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9BE31" w14:textId="77777777" w:rsidR="001E6ED0" w:rsidRDefault="001E6ED0" w:rsidP="001E6ED0">
      <w:pPr>
        <w:spacing w:after="0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 wp14:anchorId="6C575518" wp14:editId="6D6873B3">
            <wp:extent cx="1656715" cy="249555"/>
            <wp:effectExtent l="0" t="0" r="0" b="0"/>
            <wp:docPr id="1194072938" name="Picture 1" descr="A blue letter on a black background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32EDC5DD-55DF-40B5-88F6-63657189A1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072938" name="Picture 1" descr="A blue letter on a black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715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218D7" w14:textId="77777777" w:rsidR="001E6ED0" w:rsidRDefault="001E6ED0" w:rsidP="001E6ED0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1E6FF568" w14:textId="77777777" w:rsidR="001E6ED0" w:rsidRDefault="001E6ED0" w:rsidP="001E6ED0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5BDE4A09" w14:textId="74F51028" w:rsidR="00D312C1" w:rsidRPr="002E58BF" w:rsidRDefault="00D312C1" w:rsidP="001E6ED0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2E58BF">
        <w:rPr>
          <w:rFonts w:ascii="Arial" w:hAnsi="Arial" w:cs="Arial"/>
          <w:b/>
          <w:bCs/>
          <w:sz w:val="28"/>
          <w:szCs w:val="28"/>
        </w:rPr>
        <w:t xml:space="preserve">Samsung </w:t>
      </w:r>
      <w:proofErr w:type="spellStart"/>
      <w:r w:rsidRPr="002E58BF">
        <w:rPr>
          <w:rFonts w:ascii="Arial" w:hAnsi="Arial" w:cs="Arial"/>
          <w:b/>
          <w:bCs/>
          <w:sz w:val="28"/>
          <w:szCs w:val="28"/>
        </w:rPr>
        <w:t>Perluas</w:t>
      </w:r>
      <w:proofErr w:type="spellEnd"/>
      <w:r w:rsidRPr="002E58BF">
        <w:rPr>
          <w:rFonts w:ascii="Arial" w:hAnsi="Arial" w:cs="Arial"/>
          <w:b/>
          <w:bCs/>
          <w:sz w:val="28"/>
          <w:szCs w:val="28"/>
        </w:rPr>
        <w:t xml:space="preserve"> One UI </w:t>
      </w:r>
      <w:proofErr w:type="spellStart"/>
      <w:r w:rsidRPr="002E58BF">
        <w:rPr>
          <w:rFonts w:ascii="Arial" w:hAnsi="Arial" w:cs="Arial"/>
          <w:b/>
          <w:bCs/>
          <w:sz w:val="28"/>
          <w:szCs w:val="28"/>
        </w:rPr>
        <w:t>ke</w:t>
      </w:r>
      <w:proofErr w:type="spellEnd"/>
      <w:r w:rsidRPr="002E58BF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2E58BF">
        <w:rPr>
          <w:rFonts w:ascii="Arial" w:hAnsi="Arial" w:cs="Arial"/>
          <w:b/>
          <w:bCs/>
          <w:sz w:val="28"/>
          <w:szCs w:val="28"/>
        </w:rPr>
        <w:t>Perangkat</w:t>
      </w:r>
      <w:proofErr w:type="spellEnd"/>
      <w:r w:rsidRPr="002E58BF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2E58BF">
        <w:rPr>
          <w:rFonts w:ascii="Arial" w:hAnsi="Arial" w:cs="Arial"/>
          <w:b/>
          <w:bCs/>
          <w:sz w:val="28"/>
          <w:szCs w:val="28"/>
        </w:rPr>
        <w:t>Rumah</w:t>
      </w:r>
      <w:proofErr w:type="spellEnd"/>
      <w:r w:rsidRPr="002E58BF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2E58BF">
        <w:rPr>
          <w:rFonts w:ascii="Arial" w:hAnsi="Arial" w:cs="Arial"/>
          <w:b/>
          <w:bCs/>
          <w:sz w:val="28"/>
          <w:szCs w:val="28"/>
        </w:rPr>
        <w:t>Tangga</w:t>
      </w:r>
      <w:proofErr w:type="spellEnd"/>
      <w:r w:rsidRPr="002E58BF">
        <w:rPr>
          <w:rFonts w:ascii="Arial" w:hAnsi="Arial" w:cs="Arial"/>
          <w:b/>
          <w:bCs/>
          <w:sz w:val="28"/>
          <w:szCs w:val="28"/>
        </w:rPr>
        <w:t xml:space="preserve">, </w:t>
      </w:r>
      <w:proofErr w:type="spellStart"/>
      <w:r w:rsidRPr="002E58BF">
        <w:rPr>
          <w:rFonts w:ascii="Arial" w:hAnsi="Arial" w:cs="Arial"/>
          <w:b/>
          <w:bCs/>
          <w:sz w:val="28"/>
          <w:szCs w:val="28"/>
        </w:rPr>
        <w:t>Hadirkan</w:t>
      </w:r>
      <w:proofErr w:type="spellEnd"/>
      <w:r w:rsidRPr="002E58BF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2E58BF">
        <w:rPr>
          <w:rFonts w:ascii="Arial" w:hAnsi="Arial" w:cs="Arial"/>
          <w:b/>
          <w:bCs/>
          <w:sz w:val="28"/>
          <w:szCs w:val="28"/>
        </w:rPr>
        <w:t>Pengalaman</w:t>
      </w:r>
      <w:proofErr w:type="spellEnd"/>
      <w:r w:rsidRPr="002E58BF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2E58BF">
        <w:rPr>
          <w:rFonts w:ascii="Arial" w:hAnsi="Arial" w:cs="Arial"/>
          <w:b/>
          <w:bCs/>
          <w:sz w:val="28"/>
          <w:szCs w:val="28"/>
        </w:rPr>
        <w:t>Perangkat</w:t>
      </w:r>
      <w:proofErr w:type="spellEnd"/>
      <w:r w:rsidRPr="002E58BF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2E58BF">
        <w:rPr>
          <w:rFonts w:ascii="Arial" w:hAnsi="Arial" w:cs="Arial"/>
          <w:b/>
          <w:bCs/>
          <w:sz w:val="28"/>
          <w:szCs w:val="28"/>
        </w:rPr>
        <w:t>Lunak</w:t>
      </w:r>
      <w:proofErr w:type="spellEnd"/>
      <w:r w:rsidRPr="002E58BF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2E58BF">
        <w:rPr>
          <w:rFonts w:ascii="Arial" w:hAnsi="Arial" w:cs="Arial"/>
          <w:b/>
          <w:bCs/>
          <w:sz w:val="28"/>
          <w:szCs w:val="28"/>
        </w:rPr>
        <w:t>Terpadu</w:t>
      </w:r>
      <w:proofErr w:type="spellEnd"/>
      <w:r w:rsidRPr="002E58BF">
        <w:rPr>
          <w:rFonts w:ascii="Arial" w:hAnsi="Arial" w:cs="Arial"/>
          <w:b/>
          <w:bCs/>
          <w:sz w:val="28"/>
          <w:szCs w:val="28"/>
        </w:rPr>
        <w:t xml:space="preserve"> di </w:t>
      </w:r>
      <w:proofErr w:type="spellStart"/>
      <w:r w:rsidRPr="002E58BF">
        <w:rPr>
          <w:rFonts w:ascii="Arial" w:hAnsi="Arial" w:cs="Arial"/>
          <w:b/>
          <w:bCs/>
          <w:sz w:val="28"/>
          <w:szCs w:val="28"/>
        </w:rPr>
        <w:t>Semua</w:t>
      </w:r>
      <w:proofErr w:type="spellEnd"/>
      <w:r w:rsidRPr="002E58BF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2E58BF">
        <w:rPr>
          <w:rFonts w:ascii="Arial" w:hAnsi="Arial" w:cs="Arial"/>
          <w:b/>
          <w:bCs/>
          <w:sz w:val="28"/>
          <w:szCs w:val="28"/>
        </w:rPr>
        <w:t>Perangkat</w:t>
      </w:r>
      <w:proofErr w:type="spellEnd"/>
    </w:p>
    <w:p w14:paraId="00CA8E57" w14:textId="77777777" w:rsidR="001E6ED0" w:rsidRPr="002E58BF" w:rsidRDefault="001E6ED0" w:rsidP="001E6ED0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14:paraId="0CFB5231" w14:textId="6E0D1675" w:rsidR="00D312C1" w:rsidRPr="002E58BF" w:rsidRDefault="00D312C1" w:rsidP="001E6ED0">
      <w:pPr>
        <w:spacing w:after="0"/>
        <w:jc w:val="center"/>
        <w:rPr>
          <w:rFonts w:ascii="Arial" w:hAnsi="Arial" w:cs="Arial"/>
          <w:i/>
          <w:iCs/>
          <w:sz w:val="22"/>
          <w:szCs w:val="22"/>
        </w:rPr>
      </w:pP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Antarmuka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,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Aplikasi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&amp;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Layanan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,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serta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Konektivitas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Perangkat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akan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tersedia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pada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perangkat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rumah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tangga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melalui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platform One UI.</w:t>
      </w:r>
    </w:p>
    <w:p w14:paraId="65F41AAF" w14:textId="77777777" w:rsidR="001E6ED0" w:rsidRPr="002E58BF" w:rsidRDefault="001E6ED0" w:rsidP="001E6ED0">
      <w:pPr>
        <w:spacing w:after="0"/>
        <w:jc w:val="center"/>
        <w:rPr>
          <w:rFonts w:ascii="Arial" w:hAnsi="Arial" w:cs="Arial"/>
          <w:i/>
          <w:iCs/>
          <w:sz w:val="22"/>
          <w:szCs w:val="22"/>
        </w:rPr>
      </w:pPr>
    </w:p>
    <w:p w14:paraId="614F8482" w14:textId="0B544A50" w:rsidR="001E6ED0" w:rsidRPr="002E58BF" w:rsidRDefault="00D312C1" w:rsidP="001E6ED0">
      <w:pPr>
        <w:spacing w:after="0"/>
        <w:jc w:val="center"/>
        <w:rPr>
          <w:rFonts w:ascii="Arial" w:hAnsi="Arial" w:cs="Arial"/>
          <w:i/>
          <w:iCs/>
          <w:sz w:val="22"/>
          <w:szCs w:val="22"/>
        </w:rPr>
      </w:pP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Perangkat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rumah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tangga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didukung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dengan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pembaruan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perangkat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lunak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selama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7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tahun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,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dimulai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dengan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penerapan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One UI 7.0 pada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perangkat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pintar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2024 </w:t>
      </w:r>
      <w:proofErr w:type="spellStart"/>
      <w:r w:rsidRPr="002E58BF">
        <w:rPr>
          <w:rFonts w:ascii="Arial" w:hAnsi="Arial" w:cs="Arial"/>
          <w:i/>
          <w:iCs/>
          <w:sz w:val="22"/>
          <w:szCs w:val="22"/>
        </w:rPr>
        <w:t>mulai</w:t>
      </w:r>
      <w:proofErr w:type="spellEnd"/>
      <w:r w:rsidRPr="002E58BF">
        <w:rPr>
          <w:rFonts w:ascii="Arial" w:hAnsi="Arial" w:cs="Arial"/>
          <w:i/>
          <w:iCs/>
          <w:sz w:val="22"/>
          <w:szCs w:val="22"/>
        </w:rPr>
        <w:t xml:space="preserve"> September.</w:t>
      </w:r>
    </w:p>
    <w:p w14:paraId="429B585A" w14:textId="77777777" w:rsidR="001E6ED0" w:rsidRPr="002E58BF" w:rsidRDefault="001E6ED0" w:rsidP="001E6ED0">
      <w:pPr>
        <w:spacing w:after="0"/>
        <w:jc w:val="center"/>
        <w:rPr>
          <w:rFonts w:ascii="Arial" w:hAnsi="Arial" w:cs="Arial"/>
          <w:i/>
          <w:iCs/>
          <w:sz w:val="22"/>
          <w:szCs w:val="22"/>
        </w:rPr>
      </w:pPr>
    </w:p>
    <w:p w14:paraId="54DCB843" w14:textId="77777777" w:rsidR="008E23A9" w:rsidRPr="002E58BF" w:rsidRDefault="008E23A9" w:rsidP="001E6ED0">
      <w:pPr>
        <w:spacing w:after="0"/>
        <w:rPr>
          <w:rFonts w:ascii="Arial" w:hAnsi="Arial" w:cs="Arial"/>
          <w:sz w:val="20"/>
          <w:szCs w:val="20"/>
        </w:rPr>
      </w:pPr>
    </w:p>
    <w:p w14:paraId="49B3463D" w14:textId="2F37225D" w:rsidR="008E23A9" w:rsidRPr="002E58BF" w:rsidRDefault="008E23A9" w:rsidP="001E6ED0">
      <w:pPr>
        <w:spacing w:after="0"/>
        <w:rPr>
          <w:rFonts w:ascii="Arial" w:hAnsi="Arial" w:cs="Arial"/>
          <w:sz w:val="20"/>
          <w:szCs w:val="20"/>
        </w:rPr>
      </w:pPr>
      <w:r w:rsidRPr="002E58BF">
        <w:rPr>
          <w:rFonts w:ascii="Arial" w:hAnsi="Arial" w:cs="Arial"/>
          <w:b/>
          <w:bCs/>
          <w:sz w:val="20"/>
          <w:szCs w:val="20"/>
        </w:rPr>
        <w:t xml:space="preserve">SEOUL, Korea – 25 </w:t>
      </w:r>
      <w:proofErr w:type="spellStart"/>
      <w:r w:rsidRPr="002E58BF">
        <w:rPr>
          <w:rFonts w:ascii="Arial" w:hAnsi="Arial" w:cs="Arial"/>
          <w:b/>
          <w:bCs/>
          <w:sz w:val="20"/>
          <w:szCs w:val="20"/>
        </w:rPr>
        <w:t>Agustus</w:t>
      </w:r>
      <w:proofErr w:type="spellEnd"/>
      <w:r w:rsidRPr="002E58BF">
        <w:rPr>
          <w:rFonts w:ascii="Arial" w:hAnsi="Arial" w:cs="Arial"/>
          <w:b/>
          <w:bCs/>
          <w:sz w:val="20"/>
          <w:szCs w:val="20"/>
        </w:rPr>
        <w:t xml:space="preserve"> 2025</w:t>
      </w:r>
      <w:r w:rsidRPr="002E58BF">
        <w:rPr>
          <w:rFonts w:ascii="Arial" w:hAnsi="Arial" w:cs="Arial"/>
          <w:sz w:val="20"/>
          <w:szCs w:val="20"/>
        </w:rPr>
        <w:t xml:space="preserve"> – Samsung Electronics Co., Ltd. </w:t>
      </w:r>
      <w:proofErr w:type="spellStart"/>
      <w:r w:rsidRPr="002E58BF">
        <w:rPr>
          <w:rFonts w:ascii="Arial" w:hAnsi="Arial" w:cs="Arial"/>
          <w:sz w:val="20"/>
          <w:szCs w:val="20"/>
        </w:rPr>
        <w:t>hari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ini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mengumumkan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perluasan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platform </w:t>
      </w:r>
      <w:proofErr w:type="spellStart"/>
      <w:r w:rsidRPr="002E58BF">
        <w:rPr>
          <w:rFonts w:ascii="Arial" w:hAnsi="Arial" w:cs="Arial"/>
          <w:sz w:val="20"/>
          <w:szCs w:val="20"/>
        </w:rPr>
        <w:t>eksklusif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One UI </w:t>
      </w:r>
      <w:proofErr w:type="spellStart"/>
      <w:r w:rsidRPr="002E58BF">
        <w:rPr>
          <w:rFonts w:ascii="Arial" w:hAnsi="Arial" w:cs="Arial"/>
          <w:sz w:val="20"/>
          <w:szCs w:val="20"/>
        </w:rPr>
        <w:t>ke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lini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peralatan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rumah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tangga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hAnsi="Arial" w:cs="Arial"/>
          <w:sz w:val="20"/>
          <w:szCs w:val="20"/>
        </w:rPr>
        <w:t>menghadirkan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pengalaman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perangkat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lunak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E58BF">
        <w:rPr>
          <w:rFonts w:ascii="Arial" w:hAnsi="Arial" w:cs="Arial"/>
          <w:sz w:val="20"/>
          <w:szCs w:val="20"/>
        </w:rPr>
        <w:t>terpadu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2E58BF">
        <w:rPr>
          <w:rFonts w:ascii="Arial" w:hAnsi="Arial" w:cs="Arial"/>
          <w:sz w:val="20"/>
          <w:szCs w:val="20"/>
        </w:rPr>
        <w:t>intuitif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di smartphone, TV, dan </w:t>
      </w:r>
      <w:proofErr w:type="spellStart"/>
      <w:r w:rsidRPr="002E58BF">
        <w:rPr>
          <w:rFonts w:ascii="Arial" w:hAnsi="Arial" w:cs="Arial"/>
          <w:sz w:val="20"/>
          <w:szCs w:val="20"/>
        </w:rPr>
        <w:t>kini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Pr="002E58BF">
        <w:rPr>
          <w:rFonts w:ascii="Arial" w:hAnsi="Arial" w:cs="Arial"/>
          <w:sz w:val="20"/>
          <w:szCs w:val="20"/>
        </w:rPr>
        <w:t>perangkat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rumah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pintar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2E58BF">
        <w:rPr>
          <w:rFonts w:ascii="Arial" w:hAnsi="Arial" w:cs="Arial"/>
          <w:sz w:val="20"/>
          <w:szCs w:val="20"/>
        </w:rPr>
        <w:t>Sebagai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bagian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dari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inisiatif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ini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hAnsi="Arial" w:cs="Arial"/>
          <w:sz w:val="20"/>
          <w:szCs w:val="20"/>
        </w:rPr>
        <w:t>peralatan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rumah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pintar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akan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menerima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pembaruan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perangkat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lunak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selama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7 </w:t>
      </w:r>
      <w:proofErr w:type="spellStart"/>
      <w:r w:rsidRPr="002E58BF">
        <w:rPr>
          <w:rFonts w:ascii="Arial" w:hAnsi="Arial" w:cs="Arial"/>
          <w:sz w:val="20"/>
          <w:szCs w:val="20"/>
        </w:rPr>
        <w:t>tahun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setelah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diluncurkan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hAnsi="Arial" w:cs="Arial"/>
          <w:sz w:val="20"/>
          <w:szCs w:val="20"/>
        </w:rPr>
        <w:t>dimulai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dengan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pembaruan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One UI 7.0 pada </w:t>
      </w:r>
      <w:proofErr w:type="spellStart"/>
      <w:r w:rsidRPr="002E58BF">
        <w:rPr>
          <w:rFonts w:ascii="Arial" w:hAnsi="Arial" w:cs="Arial"/>
          <w:sz w:val="20"/>
          <w:szCs w:val="20"/>
        </w:rPr>
        <w:t>peralatan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rumah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tangga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keluaran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2024 yang </w:t>
      </w:r>
      <w:proofErr w:type="spellStart"/>
      <w:r w:rsidRPr="002E58BF">
        <w:rPr>
          <w:rFonts w:ascii="Arial" w:hAnsi="Arial" w:cs="Arial"/>
          <w:sz w:val="20"/>
          <w:szCs w:val="20"/>
        </w:rPr>
        <w:t>akan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tersedia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mulai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September.</w:t>
      </w:r>
      <w:r w:rsidR="00CA0E37" w:rsidRPr="002E58BF">
        <w:rPr>
          <w:rStyle w:val="FootnoteReference"/>
          <w:rFonts w:ascii="Arial" w:hAnsi="Arial" w:cs="Arial"/>
          <w:sz w:val="20"/>
          <w:szCs w:val="20"/>
        </w:rPr>
        <w:footnoteReference w:id="1"/>
      </w:r>
    </w:p>
    <w:p w14:paraId="16669962" w14:textId="77777777" w:rsidR="008E23A9" w:rsidRPr="002E58BF" w:rsidRDefault="008E23A9" w:rsidP="001E6ED0">
      <w:pPr>
        <w:spacing w:after="0"/>
        <w:rPr>
          <w:rFonts w:ascii="Arial" w:hAnsi="Arial" w:cs="Arial"/>
          <w:sz w:val="20"/>
          <w:szCs w:val="20"/>
        </w:rPr>
      </w:pPr>
    </w:p>
    <w:p w14:paraId="064C6BDB" w14:textId="491A70CF" w:rsidR="001E6ED0" w:rsidRPr="002E58BF" w:rsidRDefault="008E23A9" w:rsidP="001E6ED0">
      <w:pPr>
        <w:spacing w:after="0"/>
        <w:rPr>
          <w:rFonts w:ascii="Arial" w:hAnsi="Arial" w:cs="Arial"/>
          <w:sz w:val="20"/>
          <w:szCs w:val="20"/>
        </w:rPr>
      </w:pPr>
      <w:r w:rsidRPr="002E58BF">
        <w:rPr>
          <w:rFonts w:ascii="Arial" w:hAnsi="Arial" w:cs="Arial"/>
          <w:sz w:val="20"/>
          <w:szCs w:val="20"/>
        </w:rPr>
        <w:t xml:space="preserve">“One UI </w:t>
      </w:r>
      <w:proofErr w:type="spellStart"/>
      <w:r w:rsidRPr="002E58BF">
        <w:rPr>
          <w:rFonts w:ascii="Arial" w:hAnsi="Arial" w:cs="Arial"/>
          <w:sz w:val="20"/>
          <w:szCs w:val="20"/>
        </w:rPr>
        <w:t>mengubah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cara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orang </w:t>
      </w:r>
      <w:proofErr w:type="spellStart"/>
      <w:r w:rsidRPr="002E58BF">
        <w:rPr>
          <w:rFonts w:ascii="Arial" w:hAnsi="Arial" w:cs="Arial"/>
          <w:sz w:val="20"/>
          <w:szCs w:val="20"/>
        </w:rPr>
        <w:t>berinteraksi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dengan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teknologi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2E58BF">
        <w:rPr>
          <w:rFonts w:ascii="Arial" w:hAnsi="Arial" w:cs="Arial"/>
          <w:sz w:val="20"/>
          <w:szCs w:val="20"/>
        </w:rPr>
        <w:t>rumah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2E58BF">
        <w:rPr>
          <w:rFonts w:ascii="Arial" w:hAnsi="Arial" w:cs="Arial"/>
          <w:sz w:val="20"/>
          <w:szCs w:val="20"/>
        </w:rPr>
        <w:t>Dengan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menghadirkan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antarmuka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intuitif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E58BF">
        <w:rPr>
          <w:rFonts w:ascii="Arial" w:hAnsi="Arial" w:cs="Arial"/>
          <w:sz w:val="20"/>
          <w:szCs w:val="20"/>
        </w:rPr>
        <w:t>sama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ke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seluruh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perangkat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 kami </w:t>
      </w:r>
      <w:proofErr w:type="spellStart"/>
      <w:r w:rsidRPr="002E58BF">
        <w:rPr>
          <w:rFonts w:ascii="Arial" w:hAnsi="Arial" w:cs="Arial"/>
          <w:sz w:val="20"/>
          <w:szCs w:val="20"/>
        </w:rPr>
        <w:t>membuat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smart home </w:t>
      </w:r>
      <w:proofErr w:type="spellStart"/>
      <w:r w:rsidRPr="002E58BF">
        <w:rPr>
          <w:rFonts w:ascii="Arial" w:hAnsi="Arial" w:cs="Arial"/>
          <w:sz w:val="20"/>
          <w:szCs w:val="20"/>
        </w:rPr>
        <w:t>menjadi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lebih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intuitif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dan sangat </w:t>
      </w:r>
      <w:proofErr w:type="spellStart"/>
      <w:r w:rsidRPr="002E58BF">
        <w:rPr>
          <w:rFonts w:ascii="Arial" w:hAnsi="Arial" w:cs="Arial"/>
          <w:sz w:val="20"/>
          <w:szCs w:val="20"/>
        </w:rPr>
        <w:t>mudah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digunakan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,” kata </w:t>
      </w:r>
      <w:proofErr w:type="spellStart"/>
      <w:r w:rsidRPr="002E58BF">
        <w:rPr>
          <w:rFonts w:ascii="Arial" w:hAnsi="Arial" w:cs="Arial"/>
          <w:sz w:val="20"/>
          <w:szCs w:val="20"/>
        </w:rPr>
        <w:t>Jeong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Seung Moon, EVP dan Head of the R&amp;D Team </w:t>
      </w:r>
      <w:proofErr w:type="spellStart"/>
      <w:r w:rsidRPr="002E58BF">
        <w:rPr>
          <w:rFonts w:ascii="Arial" w:hAnsi="Arial" w:cs="Arial"/>
          <w:sz w:val="20"/>
          <w:szCs w:val="20"/>
        </w:rPr>
        <w:t>dari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Digital Appliances (DA) Business Samsung Electronics. “</w:t>
      </w:r>
      <w:proofErr w:type="spellStart"/>
      <w:r w:rsidRPr="002E58BF">
        <w:rPr>
          <w:rFonts w:ascii="Arial" w:hAnsi="Arial" w:cs="Arial"/>
          <w:sz w:val="20"/>
          <w:szCs w:val="20"/>
        </w:rPr>
        <w:t>Konsistensi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ini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memastikan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bahwa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baik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saat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mengontrol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mesin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cuci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maupun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memeriksa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jadwal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2E58BF">
        <w:rPr>
          <w:rFonts w:ascii="Arial" w:hAnsi="Arial" w:cs="Arial"/>
          <w:sz w:val="20"/>
          <w:szCs w:val="20"/>
        </w:rPr>
        <w:t>layar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Family Hub, </w:t>
      </w:r>
      <w:proofErr w:type="spellStart"/>
      <w:r w:rsidRPr="002E58BF">
        <w:rPr>
          <w:rFonts w:ascii="Arial" w:hAnsi="Arial" w:cs="Arial"/>
          <w:sz w:val="20"/>
          <w:szCs w:val="20"/>
        </w:rPr>
        <w:t>pengalaman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E58BF">
        <w:rPr>
          <w:rFonts w:ascii="Arial" w:hAnsi="Arial" w:cs="Arial"/>
          <w:sz w:val="20"/>
          <w:szCs w:val="20"/>
        </w:rPr>
        <w:t>dirasakan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tetap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alami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dan familiar.”</w:t>
      </w:r>
    </w:p>
    <w:p w14:paraId="37524C03" w14:textId="77777777" w:rsidR="008E23A9" w:rsidRPr="002E58BF" w:rsidRDefault="008E23A9" w:rsidP="001E6ED0">
      <w:pPr>
        <w:spacing w:after="0"/>
        <w:rPr>
          <w:rFonts w:ascii="Arial" w:hAnsi="Arial" w:cs="Arial"/>
          <w:sz w:val="20"/>
          <w:szCs w:val="20"/>
        </w:rPr>
      </w:pPr>
    </w:p>
    <w:p w14:paraId="691F23C8" w14:textId="76F4A305" w:rsidR="00D312C1" w:rsidRPr="002E58BF" w:rsidRDefault="00D312C1" w:rsidP="001E6ED0">
      <w:pPr>
        <w:spacing w:after="0"/>
        <w:rPr>
          <w:rFonts w:ascii="Arial" w:eastAsia="Malgun Gothic" w:hAnsi="Arial" w:cs="Arial"/>
          <w:b/>
          <w:bCs/>
          <w:sz w:val="20"/>
          <w:szCs w:val="20"/>
        </w:rPr>
      </w:pPr>
      <w:proofErr w:type="spellStart"/>
      <w:r w:rsidRPr="002E58BF">
        <w:rPr>
          <w:rFonts w:ascii="Arial" w:hAnsi="Arial" w:cs="Arial"/>
          <w:b/>
          <w:bCs/>
          <w:sz w:val="20"/>
          <w:szCs w:val="20"/>
        </w:rPr>
        <w:t>Pengalaman</w:t>
      </w:r>
      <w:proofErr w:type="spellEnd"/>
      <w:r w:rsidRPr="002E58BF">
        <w:rPr>
          <w:rFonts w:ascii="Arial" w:hAnsi="Arial" w:cs="Arial"/>
          <w:b/>
          <w:bCs/>
          <w:sz w:val="20"/>
          <w:szCs w:val="20"/>
        </w:rPr>
        <w:t xml:space="preserve"> Software </w:t>
      </w:r>
      <w:proofErr w:type="spellStart"/>
      <w:r w:rsidRPr="002E58BF">
        <w:rPr>
          <w:rFonts w:ascii="Arial" w:hAnsi="Arial" w:cs="Arial"/>
          <w:b/>
          <w:bCs/>
          <w:sz w:val="20"/>
          <w:szCs w:val="20"/>
        </w:rPr>
        <w:t>Terpadu</w:t>
      </w:r>
      <w:proofErr w:type="spellEnd"/>
      <w:r w:rsidRPr="002E58BF">
        <w:rPr>
          <w:rFonts w:ascii="Arial" w:hAnsi="Arial" w:cs="Arial"/>
          <w:b/>
          <w:bCs/>
          <w:sz w:val="20"/>
          <w:szCs w:val="20"/>
        </w:rPr>
        <w:t xml:space="preserve"> di </w:t>
      </w:r>
      <w:proofErr w:type="spellStart"/>
      <w:r w:rsidRPr="002E58BF">
        <w:rPr>
          <w:rFonts w:ascii="Arial" w:hAnsi="Arial" w:cs="Arial"/>
          <w:b/>
          <w:bCs/>
          <w:sz w:val="20"/>
          <w:szCs w:val="20"/>
        </w:rPr>
        <w:t>Seluruh</w:t>
      </w:r>
      <w:proofErr w:type="spellEnd"/>
      <w:r w:rsidRPr="002E58B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b/>
          <w:bCs/>
          <w:sz w:val="20"/>
          <w:szCs w:val="20"/>
        </w:rPr>
        <w:t>Produk</w:t>
      </w:r>
      <w:proofErr w:type="spellEnd"/>
      <w:r w:rsidRPr="002E58BF">
        <w:rPr>
          <w:rFonts w:ascii="Arial" w:hAnsi="Arial" w:cs="Arial"/>
          <w:b/>
          <w:bCs/>
          <w:sz w:val="20"/>
          <w:szCs w:val="20"/>
        </w:rPr>
        <w:t xml:space="preserve"> Samsung</w:t>
      </w:r>
    </w:p>
    <w:p w14:paraId="6EB91A6A" w14:textId="77777777" w:rsidR="001E6ED0" w:rsidRPr="002E58BF" w:rsidRDefault="001E6ED0" w:rsidP="001E6ED0">
      <w:pPr>
        <w:spacing w:after="0"/>
        <w:rPr>
          <w:rFonts w:ascii="Arial" w:eastAsia="Malgun Gothic" w:hAnsi="Arial" w:cs="Arial"/>
          <w:b/>
          <w:bCs/>
          <w:sz w:val="20"/>
          <w:szCs w:val="20"/>
        </w:rPr>
      </w:pPr>
    </w:p>
    <w:p w14:paraId="055AA95B" w14:textId="3DC8173F" w:rsidR="008E23A9" w:rsidRPr="002E58BF" w:rsidRDefault="008E23A9" w:rsidP="001E6ED0">
      <w:pPr>
        <w:spacing w:after="0"/>
        <w:rPr>
          <w:rFonts w:ascii="Arial" w:eastAsia="Malgun Gothic" w:hAnsi="Arial" w:cs="Arial"/>
          <w:sz w:val="20"/>
          <w:szCs w:val="20"/>
        </w:rPr>
      </w:pPr>
      <w:proofErr w:type="spellStart"/>
      <w:r w:rsidRPr="002E58BF">
        <w:rPr>
          <w:rFonts w:ascii="Arial" w:eastAsia="Malgun Gothic" w:hAnsi="Arial" w:cs="Arial"/>
          <w:sz w:val="20"/>
          <w:szCs w:val="20"/>
        </w:rPr>
        <w:t>Dengan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One UI, Samsung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menyatukan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pengalaman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pengguna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untuk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kategori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produk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perangkat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seluler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, TV, dan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peralatan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rumah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tangga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melalui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penerapan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elemen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desain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dan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fungsionalitas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yang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konsisten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. Hal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ini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mencakup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Aplikasi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&amp;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Layanan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seperti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Bixby</w:t>
      </w:r>
      <w:r w:rsidR="00CA0E37" w:rsidRPr="002E58BF">
        <w:rPr>
          <w:rStyle w:val="FootnoteReference"/>
          <w:rFonts w:ascii="Arial" w:eastAsia="Malgun Gothic" w:hAnsi="Arial" w:cs="Arial"/>
          <w:sz w:val="20"/>
          <w:szCs w:val="20"/>
        </w:rPr>
        <w:footnoteReference w:id="2"/>
      </w:r>
      <w:r w:rsidRPr="002E58BF">
        <w:rPr>
          <w:rFonts w:ascii="Arial" w:eastAsia="Malgun Gothic" w:hAnsi="Arial" w:cs="Arial"/>
          <w:sz w:val="20"/>
          <w:szCs w:val="20"/>
        </w:rPr>
        <w:t xml:space="preserve">, Gallery, dan Samsung TV Plus, yang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kini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tersedia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di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berbagai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jenis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layar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untuk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memudahkan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interaksi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antarperangkat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dan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konsumsi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media.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Konektivitas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perangkat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juga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ditingkatkan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melalui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SmartThings, yang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mengintegrasikan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perangkat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di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rumah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ke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dalam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ekosistem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terpadu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dengan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akses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mudah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ke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layanan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berguna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seperti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Family Care, Pet Care, dan Home Care.</w:t>
      </w:r>
      <w:r w:rsidR="00CA0E37" w:rsidRPr="002E58BF">
        <w:rPr>
          <w:rStyle w:val="FootnoteReference"/>
          <w:rFonts w:ascii="Arial" w:eastAsia="Malgun Gothic" w:hAnsi="Arial" w:cs="Arial"/>
          <w:sz w:val="20"/>
          <w:szCs w:val="20"/>
        </w:rPr>
        <w:footnoteReference w:id="3"/>
      </w:r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Dalam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hal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Common UI,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pengguna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mendapatkan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manfaat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dari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antarmuka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yang familiar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seperti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Now Brief,</w:t>
      </w:r>
      <w:r w:rsidR="00CA0E37" w:rsidRPr="002E58BF">
        <w:rPr>
          <w:rStyle w:val="FootnoteReference"/>
          <w:rFonts w:ascii="Arial" w:eastAsia="Malgun Gothic" w:hAnsi="Arial" w:cs="Arial"/>
          <w:sz w:val="20"/>
          <w:szCs w:val="20"/>
        </w:rPr>
        <w:footnoteReference w:id="4"/>
      </w:r>
      <w:r w:rsidRPr="002E58BF">
        <w:rPr>
          <w:rFonts w:ascii="Arial" w:eastAsia="Malgun Gothic" w:hAnsi="Arial" w:cs="Arial"/>
          <w:sz w:val="20"/>
          <w:szCs w:val="20"/>
        </w:rPr>
        <w:t xml:space="preserve"> yang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menampilkan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informasi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personal dan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relevan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secara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sekilas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. Now Brief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menawarkan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pilihan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konten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yang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disesuaikan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untuk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anggota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keluarga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termasuk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pembaruan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cuaca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harian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jadwal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lastRenderedPageBreak/>
        <w:t>keluarga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resep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yang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disesuaikan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, dan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wawasan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tentang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rumah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.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Bagi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pengguna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individu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masuk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menggunakan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Voice ID</w:t>
      </w:r>
      <w:r w:rsidR="00CA0E37" w:rsidRPr="002E58BF">
        <w:rPr>
          <w:rStyle w:val="FootnoteReference"/>
          <w:rFonts w:ascii="Arial" w:eastAsia="Malgun Gothic" w:hAnsi="Arial" w:cs="Arial"/>
          <w:sz w:val="20"/>
          <w:szCs w:val="20"/>
        </w:rPr>
        <w:footnoteReference w:id="5"/>
      </w:r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membuka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pengalaman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yang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lebih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personal,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menampilkan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pembaruan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kesehatan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rekomendasi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makanan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berita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, dan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jadwal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harian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yang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disesuaikan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dengan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preferensi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dan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kebutuhan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eastAsia="Malgun Gothic" w:hAnsi="Arial" w:cs="Arial"/>
          <w:sz w:val="20"/>
          <w:szCs w:val="20"/>
        </w:rPr>
        <w:t>mereka</w:t>
      </w:r>
      <w:proofErr w:type="spellEnd"/>
      <w:r w:rsidRPr="002E58BF">
        <w:rPr>
          <w:rFonts w:ascii="Arial" w:eastAsia="Malgun Gothic" w:hAnsi="Arial" w:cs="Arial"/>
          <w:sz w:val="20"/>
          <w:szCs w:val="20"/>
        </w:rPr>
        <w:t>.</w:t>
      </w:r>
    </w:p>
    <w:p w14:paraId="5AB25310" w14:textId="77777777" w:rsidR="001E6ED0" w:rsidRPr="002E58BF" w:rsidRDefault="001E6ED0" w:rsidP="001E6ED0">
      <w:pPr>
        <w:spacing w:after="0"/>
        <w:rPr>
          <w:rFonts w:ascii="Arial" w:eastAsia="Malgun Gothic" w:hAnsi="Arial" w:cs="Arial"/>
          <w:sz w:val="20"/>
          <w:szCs w:val="20"/>
        </w:rPr>
      </w:pPr>
    </w:p>
    <w:p w14:paraId="15B89204" w14:textId="13A2EA0F" w:rsidR="00D312C1" w:rsidRPr="002E58BF" w:rsidRDefault="00D312C1" w:rsidP="001E6ED0">
      <w:pPr>
        <w:spacing w:after="0"/>
        <w:rPr>
          <w:rFonts w:ascii="Arial" w:hAnsi="Arial" w:cs="Arial"/>
          <w:b/>
          <w:bCs/>
          <w:sz w:val="20"/>
          <w:szCs w:val="20"/>
        </w:rPr>
      </w:pPr>
      <w:proofErr w:type="spellStart"/>
      <w:r w:rsidRPr="002E58BF">
        <w:rPr>
          <w:rFonts w:ascii="Arial" w:hAnsi="Arial" w:cs="Arial"/>
          <w:b/>
          <w:bCs/>
          <w:sz w:val="20"/>
          <w:szCs w:val="20"/>
        </w:rPr>
        <w:t>Dukungan</w:t>
      </w:r>
      <w:proofErr w:type="spellEnd"/>
      <w:r w:rsidRPr="002E58BF">
        <w:rPr>
          <w:rFonts w:ascii="Arial" w:hAnsi="Arial" w:cs="Arial"/>
          <w:b/>
          <w:bCs/>
          <w:sz w:val="20"/>
          <w:szCs w:val="20"/>
        </w:rPr>
        <w:t xml:space="preserve"> Software </w:t>
      </w:r>
      <w:proofErr w:type="spellStart"/>
      <w:r w:rsidRPr="002E58BF">
        <w:rPr>
          <w:rFonts w:ascii="Arial" w:hAnsi="Arial" w:cs="Arial"/>
          <w:b/>
          <w:bCs/>
          <w:sz w:val="20"/>
          <w:szCs w:val="20"/>
        </w:rPr>
        <w:t>Selama</w:t>
      </w:r>
      <w:proofErr w:type="spellEnd"/>
      <w:r w:rsidRPr="002E58BF">
        <w:rPr>
          <w:rFonts w:ascii="Arial" w:hAnsi="Arial" w:cs="Arial"/>
          <w:b/>
          <w:bCs/>
          <w:sz w:val="20"/>
          <w:szCs w:val="20"/>
        </w:rPr>
        <w:t xml:space="preserve"> 7 </w:t>
      </w:r>
      <w:proofErr w:type="spellStart"/>
      <w:r w:rsidRPr="002E58BF">
        <w:rPr>
          <w:rFonts w:ascii="Arial" w:hAnsi="Arial" w:cs="Arial"/>
          <w:b/>
          <w:bCs/>
          <w:sz w:val="20"/>
          <w:szCs w:val="20"/>
        </w:rPr>
        <w:t>Tahun</w:t>
      </w:r>
      <w:proofErr w:type="spellEnd"/>
      <w:r w:rsidRPr="002E58B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b/>
          <w:bCs/>
          <w:sz w:val="20"/>
          <w:szCs w:val="20"/>
        </w:rPr>
        <w:t>untuk</w:t>
      </w:r>
      <w:proofErr w:type="spellEnd"/>
      <w:r w:rsidRPr="002E58B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b/>
          <w:bCs/>
          <w:sz w:val="20"/>
          <w:szCs w:val="20"/>
        </w:rPr>
        <w:t>Perangkat</w:t>
      </w:r>
      <w:proofErr w:type="spellEnd"/>
      <w:r w:rsidRPr="002E58B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b/>
          <w:bCs/>
          <w:sz w:val="20"/>
          <w:szCs w:val="20"/>
        </w:rPr>
        <w:t>Pintar</w:t>
      </w:r>
      <w:proofErr w:type="spellEnd"/>
    </w:p>
    <w:p w14:paraId="7CB5CD73" w14:textId="77777777" w:rsidR="001E6ED0" w:rsidRPr="002E58BF" w:rsidRDefault="001E6ED0" w:rsidP="001E6ED0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76E79DD" w14:textId="0F726203" w:rsidR="001E6ED0" w:rsidRPr="002E58BF" w:rsidRDefault="003D0BEE" w:rsidP="001E6ED0">
      <w:pPr>
        <w:spacing w:after="0"/>
        <w:rPr>
          <w:rFonts w:ascii="Arial" w:hAnsi="Arial" w:cs="Arial"/>
          <w:sz w:val="20"/>
          <w:szCs w:val="20"/>
        </w:rPr>
      </w:pPr>
      <w:proofErr w:type="spellStart"/>
      <w:r w:rsidRPr="002E58BF">
        <w:rPr>
          <w:rFonts w:ascii="Arial" w:hAnsi="Arial" w:cs="Arial"/>
          <w:sz w:val="20"/>
          <w:szCs w:val="20"/>
        </w:rPr>
        <w:t>Perangkat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rumah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tangga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Samsung yang </w:t>
      </w:r>
      <w:proofErr w:type="spellStart"/>
      <w:r w:rsidRPr="002E58BF">
        <w:rPr>
          <w:rFonts w:ascii="Arial" w:hAnsi="Arial" w:cs="Arial"/>
          <w:sz w:val="20"/>
          <w:szCs w:val="20"/>
        </w:rPr>
        <w:t>dilengkapi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Wi-Fi </w:t>
      </w:r>
      <w:proofErr w:type="spellStart"/>
      <w:r w:rsidRPr="002E58BF">
        <w:rPr>
          <w:rFonts w:ascii="Arial" w:hAnsi="Arial" w:cs="Arial"/>
          <w:sz w:val="20"/>
          <w:szCs w:val="20"/>
        </w:rPr>
        <w:t>akan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mendapatkan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pembaruan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perangkat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lunak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hingga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tujuh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tahun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setelah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peluncuran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hAnsi="Arial" w:cs="Arial"/>
          <w:sz w:val="20"/>
          <w:szCs w:val="20"/>
        </w:rPr>
        <w:t>dimulai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dari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model yang </w:t>
      </w:r>
      <w:proofErr w:type="spellStart"/>
      <w:r w:rsidRPr="002E58BF">
        <w:rPr>
          <w:rFonts w:ascii="Arial" w:hAnsi="Arial" w:cs="Arial"/>
          <w:sz w:val="20"/>
          <w:szCs w:val="20"/>
        </w:rPr>
        <w:t>diluncurkan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pada 2024. </w:t>
      </w:r>
      <w:proofErr w:type="spellStart"/>
      <w:r w:rsidRPr="002E58BF">
        <w:rPr>
          <w:rFonts w:ascii="Arial" w:hAnsi="Arial" w:cs="Arial"/>
          <w:sz w:val="20"/>
          <w:szCs w:val="20"/>
        </w:rPr>
        <w:t>Komitmen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ini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mendukung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umur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produk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E58BF">
        <w:rPr>
          <w:rFonts w:ascii="Arial" w:hAnsi="Arial" w:cs="Arial"/>
          <w:sz w:val="20"/>
          <w:szCs w:val="20"/>
        </w:rPr>
        <w:t>lebih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panjang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hAnsi="Arial" w:cs="Arial"/>
          <w:sz w:val="20"/>
          <w:szCs w:val="20"/>
        </w:rPr>
        <w:t>fungsionalitas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E58BF">
        <w:rPr>
          <w:rFonts w:ascii="Arial" w:hAnsi="Arial" w:cs="Arial"/>
          <w:sz w:val="20"/>
          <w:szCs w:val="20"/>
        </w:rPr>
        <w:t>ditingkatkan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hAnsi="Arial" w:cs="Arial"/>
          <w:sz w:val="20"/>
          <w:szCs w:val="20"/>
        </w:rPr>
        <w:t>serta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keamanan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E58BF">
        <w:rPr>
          <w:rFonts w:ascii="Arial" w:hAnsi="Arial" w:cs="Arial"/>
          <w:sz w:val="20"/>
          <w:szCs w:val="20"/>
        </w:rPr>
        <w:t>lebih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lama </w:t>
      </w:r>
      <w:proofErr w:type="spellStart"/>
      <w:r w:rsidRPr="002E58BF">
        <w:rPr>
          <w:rFonts w:ascii="Arial" w:hAnsi="Arial" w:cs="Arial"/>
          <w:sz w:val="20"/>
          <w:szCs w:val="20"/>
        </w:rPr>
        <w:t>sepanjang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siklus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hidup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produk</w:t>
      </w:r>
      <w:proofErr w:type="spellEnd"/>
      <w:r w:rsidRPr="002E58BF">
        <w:rPr>
          <w:rFonts w:ascii="Arial" w:hAnsi="Arial" w:cs="Arial"/>
          <w:sz w:val="20"/>
          <w:szCs w:val="20"/>
        </w:rPr>
        <w:t>.</w:t>
      </w:r>
    </w:p>
    <w:p w14:paraId="3226C3DD" w14:textId="77777777" w:rsidR="003D0BEE" w:rsidRPr="002E58BF" w:rsidRDefault="003D0BEE" w:rsidP="001E6ED0">
      <w:pPr>
        <w:spacing w:after="0"/>
        <w:rPr>
          <w:rFonts w:ascii="Arial" w:hAnsi="Arial" w:cs="Arial"/>
          <w:sz w:val="20"/>
          <w:szCs w:val="20"/>
        </w:rPr>
      </w:pPr>
    </w:p>
    <w:p w14:paraId="74291589" w14:textId="2D34AA06" w:rsidR="001E6ED0" w:rsidRPr="002E58BF" w:rsidRDefault="00D312C1" w:rsidP="001E6ED0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2E58BF">
        <w:rPr>
          <w:rFonts w:ascii="Arial" w:hAnsi="Arial" w:cs="Arial"/>
          <w:b/>
          <w:bCs/>
          <w:sz w:val="20"/>
          <w:szCs w:val="20"/>
        </w:rPr>
        <w:t xml:space="preserve">Akan </w:t>
      </w:r>
      <w:proofErr w:type="spellStart"/>
      <w:r w:rsidRPr="002E58BF">
        <w:rPr>
          <w:rFonts w:ascii="Arial" w:hAnsi="Arial" w:cs="Arial"/>
          <w:b/>
          <w:bCs/>
          <w:sz w:val="20"/>
          <w:szCs w:val="20"/>
        </w:rPr>
        <w:t>Hadir</w:t>
      </w:r>
      <w:proofErr w:type="spellEnd"/>
      <w:r w:rsidRPr="002E58BF">
        <w:rPr>
          <w:rFonts w:ascii="Arial" w:hAnsi="Arial" w:cs="Arial"/>
          <w:b/>
          <w:bCs/>
          <w:sz w:val="20"/>
          <w:szCs w:val="20"/>
        </w:rPr>
        <w:t xml:space="preserve"> pada September </w:t>
      </w:r>
      <w:proofErr w:type="spellStart"/>
      <w:r w:rsidRPr="002E58BF">
        <w:rPr>
          <w:rFonts w:ascii="Arial" w:hAnsi="Arial" w:cs="Arial"/>
          <w:b/>
          <w:bCs/>
          <w:sz w:val="20"/>
          <w:szCs w:val="20"/>
        </w:rPr>
        <w:t>Ini</w:t>
      </w:r>
      <w:proofErr w:type="spellEnd"/>
      <w:r w:rsidRPr="002E58BF">
        <w:rPr>
          <w:rFonts w:ascii="Arial" w:hAnsi="Arial" w:cs="Arial"/>
          <w:b/>
          <w:bCs/>
          <w:sz w:val="20"/>
          <w:szCs w:val="20"/>
        </w:rPr>
        <w:t xml:space="preserve">: </w:t>
      </w:r>
      <w:proofErr w:type="spellStart"/>
      <w:r w:rsidRPr="002E58BF">
        <w:rPr>
          <w:rFonts w:ascii="Arial" w:hAnsi="Arial" w:cs="Arial"/>
          <w:b/>
          <w:bCs/>
          <w:sz w:val="20"/>
          <w:szCs w:val="20"/>
        </w:rPr>
        <w:t>Pembaruan</w:t>
      </w:r>
      <w:proofErr w:type="spellEnd"/>
      <w:r w:rsidRPr="002E58BF">
        <w:rPr>
          <w:rFonts w:ascii="Arial" w:hAnsi="Arial" w:cs="Arial"/>
          <w:b/>
          <w:bCs/>
          <w:sz w:val="20"/>
          <w:szCs w:val="20"/>
        </w:rPr>
        <w:t xml:space="preserve"> One UI 7.0 </w:t>
      </w:r>
      <w:proofErr w:type="spellStart"/>
      <w:r w:rsidRPr="002E58BF">
        <w:rPr>
          <w:rFonts w:ascii="Arial" w:hAnsi="Arial" w:cs="Arial"/>
          <w:b/>
          <w:bCs/>
          <w:sz w:val="20"/>
          <w:szCs w:val="20"/>
        </w:rPr>
        <w:t>untuk</w:t>
      </w:r>
      <w:proofErr w:type="spellEnd"/>
      <w:r w:rsidRPr="002E58B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b/>
          <w:bCs/>
          <w:sz w:val="20"/>
          <w:szCs w:val="20"/>
        </w:rPr>
        <w:t>Perangkat</w:t>
      </w:r>
      <w:proofErr w:type="spellEnd"/>
      <w:r w:rsidRPr="002E58BF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b/>
          <w:bCs/>
          <w:sz w:val="20"/>
          <w:szCs w:val="20"/>
        </w:rPr>
        <w:t>Pintar</w:t>
      </w:r>
      <w:proofErr w:type="spellEnd"/>
      <w:r w:rsidRPr="002E58BF">
        <w:rPr>
          <w:rFonts w:ascii="Arial" w:hAnsi="Arial" w:cs="Arial"/>
          <w:b/>
          <w:bCs/>
          <w:sz w:val="20"/>
          <w:szCs w:val="20"/>
        </w:rPr>
        <w:t xml:space="preserve"> 2024</w:t>
      </w:r>
    </w:p>
    <w:p w14:paraId="586B8637" w14:textId="77777777" w:rsidR="00D312C1" w:rsidRPr="002E58BF" w:rsidRDefault="00D312C1" w:rsidP="001E6ED0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1A70A851" w14:textId="6FFA0907" w:rsidR="003D0BEE" w:rsidRPr="002E58BF" w:rsidRDefault="003D0BEE" w:rsidP="001E6ED0">
      <w:pPr>
        <w:spacing w:after="0"/>
        <w:rPr>
          <w:rFonts w:ascii="Arial" w:hAnsi="Arial" w:cs="Arial"/>
          <w:sz w:val="20"/>
          <w:szCs w:val="20"/>
        </w:rPr>
      </w:pPr>
      <w:proofErr w:type="spellStart"/>
      <w:r w:rsidRPr="002E58BF">
        <w:rPr>
          <w:rFonts w:ascii="Arial" w:hAnsi="Arial" w:cs="Arial"/>
          <w:sz w:val="20"/>
          <w:szCs w:val="20"/>
        </w:rPr>
        <w:t>Mulai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September, One UI 7.0 </w:t>
      </w:r>
      <w:proofErr w:type="spellStart"/>
      <w:r w:rsidRPr="002E58BF">
        <w:rPr>
          <w:rFonts w:ascii="Arial" w:hAnsi="Arial" w:cs="Arial"/>
          <w:sz w:val="20"/>
          <w:szCs w:val="20"/>
        </w:rPr>
        <w:t>akan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diluncurkan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untuk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model 2024 yang </w:t>
      </w:r>
      <w:proofErr w:type="spellStart"/>
      <w:r w:rsidRPr="002E58BF">
        <w:rPr>
          <w:rFonts w:ascii="Arial" w:hAnsi="Arial" w:cs="Arial"/>
          <w:sz w:val="20"/>
          <w:szCs w:val="20"/>
        </w:rPr>
        <w:t>memenuhi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syarat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hAnsi="Arial" w:cs="Arial"/>
          <w:sz w:val="20"/>
          <w:szCs w:val="20"/>
        </w:rPr>
        <w:t>menghadirkan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peningkatan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dalam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kegunaan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hAnsi="Arial" w:cs="Arial"/>
          <w:sz w:val="20"/>
          <w:szCs w:val="20"/>
        </w:rPr>
        <w:t>kecerdasan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2E58BF">
        <w:rPr>
          <w:rFonts w:ascii="Arial" w:hAnsi="Arial" w:cs="Arial"/>
          <w:sz w:val="20"/>
          <w:szCs w:val="20"/>
        </w:rPr>
        <w:t>keamanan</w:t>
      </w:r>
      <w:proofErr w:type="spellEnd"/>
      <w:r w:rsidRPr="002E58BF">
        <w:rPr>
          <w:rFonts w:ascii="Arial" w:hAnsi="Arial" w:cs="Arial"/>
          <w:sz w:val="20"/>
          <w:szCs w:val="20"/>
        </w:rPr>
        <w:t>:</w:t>
      </w:r>
    </w:p>
    <w:p w14:paraId="2166AA13" w14:textId="77777777" w:rsidR="001E6ED0" w:rsidRPr="002E58BF" w:rsidRDefault="001E6ED0" w:rsidP="001E6ED0">
      <w:pPr>
        <w:spacing w:after="0"/>
        <w:rPr>
          <w:rFonts w:ascii="Arial" w:hAnsi="Arial" w:cs="Arial"/>
          <w:sz w:val="20"/>
          <w:szCs w:val="20"/>
        </w:rPr>
      </w:pPr>
    </w:p>
    <w:p w14:paraId="4A32CD45" w14:textId="27E2D7DC" w:rsidR="003D0BEE" w:rsidRPr="002E58BF" w:rsidRDefault="00D312C1" w:rsidP="001E6ED0">
      <w:pPr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 w:rsidRPr="002E58BF">
        <w:rPr>
          <w:rFonts w:ascii="Arial" w:hAnsi="Arial" w:cs="Arial"/>
          <w:b/>
          <w:bCs/>
          <w:sz w:val="20"/>
          <w:szCs w:val="20"/>
        </w:rPr>
        <w:t>Upgraded Security</w:t>
      </w:r>
      <w:r w:rsidR="003D0BEE" w:rsidRPr="002E58BF">
        <w:rPr>
          <w:rFonts w:ascii="Arial" w:hAnsi="Arial" w:cs="Arial"/>
          <w:sz w:val="20"/>
          <w:szCs w:val="20"/>
        </w:rPr>
        <w:t>: Knox Matrix</w:t>
      </w:r>
      <w:r w:rsidR="00CA0E37" w:rsidRPr="002E58BF">
        <w:rPr>
          <w:rStyle w:val="FootnoteReference"/>
          <w:rFonts w:ascii="Arial" w:hAnsi="Arial" w:cs="Arial"/>
          <w:sz w:val="20"/>
          <w:szCs w:val="20"/>
        </w:rPr>
        <w:footnoteReference w:id="6"/>
      </w:r>
      <w:r w:rsidR="003D0BEE"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solusi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keamanan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menyeluruh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dari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Samsung yang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memperluas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perlindungan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antar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perangkat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berbasis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teknologi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blockchain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pribadi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akan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diterapkan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ke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semua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kulkas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mesin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cuci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pengering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, AC, EHS,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serta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kompor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induksi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slide-in yang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dilengkapi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Wi-Fi dan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diluncurkan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pada 2024</w:t>
      </w:r>
      <w:r w:rsidR="00CA0E37" w:rsidRPr="002E58BF">
        <w:rPr>
          <w:rStyle w:val="FootnoteReference"/>
          <w:rFonts w:ascii="Arial" w:hAnsi="Arial" w:cs="Arial"/>
          <w:sz w:val="20"/>
          <w:szCs w:val="20"/>
        </w:rPr>
        <w:footnoteReference w:id="7"/>
      </w:r>
      <w:r w:rsidR="003D0BEE" w:rsidRPr="002E58BF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Semua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produk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ini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akan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dilindungi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melalui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Trust Chain, yang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memungkinkan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perangkat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terhubung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saling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memantau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status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keamanan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masing-masing. Model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dengan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layar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seperti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kulkas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Family Hub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atau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layar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9”,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serta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mesin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cuci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Bespoke AI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dengan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layar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7”, juga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akan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menerima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perlindungan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canggih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seperti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Credential Sync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terenkripsi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dukungan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Passkey.</w:t>
      </w:r>
    </w:p>
    <w:p w14:paraId="7A9FA593" w14:textId="171CFB8E" w:rsidR="003D0BEE" w:rsidRPr="002E58BF" w:rsidRDefault="00D312C1" w:rsidP="001E6ED0">
      <w:pPr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 w:rsidRPr="002E58BF">
        <w:rPr>
          <w:rFonts w:ascii="Arial" w:hAnsi="Arial" w:cs="Arial"/>
          <w:b/>
          <w:bCs/>
          <w:sz w:val="20"/>
          <w:szCs w:val="20"/>
        </w:rPr>
        <w:t>Smarter Features</w:t>
      </w:r>
      <w:r w:rsidR="003D0BEE" w:rsidRPr="002E58BF">
        <w:rPr>
          <w:rFonts w:ascii="Arial" w:hAnsi="Arial" w:cs="Arial"/>
          <w:sz w:val="20"/>
          <w:szCs w:val="20"/>
        </w:rPr>
        <w:t xml:space="preserve">: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Kulkas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dengan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Family Hub™ dan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layar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9”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akan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mendapatkan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peningkatan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AI Vision Inside yang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sebelumnya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diterapkan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produk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2025, yang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kini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mendukung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pengenalan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kemasan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makanan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sering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digunakan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selain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lebih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banyak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jenis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makanan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segar</w:t>
      </w:r>
      <w:r w:rsidR="00CA0E37" w:rsidRPr="002E58BF">
        <w:rPr>
          <w:rStyle w:val="FootnoteReference"/>
          <w:rFonts w:ascii="Arial" w:hAnsi="Arial" w:cs="Arial"/>
          <w:sz w:val="20"/>
          <w:szCs w:val="20"/>
        </w:rPr>
        <w:footnoteReference w:id="8"/>
      </w:r>
      <w:r w:rsidR="003D0BEE" w:rsidRPr="002E58BF">
        <w:rPr>
          <w:rFonts w:ascii="Arial" w:hAnsi="Arial" w:cs="Arial"/>
          <w:sz w:val="20"/>
          <w:szCs w:val="20"/>
        </w:rPr>
        <w:t>. Bixby</w:t>
      </w:r>
      <w:r w:rsidR="00CA0E37" w:rsidRPr="002E58BF">
        <w:rPr>
          <w:rStyle w:val="FootnoteReference"/>
          <w:rFonts w:ascii="Arial" w:hAnsi="Arial" w:cs="Arial"/>
          <w:sz w:val="20"/>
          <w:szCs w:val="20"/>
        </w:rPr>
        <w:footnoteReference w:id="9"/>
      </w:r>
      <w:r w:rsidR="003D0BEE" w:rsidRPr="002E58BF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ditingkatkan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untuk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mendukung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Voice ID,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sehingga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dapat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mengenali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suara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pengguna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memberikan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pengalaman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personal pada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perangkat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digunakan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bersama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Pengguna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dapat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mengaktifkan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Bixby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dengan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cepat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intuitif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hanya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dengan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mengetuk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layar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dua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kali.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Aplikasi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kalender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dan memo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kini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terintegrasi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dengan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mesin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cuci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kompor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layar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tahun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lalu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semakin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memperkuat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ekosistem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smart home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dengan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menghubungkan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rutinitas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harian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secara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mulus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dengan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perangkat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rumah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tangga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>.</w:t>
      </w:r>
    </w:p>
    <w:p w14:paraId="0F388D18" w14:textId="26C51871" w:rsidR="003D0BEE" w:rsidRPr="002E58BF" w:rsidRDefault="00D312C1" w:rsidP="001E6ED0">
      <w:pPr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 w:rsidRPr="002E58BF">
        <w:rPr>
          <w:rFonts w:ascii="Arial" w:hAnsi="Arial" w:cs="Arial"/>
          <w:b/>
          <w:bCs/>
          <w:sz w:val="20"/>
          <w:szCs w:val="20"/>
        </w:rPr>
        <w:lastRenderedPageBreak/>
        <w:t>Service Expansion</w:t>
      </w:r>
      <w:r w:rsidR="003D0BEE" w:rsidRPr="002E58BF">
        <w:rPr>
          <w:rFonts w:ascii="Arial" w:hAnsi="Arial" w:cs="Arial"/>
          <w:sz w:val="20"/>
          <w:szCs w:val="20"/>
        </w:rPr>
        <w:t xml:space="preserve">: Samsung TV Plus, yang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tersedia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di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kulkas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dengan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Family Hub, juga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akan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diperluas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ke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Kanada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Brasil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, dan India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selain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negara-negara</w:t>
      </w:r>
      <w:r w:rsidR="00CA0E37" w:rsidRPr="002E58BF">
        <w:rPr>
          <w:rStyle w:val="FootnoteReference"/>
          <w:rFonts w:ascii="Arial" w:hAnsi="Arial" w:cs="Arial"/>
          <w:sz w:val="20"/>
          <w:szCs w:val="20"/>
        </w:rPr>
        <w:footnoteReference w:id="10"/>
      </w:r>
      <w:r w:rsidR="003D0BEE" w:rsidRPr="002E58B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sebelumnya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didukung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Sementara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itu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mesin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cuci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dengan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layar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7”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akan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mendukung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delapan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bahasa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lokal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tambahan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di India,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seperti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Bengali, Punjabi, dan Gujarati.</w:t>
      </w:r>
    </w:p>
    <w:p w14:paraId="67880C8C" w14:textId="5EB37440" w:rsidR="003D0BEE" w:rsidRPr="002E58BF" w:rsidRDefault="00D312C1" w:rsidP="001E6ED0">
      <w:pPr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 w:rsidRPr="002E58BF">
        <w:rPr>
          <w:rFonts w:ascii="Arial" w:hAnsi="Arial" w:cs="Arial"/>
          <w:b/>
          <w:bCs/>
          <w:sz w:val="20"/>
          <w:szCs w:val="20"/>
        </w:rPr>
        <w:t>Refined Interface</w:t>
      </w:r>
      <w:r w:rsidR="003D0BEE" w:rsidRPr="002E58BF">
        <w:rPr>
          <w:rFonts w:ascii="Arial" w:hAnsi="Arial" w:cs="Arial"/>
          <w:sz w:val="20"/>
          <w:szCs w:val="20"/>
        </w:rPr>
        <w:t xml:space="preserve">: Desain One UI yang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diperbarui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—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pertama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kali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diperkenalkan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perangkat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2025 —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akan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hadir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pada model 2024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seperti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kulkas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mesin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cuci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kompor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produk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EHS,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menghadirkan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navigasi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intuitif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serta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pengaturan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D0BEE" w:rsidRPr="002E58BF">
        <w:rPr>
          <w:rFonts w:ascii="Arial" w:hAnsi="Arial" w:cs="Arial"/>
          <w:sz w:val="20"/>
          <w:szCs w:val="20"/>
        </w:rPr>
        <w:t>khusus</w:t>
      </w:r>
      <w:proofErr w:type="spellEnd"/>
      <w:r w:rsidR="003D0BEE" w:rsidRPr="002E58BF">
        <w:rPr>
          <w:rFonts w:ascii="Arial" w:hAnsi="Arial" w:cs="Arial"/>
          <w:sz w:val="20"/>
          <w:szCs w:val="20"/>
        </w:rPr>
        <w:t xml:space="preserve"> wilayah.</w:t>
      </w:r>
    </w:p>
    <w:p w14:paraId="030B5C4E" w14:textId="77777777" w:rsidR="001E6ED0" w:rsidRPr="002E58BF" w:rsidRDefault="001E6ED0" w:rsidP="001E6ED0">
      <w:pPr>
        <w:spacing w:after="0"/>
        <w:rPr>
          <w:rFonts w:ascii="Arial" w:hAnsi="Arial" w:cs="Arial"/>
          <w:sz w:val="20"/>
          <w:szCs w:val="20"/>
        </w:rPr>
      </w:pPr>
    </w:p>
    <w:p w14:paraId="72378558" w14:textId="75A9788E" w:rsidR="003D0BEE" w:rsidRPr="002E58BF" w:rsidRDefault="003D0BEE" w:rsidP="001E6ED0">
      <w:pPr>
        <w:spacing w:after="0"/>
        <w:rPr>
          <w:rFonts w:ascii="Arial" w:hAnsi="Arial" w:cs="Arial"/>
          <w:sz w:val="20"/>
          <w:szCs w:val="20"/>
        </w:rPr>
      </w:pPr>
      <w:proofErr w:type="spellStart"/>
      <w:r w:rsidRPr="002E58BF">
        <w:rPr>
          <w:rFonts w:ascii="Arial" w:hAnsi="Arial" w:cs="Arial"/>
          <w:sz w:val="20"/>
          <w:szCs w:val="20"/>
        </w:rPr>
        <w:t>Dengan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memperluas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One UI </w:t>
      </w:r>
      <w:proofErr w:type="spellStart"/>
      <w:r w:rsidRPr="002E58BF">
        <w:rPr>
          <w:rFonts w:ascii="Arial" w:hAnsi="Arial" w:cs="Arial"/>
          <w:sz w:val="20"/>
          <w:szCs w:val="20"/>
        </w:rPr>
        <w:t>ke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berbagai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lini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produk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 Samsung </w:t>
      </w:r>
      <w:proofErr w:type="spellStart"/>
      <w:r w:rsidRPr="002E58BF">
        <w:rPr>
          <w:rFonts w:ascii="Arial" w:hAnsi="Arial" w:cs="Arial"/>
          <w:sz w:val="20"/>
          <w:szCs w:val="20"/>
        </w:rPr>
        <w:t>mewujudkan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visinya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tentang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rumah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E58BF">
        <w:rPr>
          <w:rFonts w:ascii="Arial" w:hAnsi="Arial" w:cs="Arial"/>
          <w:sz w:val="20"/>
          <w:szCs w:val="20"/>
        </w:rPr>
        <w:t>terpadu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hAnsi="Arial" w:cs="Arial"/>
          <w:sz w:val="20"/>
          <w:szCs w:val="20"/>
        </w:rPr>
        <w:t>cerdas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2E58BF">
        <w:rPr>
          <w:rFonts w:ascii="Arial" w:hAnsi="Arial" w:cs="Arial"/>
          <w:sz w:val="20"/>
          <w:szCs w:val="20"/>
        </w:rPr>
        <w:t>aman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— di mana </w:t>
      </w:r>
      <w:proofErr w:type="spellStart"/>
      <w:r w:rsidRPr="002E58BF">
        <w:rPr>
          <w:rFonts w:ascii="Arial" w:hAnsi="Arial" w:cs="Arial"/>
          <w:sz w:val="20"/>
          <w:szCs w:val="20"/>
        </w:rPr>
        <w:t>pengguna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dapat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menikmati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antarmuka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yang familiar, </w:t>
      </w:r>
      <w:proofErr w:type="spellStart"/>
      <w:r w:rsidRPr="002E58BF">
        <w:rPr>
          <w:rFonts w:ascii="Arial" w:hAnsi="Arial" w:cs="Arial"/>
          <w:sz w:val="20"/>
          <w:szCs w:val="20"/>
        </w:rPr>
        <w:t>layanan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E58BF">
        <w:rPr>
          <w:rFonts w:ascii="Arial" w:hAnsi="Arial" w:cs="Arial"/>
          <w:sz w:val="20"/>
          <w:szCs w:val="20"/>
        </w:rPr>
        <w:t>dipersonalisasi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hAnsi="Arial" w:cs="Arial"/>
          <w:sz w:val="20"/>
          <w:szCs w:val="20"/>
        </w:rPr>
        <w:t>serta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kontrol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E58BF">
        <w:rPr>
          <w:rFonts w:ascii="Arial" w:hAnsi="Arial" w:cs="Arial"/>
          <w:sz w:val="20"/>
          <w:szCs w:val="20"/>
        </w:rPr>
        <w:t>konsisten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hAnsi="Arial" w:cs="Arial"/>
          <w:sz w:val="20"/>
          <w:szCs w:val="20"/>
        </w:rPr>
        <w:t>tanpa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tergantung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2E58BF">
        <w:rPr>
          <w:rFonts w:ascii="Arial" w:hAnsi="Arial" w:cs="Arial"/>
          <w:sz w:val="20"/>
          <w:szCs w:val="20"/>
        </w:rPr>
        <w:t>layar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atau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perangkat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E58BF">
        <w:rPr>
          <w:rFonts w:ascii="Arial" w:hAnsi="Arial" w:cs="Arial"/>
          <w:sz w:val="20"/>
          <w:szCs w:val="20"/>
        </w:rPr>
        <w:t>digunakan</w:t>
      </w:r>
      <w:proofErr w:type="spellEnd"/>
      <w:r w:rsidRPr="002E58BF">
        <w:rPr>
          <w:rFonts w:ascii="Arial" w:hAnsi="Arial" w:cs="Arial"/>
          <w:sz w:val="20"/>
          <w:szCs w:val="20"/>
        </w:rPr>
        <w:t>.</w:t>
      </w:r>
    </w:p>
    <w:p w14:paraId="5D43CAD9" w14:textId="77777777" w:rsidR="00CA0E37" w:rsidRPr="002E58BF" w:rsidRDefault="00CA0E37" w:rsidP="003D0BEE">
      <w:pPr>
        <w:spacing w:after="0"/>
        <w:rPr>
          <w:rFonts w:ascii="Arial" w:hAnsi="Arial" w:cs="Arial"/>
          <w:sz w:val="20"/>
          <w:szCs w:val="20"/>
        </w:rPr>
      </w:pPr>
    </w:p>
    <w:p w14:paraId="16841827" w14:textId="64ECAB27" w:rsidR="003D0BEE" w:rsidRPr="002E58BF" w:rsidRDefault="003D0BEE" w:rsidP="003D0BEE">
      <w:pPr>
        <w:spacing w:after="0"/>
        <w:rPr>
          <w:rFonts w:ascii="Arial" w:hAnsi="Arial" w:cs="Arial"/>
          <w:sz w:val="20"/>
          <w:szCs w:val="20"/>
        </w:rPr>
      </w:pPr>
      <w:proofErr w:type="spellStart"/>
      <w:r w:rsidRPr="002E58BF">
        <w:rPr>
          <w:rFonts w:ascii="Arial" w:hAnsi="Arial" w:cs="Arial"/>
          <w:sz w:val="20"/>
          <w:szCs w:val="20"/>
        </w:rPr>
        <w:t>Untuk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informasi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lebih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lanjut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mengenai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perangkat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rumah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tangga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bertenaga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AI </w:t>
      </w:r>
      <w:proofErr w:type="spellStart"/>
      <w:r w:rsidRPr="002E58BF">
        <w:rPr>
          <w:rFonts w:ascii="Arial" w:hAnsi="Arial" w:cs="Arial"/>
          <w:sz w:val="20"/>
          <w:szCs w:val="20"/>
        </w:rPr>
        <w:t>terbaru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dari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Samsung dan </w:t>
      </w:r>
      <w:proofErr w:type="spellStart"/>
      <w:r w:rsidRPr="002E58BF">
        <w:rPr>
          <w:rFonts w:ascii="Arial" w:hAnsi="Arial" w:cs="Arial"/>
          <w:sz w:val="20"/>
          <w:szCs w:val="20"/>
        </w:rPr>
        <w:t>inovasi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SmartThings, </w:t>
      </w:r>
      <w:proofErr w:type="spellStart"/>
      <w:r w:rsidRPr="002E58BF">
        <w:rPr>
          <w:rFonts w:ascii="Arial" w:hAnsi="Arial" w:cs="Arial"/>
          <w:sz w:val="20"/>
          <w:szCs w:val="20"/>
        </w:rPr>
        <w:t>kunjungi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r w:rsidR="00A73FD4" w:rsidRPr="002E58BF">
        <w:fldChar w:fldCharType="begin"/>
      </w:r>
      <w:r w:rsidR="002E58BF" w:rsidRPr="002E58BF">
        <w:instrText>HYPERLINK "https://www.samsung.com/"</w:instrText>
      </w:r>
      <w:r w:rsidR="00A73FD4" w:rsidRPr="002E58BF">
        <w:fldChar w:fldCharType="separate"/>
      </w:r>
      <w:r w:rsidR="002E58BF" w:rsidRPr="002E58BF">
        <w:rPr>
          <w:rStyle w:val="Hyperlink"/>
          <w:rFonts w:ascii="Arial" w:hAnsi="Arial" w:cs="Arial"/>
          <w:color w:val="auto"/>
          <w:sz w:val="20"/>
          <w:szCs w:val="20"/>
        </w:rPr>
        <w:t>Samsung.com</w:t>
      </w:r>
      <w:r w:rsidR="00A73FD4" w:rsidRPr="002E58BF">
        <w:rPr>
          <w:rStyle w:val="Hyperlink"/>
          <w:rFonts w:ascii="Arial" w:hAnsi="Arial" w:cs="Arial"/>
          <w:color w:val="auto"/>
          <w:sz w:val="20"/>
          <w:szCs w:val="20"/>
        </w:rPr>
        <w:fldChar w:fldCharType="end"/>
      </w:r>
      <w:r w:rsidRPr="002E58BF">
        <w:rPr>
          <w:rFonts w:ascii="Arial" w:hAnsi="Arial" w:cs="Arial"/>
          <w:sz w:val="20"/>
          <w:szCs w:val="20"/>
        </w:rPr>
        <w:t>.</w:t>
      </w:r>
    </w:p>
    <w:p w14:paraId="1778CBFA" w14:textId="77777777" w:rsidR="001E6ED0" w:rsidRPr="002E58BF" w:rsidRDefault="001E6ED0" w:rsidP="001E6ED0">
      <w:pPr>
        <w:spacing w:after="0"/>
        <w:rPr>
          <w:rFonts w:ascii="Arial" w:hAnsi="Arial" w:cs="Arial"/>
          <w:sz w:val="20"/>
          <w:szCs w:val="20"/>
        </w:rPr>
      </w:pPr>
      <w:r w:rsidRPr="002E58BF">
        <w:rPr>
          <w:rFonts w:ascii="Arial" w:hAnsi="Arial" w:cs="Arial"/>
          <w:sz w:val="20"/>
          <w:szCs w:val="20"/>
        </w:rPr>
        <w:t> </w:t>
      </w:r>
    </w:p>
    <w:p w14:paraId="1035FE34" w14:textId="77777777" w:rsidR="001E6ED0" w:rsidRPr="002E58BF" w:rsidRDefault="001E6ED0" w:rsidP="001E6ED0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2E58BF">
        <w:rPr>
          <w:rFonts w:ascii="Arial" w:hAnsi="Arial" w:cs="Arial"/>
          <w:sz w:val="20"/>
          <w:szCs w:val="20"/>
        </w:rPr>
        <w:t>###</w:t>
      </w:r>
    </w:p>
    <w:p w14:paraId="0265D634" w14:textId="77777777" w:rsidR="001E6ED0" w:rsidRPr="002E58BF" w:rsidRDefault="001E6ED0" w:rsidP="001E6ED0">
      <w:pPr>
        <w:spacing w:after="0"/>
        <w:rPr>
          <w:rFonts w:ascii="Arial" w:hAnsi="Arial" w:cs="Arial"/>
          <w:sz w:val="20"/>
          <w:szCs w:val="20"/>
        </w:rPr>
      </w:pPr>
      <w:r w:rsidRPr="002E58BF">
        <w:rPr>
          <w:rFonts w:ascii="Arial" w:hAnsi="Arial" w:cs="Arial"/>
          <w:sz w:val="20"/>
          <w:szCs w:val="20"/>
        </w:rPr>
        <w:t> </w:t>
      </w:r>
    </w:p>
    <w:p w14:paraId="17194F3A" w14:textId="77777777" w:rsidR="00CA0E37" w:rsidRPr="002E58BF" w:rsidRDefault="00CA0E37" w:rsidP="00CA0E37">
      <w:pPr>
        <w:spacing w:after="0"/>
        <w:rPr>
          <w:rFonts w:ascii="Arial" w:hAnsi="Arial" w:cs="Arial"/>
          <w:b/>
          <w:bCs/>
          <w:sz w:val="20"/>
          <w:szCs w:val="20"/>
          <w:u w:val="single"/>
        </w:rPr>
      </w:pPr>
      <w:proofErr w:type="spellStart"/>
      <w:r w:rsidRPr="002E58BF">
        <w:rPr>
          <w:rFonts w:ascii="Arial" w:hAnsi="Arial" w:cs="Arial"/>
          <w:b/>
          <w:bCs/>
          <w:sz w:val="20"/>
          <w:szCs w:val="20"/>
          <w:u w:val="single"/>
        </w:rPr>
        <w:t>Tentang</w:t>
      </w:r>
      <w:proofErr w:type="spellEnd"/>
      <w:r w:rsidRPr="002E58BF">
        <w:rPr>
          <w:rFonts w:ascii="Arial" w:hAnsi="Arial" w:cs="Arial"/>
          <w:b/>
          <w:bCs/>
          <w:sz w:val="20"/>
          <w:szCs w:val="20"/>
          <w:u w:val="single"/>
        </w:rPr>
        <w:t xml:space="preserve"> Samsung Electronics Co., Ltd.</w:t>
      </w:r>
    </w:p>
    <w:p w14:paraId="4101325F" w14:textId="77777777" w:rsidR="00CA0E37" w:rsidRPr="002E58BF" w:rsidRDefault="00CA0E37" w:rsidP="00CA0E37">
      <w:pPr>
        <w:spacing w:after="0"/>
        <w:rPr>
          <w:rFonts w:ascii="Arial" w:hAnsi="Arial" w:cs="Arial"/>
          <w:sz w:val="20"/>
          <w:szCs w:val="20"/>
        </w:rPr>
      </w:pPr>
    </w:p>
    <w:p w14:paraId="65F6393B" w14:textId="5CB86E58" w:rsidR="00CA0E37" w:rsidRPr="002E58BF" w:rsidRDefault="00CA0E37" w:rsidP="00CA0E37">
      <w:pPr>
        <w:spacing w:after="0"/>
        <w:rPr>
          <w:rFonts w:ascii="Arial" w:hAnsi="Arial" w:cs="Arial"/>
          <w:sz w:val="20"/>
          <w:szCs w:val="20"/>
        </w:rPr>
      </w:pPr>
      <w:r w:rsidRPr="002E58BF">
        <w:rPr>
          <w:rFonts w:ascii="Arial" w:hAnsi="Arial" w:cs="Arial"/>
          <w:sz w:val="20"/>
          <w:szCs w:val="20"/>
        </w:rPr>
        <w:t xml:space="preserve">Samsung </w:t>
      </w:r>
      <w:proofErr w:type="spellStart"/>
      <w:r w:rsidRPr="002E58BF">
        <w:rPr>
          <w:rFonts w:ascii="Arial" w:hAnsi="Arial" w:cs="Arial"/>
          <w:sz w:val="20"/>
          <w:szCs w:val="20"/>
        </w:rPr>
        <w:t>menginspirasi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dunia dan </w:t>
      </w:r>
      <w:proofErr w:type="spellStart"/>
      <w:r w:rsidRPr="002E58BF">
        <w:rPr>
          <w:rFonts w:ascii="Arial" w:hAnsi="Arial" w:cs="Arial"/>
          <w:sz w:val="20"/>
          <w:szCs w:val="20"/>
        </w:rPr>
        <w:t>membentuk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masa </w:t>
      </w:r>
      <w:proofErr w:type="spellStart"/>
      <w:r w:rsidRPr="002E58BF">
        <w:rPr>
          <w:rFonts w:ascii="Arial" w:hAnsi="Arial" w:cs="Arial"/>
          <w:sz w:val="20"/>
          <w:szCs w:val="20"/>
        </w:rPr>
        <w:t>depan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dengan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ide dan </w:t>
      </w:r>
      <w:proofErr w:type="spellStart"/>
      <w:r w:rsidRPr="002E58BF">
        <w:rPr>
          <w:rFonts w:ascii="Arial" w:hAnsi="Arial" w:cs="Arial"/>
          <w:sz w:val="20"/>
          <w:szCs w:val="20"/>
        </w:rPr>
        <w:t>teknologi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transformatif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. Perusahaan </w:t>
      </w:r>
      <w:proofErr w:type="spellStart"/>
      <w:r w:rsidRPr="002E58BF">
        <w:rPr>
          <w:rFonts w:ascii="Arial" w:hAnsi="Arial" w:cs="Arial"/>
          <w:sz w:val="20"/>
          <w:szCs w:val="20"/>
        </w:rPr>
        <w:t>ini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mendefinisikan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ulang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dunia TV, smartphone, wearables, tablet, </w:t>
      </w:r>
      <w:proofErr w:type="spellStart"/>
      <w:r w:rsidRPr="002E58BF">
        <w:rPr>
          <w:rFonts w:ascii="Arial" w:hAnsi="Arial" w:cs="Arial"/>
          <w:sz w:val="20"/>
          <w:szCs w:val="20"/>
        </w:rPr>
        <w:t>peralatan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rumah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tangga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hAnsi="Arial" w:cs="Arial"/>
          <w:sz w:val="20"/>
          <w:szCs w:val="20"/>
        </w:rPr>
        <w:t>sistem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jaringan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2E58BF">
        <w:rPr>
          <w:rFonts w:ascii="Arial" w:hAnsi="Arial" w:cs="Arial"/>
          <w:sz w:val="20"/>
          <w:szCs w:val="20"/>
        </w:rPr>
        <w:t>memori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hAnsi="Arial" w:cs="Arial"/>
          <w:sz w:val="20"/>
          <w:szCs w:val="20"/>
        </w:rPr>
        <w:t>sistem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LSI, foundry dan </w:t>
      </w:r>
      <w:proofErr w:type="spellStart"/>
      <w:r w:rsidRPr="002E58BF">
        <w:rPr>
          <w:rFonts w:ascii="Arial" w:hAnsi="Arial" w:cs="Arial"/>
          <w:sz w:val="20"/>
          <w:szCs w:val="20"/>
        </w:rPr>
        <w:t>solusi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LED, </w:t>
      </w:r>
      <w:proofErr w:type="spellStart"/>
      <w:r w:rsidRPr="002E58BF">
        <w:rPr>
          <w:rFonts w:ascii="Arial" w:hAnsi="Arial" w:cs="Arial"/>
          <w:sz w:val="20"/>
          <w:szCs w:val="20"/>
        </w:rPr>
        <w:t>serta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menghadirkan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pengalaman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terhubung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2E58BF">
        <w:rPr>
          <w:rFonts w:ascii="Arial" w:hAnsi="Arial" w:cs="Arial"/>
          <w:sz w:val="20"/>
          <w:szCs w:val="20"/>
        </w:rPr>
        <w:t>mulus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melalui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ekosistem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SmartThings dan </w:t>
      </w:r>
      <w:proofErr w:type="spellStart"/>
      <w:r w:rsidRPr="002E58BF">
        <w:rPr>
          <w:rFonts w:ascii="Arial" w:hAnsi="Arial" w:cs="Arial"/>
          <w:sz w:val="20"/>
          <w:szCs w:val="20"/>
        </w:rPr>
        <w:t>kolaborasi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terbuka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dengan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2E58BF">
        <w:rPr>
          <w:rFonts w:ascii="Arial" w:hAnsi="Arial" w:cs="Arial"/>
          <w:sz w:val="20"/>
          <w:szCs w:val="20"/>
        </w:rPr>
        <w:t>mitra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2E58BF">
        <w:rPr>
          <w:rFonts w:ascii="Arial" w:hAnsi="Arial" w:cs="Arial"/>
          <w:sz w:val="20"/>
          <w:szCs w:val="20"/>
        </w:rPr>
        <w:t>Untuk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berita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terkini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2E58BF">
        <w:rPr>
          <w:rFonts w:ascii="Arial" w:hAnsi="Arial" w:cs="Arial"/>
          <w:sz w:val="20"/>
          <w:szCs w:val="20"/>
        </w:rPr>
        <w:t>silakan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E58BF">
        <w:rPr>
          <w:rFonts w:ascii="Arial" w:hAnsi="Arial" w:cs="Arial"/>
          <w:sz w:val="20"/>
          <w:szCs w:val="20"/>
        </w:rPr>
        <w:t>kunjungi</w:t>
      </w:r>
      <w:proofErr w:type="spellEnd"/>
      <w:r w:rsidRPr="002E58BF">
        <w:rPr>
          <w:rFonts w:ascii="Arial" w:hAnsi="Arial" w:cs="Arial"/>
          <w:sz w:val="20"/>
          <w:szCs w:val="20"/>
        </w:rPr>
        <w:t xml:space="preserve"> Samsung Newsroom di </w:t>
      </w:r>
      <w:hyperlink r:id="rId8" w:history="1">
        <w:r w:rsidRPr="002E58BF">
          <w:rPr>
            <w:rStyle w:val="Hyperlink"/>
            <w:rFonts w:ascii="Arial" w:hAnsi="Arial" w:cs="Arial"/>
            <w:color w:val="auto"/>
            <w:sz w:val="20"/>
            <w:szCs w:val="20"/>
          </w:rPr>
          <w:t>news.samsung.com.</w:t>
        </w:r>
      </w:hyperlink>
    </w:p>
    <w:p w14:paraId="52120552" w14:textId="77777777" w:rsidR="00CA0E37" w:rsidRPr="001220EE" w:rsidRDefault="00CA0E37" w:rsidP="001E6ED0">
      <w:pPr>
        <w:spacing w:after="0"/>
        <w:rPr>
          <w:rFonts w:ascii="Arial" w:hAnsi="Arial" w:cs="Arial"/>
          <w:sz w:val="20"/>
          <w:szCs w:val="20"/>
        </w:rPr>
      </w:pPr>
    </w:p>
    <w:p w14:paraId="3F26238F" w14:textId="77777777" w:rsidR="001E6ED0" w:rsidRPr="001220EE" w:rsidRDefault="001E6ED0" w:rsidP="001E6ED0">
      <w:pPr>
        <w:spacing w:after="0"/>
        <w:rPr>
          <w:rFonts w:ascii="Arial" w:hAnsi="Arial" w:cs="Arial"/>
          <w:sz w:val="20"/>
          <w:szCs w:val="20"/>
        </w:rPr>
      </w:pPr>
    </w:p>
    <w:p w14:paraId="352EF832" w14:textId="77777777" w:rsidR="001E6ED0" w:rsidRPr="00C019E0" w:rsidRDefault="001E6ED0" w:rsidP="001E6ED0"/>
    <w:p w14:paraId="65F4686F" w14:textId="77777777" w:rsidR="00C171FF" w:rsidRPr="001E6ED0" w:rsidRDefault="00C171FF"/>
    <w:sectPr w:rsidR="00C171FF" w:rsidRPr="001E6ED0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3008C" w14:textId="77777777" w:rsidR="00A73FD4" w:rsidRDefault="00A73FD4" w:rsidP="001E6ED0">
      <w:pPr>
        <w:spacing w:after="0" w:line="240" w:lineRule="auto"/>
      </w:pPr>
      <w:r>
        <w:separator/>
      </w:r>
    </w:p>
  </w:endnote>
  <w:endnote w:type="continuationSeparator" w:id="0">
    <w:p w14:paraId="488D6DAB" w14:textId="77777777" w:rsidR="00A73FD4" w:rsidRDefault="00A73FD4" w:rsidP="001E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84103" w14:textId="77777777" w:rsidR="00A73FD4" w:rsidRDefault="00A73FD4" w:rsidP="001E6ED0">
      <w:pPr>
        <w:spacing w:after="0" w:line="240" w:lineRule="auto"/>
      </w:pPr>
      <w:r>
        <w:separator/>
      </w:r>
    </w:p>
  </w:footnote>
  <w:footnote w:type="continuationSeparator" w:id="0">
    <w:p w14:paraId="118C606B" w14:textId="77777777" w:rsidR="00A73FD4" w:rsidRDefault="00A73FD4" w:rsidP="001E6ED0">
      <w:pPr>
        <w:spacing w:after="0" w:line="240" w:lineRule="auto"/>
      </w:pPr>
      <w:r>
        <w:continuationSeparator/>
      </w:r>
    </w:p>
  </w:footnote>
  <w:footnote w:id="1">
    <w:p w14:paraId="712E0F17" w14:textId="053F548C" w:rsidR="00CA0E37" w:rsidRPr="002E58BF" w:rsidRDefault="00CA0E37" w:rsidP="002E58BF">
      <w:pPr>
        <w:pStyle w:val="FootnoteText"/>
        <w:spacing w:after="0"/>
        <w:rPr>
          <w:rFonts w:ascii="Arial" w:hAnsi="Arial" w:cs="Arial"/>
          <w:sz w:val="16"/>
          <w:szCs w:val="16"/>
        </w:rPr>
      </w:pPr>
      <w:r w:rsidRPr="002E58BF">
        <w:rPr>
          <w:rStyle w:val="FootnoteReference"/>
          <w:rFonts w:ascii="Arial" w:hAnsi="Arial" w:cs="Arial"/>
          <w:sz w:val="16"/>
          <w:szCs w:val="16"/>
        </w:rPr>
        <w:footnoteRef/>
      </w:r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Pembaruan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perangkat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lunak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diberikan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Pr="002E58BF">
        <w:rPr>
          <w:rFonts w:ascii="Arial" w:hAnsi="Arial" w:cs="Arial"/>
          <w:sz w:val="16"/>
          <w:szCs w:val="16"/>
        </w:rPr>
        <w:t>perangkat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rumah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tangga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2E58BF">
        <w:rPr>
          <w:rFonts w:ascii="Arial" w:hAnsi="Arial" w:cs="Arial"/>
          <w:sz w:val="16"/>
          <w:szCs w:val="16"/>
        </w:rPr>
        <w:t>kecuali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dalam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kasus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di mana </w:t>
      </w:r>
      <w:proofErr w:type="spellStart"/>
      <w:r w:rsidRPr="002E58BF">
        <w:rPr>
          <w:rFonts w:ascii="Arial" w:hAnsi="Arial" w:cs="Arial"/>
          <w:sz w:val="16"/>
          <w:szCs w:val="16"/>
        </w:rPr>
        <w:t>keterbatasan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perangkat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keras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2E58BF">
        <w:rPr>
          <w:rFonts w:ascii="Arial" w:hAnsi="Arial" w:cs="Arial"/>
          <w:sz w:val="16"/>
          <w:szCs w:val="16"/>
        </w:rPr>
        <w:t>seperti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memori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atau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kinerja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chip, </w:t>
      </w:r>
      <w:proofErr w:type="spellStart"/>
      <w:r w:rsidRPr="002E58BF">
        <w:rPr>
          <w:rFonts w:ascii="Arial" w:hAnsi="Arial" w:cs="Arial"/>
          <w:sz w:val="16"/>
          <w:szCs w:val="16"/>
        </w:rPr>
        <w:t>dapat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membatasi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pembaruan</w:t>
      </w:r>
      <w:proofErr w:type="spellEnd"/>
      <w:r w:rsidRPr="002E58BF">
        <w:rPr>
          <w:rFonts w:ascii="Arial" w:hAnsi="Arial" w:cs="Arial"/>
          <w:sz w:val="16"/>
          <w:szCs w:val="16"/>
        </w:rPr>
        <w:t>.</w:t>
      </w:r>
    </w:p>
  </w:footnote>
  <w:footnote w:id="2">
    <w:p w14:paraId="02205C55" w14:textId="139155D5" w:rsidR="00CA0E37" w:rsidRPr="002E58BF" w:rsidRDefault="00CA0E37" w:rsidP="002E58BF">
      <w:pPr>
        <w:pStyle w:val="FootnoteText"/>
        <w:spacing w:after="0"/>
        <w:rPr>
          <w:rFonts w:ascii="Arial" w:hAnsi="Arial" w:cs="Arial"/>
          <w:sz w:val="16"/>
          <w:szCs w:val="16"/>
        </w:rPr>
      </w:pPr>
      <w:r w:rsidRPr="002E58BF">
        <w:rPr>
          <w:rStyle w:val="FootnoteReference"/>
          <w:rFonts w:ascii="Arial" w:hAnsi="Arial" w:cs="Arial"/>
          <w:sz w:val="16"/>
          <w:szCs w:val="16"/>
        </w:rPr>
        <w:footnoteRef/>
      </w:r>
      <w:r w:rsidRPr="002E58BF">
        <w:rPr>
          <w:rFonts w:ascii="Arial" w:hAnsi="Arial" w:cs="Arial"/>
          <w:sz w:val="16"/>
          <w:szCs w:val="16"/>
        </w:rPr>
        <w:t xml:space="preserve"> Bixby </w:t>
      </w:r>
      <w:proofErr w:type="spellStart"/>
      <w:r w:rsidRPr="002E58BF">
        <w:rPr>
          <w:rFonts w:ascii="Arial" w:hAnsi="Arial" w:cs="Arial"/>
          <w:sz w:val="16"/>
          <w:szCs w:val="16"/>
        </w:rPr>
        <w:t>adalah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asisten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suara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Internet of Things (IoT) </w:t>
      </w:r>
      <w:proofErr w:type="spellStart"/>
      <w:r w:rsidRPr="002E58BF">
        <w:rPr>
          <w:rFonts w:ascii="Arial" w:hAnsi="Arial" w:cs="Arial"/>
          <w:sz w:val="16"/>
          <w:szCs w:val="16"/>
        </w:rPr>
        <w:t>milik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Samsung. </w:t>
      </w:r>
      <w:proofErr w:type="spellStart"/>
      <w:r w:rsidRPr="002E58BF">
        <w:rPr>
          <w:rFonts w:ascii="Arial" w:hAnsi="Arial" w:cs="Arial"/>
          <w:sz w:val="16"/>
          <w:szCs w:val="16"/>
        </w:rPr>
        <w:t>Ketersediaan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layanannya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dapat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berbeda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tergantung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negara, </w:t>
      </w:r>
      <w:proofErr w:type="spellStart"/>
      <w:r w:rsidRPr="002E58BF">
        <w:rPr>
          <w:rFonts w:ascii="Arial" w:hAnsi="Arial" w:cs="Arial"/>
          <w:sz w:val="16"/>
          <w:szCs w:val="16"/>
        </w:rPr>
        <w:t>bahasa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, dan </w:t>
      </w:r>
      <w:proofErr w:type="spellStart"/>
      <w:r w:rsidRPr="002E58BF">
        <w:rPr>
          <w:rFonts w:ascii="Arial" w:hAnsi="Arial" w:cs="Arial"/>
          <w:sz w:val="16"/>
          <w:szCs w:val="16"/>
        </w:rPr>
        <w:t>dialek</w:t>
      </w:r>
      <w:proofErr w:type="spellEnd"/>
      <w:r w:rsidRPr="002E58BF">
        <w:rPr>
          <w:rFonts w:ascii="Arial" w:hAnsi="Arial" w:cs="Arial"/>
          <w:sz w:val="16"/>
          <w:szCs w:val="16"/>
        </w:rPr>
        <w:t>.</w:t>
      </w:r>
    </w:p>
  </w:footnote>
  <w:footnote w:id="3">
    <w:p w14:paraId="2C973309" w14:textId="747ACA23" w:rsidR="00CA0E37" w:rsidRPr="002E58BF" w:rsidRDefault="00CA0E37" w:rsidP="002E58BF">
      <w:pPr>
        <w:pStyle w:val="FootnoteText"/>
        <w:spacing w:after="0"/>
        <w:rPr>
          <w:rFonts w:ascii="Arial" w:hAnsi="Arial" w:cs="Arial"/>
          <w:sz w:val="16"/>
          <w:szCs w:val="16"/>
        </w:rPr>
      </w:pPr>
      <w:r w:rsidRPr="002E58BF">
        <w:rPr>
          <w:rStyle w:val="FootnoteReference"/>
          <w:rFonts w:ascii="Arial" w:hAnsi="Arial" w:cs="Arial"/>
          <w:sz w:val="16"/>
          <w:szCs w:val="16"/>
        </w:rPr>
        <w:footnoteRef/>
      </w:r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Untuk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menggunakan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Family Care, Pet Care, dan Home Care, </w:t>
      </w:r>
      <w:proofErr w:type="spellStart"/>
      <w:r w:rsidRPr="002E58BF">
        <w:rPr>
          <w:rFonts w:ascii="Arial" w:hAnsi="Arial" w:cs="Arial"/>
          <w:sz w:val="16"/>
          <w:szCs w:val="16"/>
        </w:rPr>
        <w:t>perangkat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harus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mendukung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Wi-Fi dan </w:t>
      </w:r>
      <w:proofErr w:type="spellStart"/>
      <w:r w:rsidRPr="002E58BF">
        <w:rPr>
          <w:rFonts w:ascii="Arial" w:hAnsi="Arial" w:cs="Arial"/>
          <w:sz w:val="16"/>
          <w:szCs w:val="16"/>
        </w:rPr>
        <w:t>terhubung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ke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SmartThings agar </w:t>
      </w:r>
      <w:proofErr w:type="spellStart"/>
      <w:r w:rsidRPr="002E58BF">
        <w:rPr>
          <w:rFonts w:ascii="Arial" w:hAnsi="Arial" w:cs="Arial"/>
          <w:sz w:val="16"/>
          <w:szCs w:val="16"/>
        </w:rPr>
        <w:t>layanan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dapat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diaktifkan</w:t>
      </w:r>
      <w:proofErr w:type="spellEnd"/>
      <w:r w:rsidRPr="002E58BF">
        <w:rPr>
          <w:rFonts w:ascii="Arial" w:hAnsi="Arial" w:cs="Arial"/>
          <w:sz w:val="16"/>
          <w:szCs w:val="16"/>
        </w:rPr>
        <w:t>.</w:t>
      </w:r>
    </w:p>
  </w:footnote>
  <w:footnote w:id="4">
    <w:p w14:paraId="05E34704" w14:textId="161528BA" w:rsidR="00CA0E37" w:rsidRPr="00CA0E37" w:rsidRDefault="00CA0E37" w:rsidP="002E58BF">
      <w:pPr>
        <w:pStyle w:val="FootnoteText"/>
        <w:spacing w:after="0"/>
        <w:rPr>
          <w:rFonts w:ascii="Arial" w:hAnsi="Arial" w:cs="Arial"/>
          <w:color w:val="0070C0"/>
          <w:sz w:val="16"/>
          <w:szCs w:val="16"/>
        </w:rPr>
      </w:pPr>
      <w:r w:rsidRPr="002E58BF">
        <w:rPr>
          <w:rStyle w:val="FootnoteReference"/>
          <w:rFonts w:ascii="Arial" w:hAnsi="Arial" w:cs="Arial"/>
          <w:sz w:val="16"/>
          <w:szCs w:val="16"/>
        </w:rPr>
        <w:footnoteRef/>
      </w:r>
      <w:r w:rsidRPr="002E58BF">
        <w:rPr>
          <w:rFonts w:ascii="Arial" w:hAnsi="Arial" w:cs="Arial"/>
          <w:sz w:val="16"/>
          <w:szCs w:val="16"/>
        </w:rPr>
        <w:t xml:space="preserve"> Fitur Now Brief </w:t>
      </w:r>
      <w:proofErr w:type="spellStart"/>
      <w:r w:rsidRPr="002E58BF">
        <w:rPr>
          <w:rFonts w:ascii="Arial" w:hAnsi="Arial" w:cs="Arial"/>
          <w:sz w:val="16"/>
          <w:szCs w:val="16"/>
        </w:rPr>
        <w:t>memerlukan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login Samsung Account, dan </w:t>
      </w:r>
      <w:proofErr w:type="spellStart"/>
      <w:r w:rsidRPr="002E58BF">
        <w:rPr>
          <w:rFonts w:ascii="Arial" w:hAnsi="Arial" w:cs="Arial"/>
          <w:sz w:val="16"/>
          <w:szCs w:val="16"/>
        </w:rPr>
        <w:t>ketersediaan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layanan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dapat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berbeda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menurut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negara, </w:t>
      </w:r>
      <w:proofErr w:type="spellStart"/>
      <w:r w:rsidRPr="002E58BF">
        <w:rPr>
          <w:rFonts w:ascii="Arial" w:hAnsi="Arial" w:cs="Arial"/>
          <w:sz w:val="16"/>
          <w:szCs w:val="16"/>
        </w:rPr>
        <w:t>bahasa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, model </w:t>
      </w:r>
      <w:proofErr w:type="spellStart"/>
      <w:r w:rsidRPr="002E58BF">
        <w:rPr>
          <w:rFonts w:ascii="Arial" w:hAnsi="Arial" w:cs="Arial"/>
          <w:sz w:val="16"/>
          <w:szCs w:val="16"/>
        </w:rPr>
        <w:t>perangkat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2E58BF">
        <w:rPr>
          <w:rFonts w:ascii="Arial" w:hAnsi="Arial" w:cs="Arial"/>
          <w:sz w:val="16"/>
          <w:szCs w:val="16"/>
        </w:rPr>
        <w:t>atau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aplikasi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2E58BF">
        <w:rPr>
          <w:rFonts w:ascii="Arial" w:hAnsi="Arial" w:cs="Arial"/>
          <w:sz w:val="16"/>
          <w:szCs w:val="16"/>
        </w:rPr>
        <w:t>Beberapa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fitur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mungkin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memerlukan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koneksi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jaringan</w:t>
      </w:r>
      <w:proofErr w:type="spellEnd"/>
      <w:r w:rsidRPr="00CA0E37">
        <w:rPr>
          <w:rFonts w:ascii="Arial" w:hAnsi="Arial" w:cs="Arial"/>
          <w:color w:val="0070C0"/>
          <w:sz w:val="16"/>
          <w:szCs w:val="16"/>
        </w:rPr>
        <w:t>.</w:t>
      </w:r>
    </w:p>
  </w:footnote>
  <w:footnote w:id="5">
    <w:p w14:paraId="4030976A" w14:textId="5D0D3CF7" w:rsidR="00CA0E37" w:rsidRPr="002E58BF" w:rsidRDefault="00CA0E37" w:rsidP="002E58BF">
      <w:pPr>
        <w:pStyle w:val="FootnoteText"/>
        <w:spacing w:after="0"/>
        <w:rPr>
          <w:rFonts w:ascii="Arial" w:hAnsi="Arial" w:cs="Arial"/>
          <w:sz w:val="16"/>
          <w:szCs w:val="16"/>
        </w:rPr>
      </w:pPr>
      <w:r w:rsidRPr="002E58BF">
        <w:rPr>
          <w:rStyle w:val="FootnoteReference"/>
          <w:rFonts w:ascii="Arial" w:hAnsi="Arial" w:cs="Arial"/>
          <w:sz w:val="16"/>
          <w:szCs w:val="16"/>
        </w:rPr>
        <w:footnoteRef/>
      </w:r>
      <w:r w:rsidRPr="002E58BF">
        <w:rPr>
          <w:rFonts w:ascii="Arial" w:hAnsi="Arial" w:cs="Arial"/>
          <w:sz w:val="16"/>
          <w:szCs w:val="16"/>
        </w:rPr>
        <w:t xml:space="preserve"> Voice ID </w:t>
      </w:r>
      <w:proofErr w:type="spellStart"/>
      <w:r w:rsidRPr="002E58BF">
        <w:rPr>
          <w:rFonts w:ascii="Arial" w:hAnsi="Arial" w:cs="Arial"/>
          <w:sz w:val="16"/>
          <w:szCs w:val="16"/>
        </w:rPr>
        <w:t>adalah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fungsi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pengenalan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suara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multi-</w:t>
      </w:r>
      <w:proofErr w:type="spellStart"/>
      <w:r w:rsidRPr="002E58BF">
        <w:rPr>
          <w:rFonts w:ascii="Arial" w:hAnsi="Arial" w:cs="Arial"/>
          <w:sz w:val="16"/>
          <w:szCs w:val="16"/>
        </w:rPr>
        <w:t>pengguna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2E58BF">
        <w:rPr>
          <w:rFonts w:ascii="Arial" w:hAnsi="Arial" w:cs="Arial"/>
          <w:sz w:val="16"/>
          <w:szCs w:val="16"/>
        </w:rPr>
        <w:t>disediakan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oleh Bixby, yang </w:t>
      </w:r>
      <w:proofErr w:type="spellStart"/>
      <w:r w:rsidRPr="002E58BF">
        <w:rPr>
          <w:rFonts w:ascii="Arial" w:hAnsi="Arial" w:cs="Arial"/>
          <w:sz w:val="16"/>
          <w:szCs w:val="16"/>
        </w:rPr>
        <w:t>mengenali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suara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pengguna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2E58BF">
        <w:rPr>
          <w:rFonts w:ascii="Arial" w:hAnsi="Arial" w:cs="Arial"/>
          <w:sz w:val="16"/>
          <w:szCs w:val="16"/>
        </w:rPr>
        <w:t>memungkinkan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fitur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personalisasi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berdasarkan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pengguna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2E58BF">
        <w:rPr>
          <w:rFonts w:ascii="Arial" w:hAnsi="Arial" w:cs="Arial"/>
          <w:sz w:val="16"/>
          <w:szCs w:val="16"/>
        </w:rPr>
        <w:t>dikenali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2E58BF">
        <w:rPr>
          <w:rFonts w:ascii="Arial" w:hAnsi="Arial" w:cs="Arial"/>
          <w:sz w:val="16"/>
          <w:szCs w:val="16"/>
        </w:rPr>
        <w:t>Setiap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pengguna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harus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mendaftarkan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Samsung Account pada </w:t>
      </w:r>
      <w:proofErr w:type="spellStart"/>
      <w:r w:rsidRPr="002E58BF">
        <w:rPr>
          <w:rFonts w:ascii="Arial" w:hAnsi="Arial" w:cs="Arial"/>
          <w:sz w:val="16"/>
          <w:szCs w:val="16"/>
        </w:rPr>
        <w:t>perangkat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layar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terlebih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dahulu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. Voice ID </w:t>
      </w:r>
      <w:proofErr w:type="spellStart"/>
      <w:r w:rsidRPr="002E58BF">
        <w:rPr>
          <w:rFonts w:ascii="Arial" w:hAnsi="Arial" w:cs="Arial"/>
          <w:sz w:val="16"/>
          <w:szCs w:val="16"/>
        </w:rPr>
        <w:t>harus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didaftarkan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di </w:t>
      </w:r>
      <w:proofErr w:type="spellStart"/>
      <w:r w:rsidRPr="002E58BF">
        <w:rPr>
          <w:rFonts w:ascii="Arial" w:hAnsi="Arial" w:cs="Arial"/>
          <w:sz w:val="16"/>
          <w:szCs w:val="16"/>
        </w:rPr>
        <w:t>kulkas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atau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perangkat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Galaxy, </w:t>
      </w:r>
      <w:proofErr w:type="spellStart"/>
      <w:r w:rsidRPr="002E58BF">
        <w:rPr>
          <w:rFonts w:ascii="Arial" w:hAnsi="Arial" w:cs="Arial"/>
          <w:sz w:val="16"/>
          <w:szCs w:val="16"/>
        </w:rPr>
        <w:t>lalu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dipindahkan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ke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kulkas</w:t>
      </w:r>
      <w:proofErr w:type="spellEnd"/>
      <w:r w:rsidRPr="002E58BF">
        <w:rPr>
          <w:rFonts w:ascii="Arial" w:hAnsi="Arial" w:cs="Arial"/>
          <w:sz w:val="16"/>
          <w:szCs w:val="16"/>
        </w:rPr>
        <w:t>. (</w:t>
      </w:r>
      <w:proofErr w:type="spellStart"/>
      <w:r w:rsidRPr="002E58BF">
        <w:rPr>
          <w:rFonts w:ascii="Arial" w:hAnsi="Arial" w:cs="Arial"/>
          <w:sz w:val="16"/>
          <w:szCs w:val="16"/>
        </w:rPr>
        <w:t>Terbatas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pada Galaxy S24 dan model </w:t>
      </w:r>
      <w:proofErr w:type="spellStart"/>
      <w:r w:rsidRPr="002E58BF">
        <w:rPr>
          <w:rFonts w:ascii="Arial" w:hAnsi="Arial" w:cs="Arial"/>
          <w:sz w:val="16"/>
          <w:szCs w:val="16"/>
        </w:rPr>
        <w:t>berikutnya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di mana Voice ID </w:t>
      </w:r>
      <w:proofErr w:type="spellStart"/>
      <w:r w:rsidRPr="002E58BF">
        <w:rPr>
          <w:rFonts w:ascii="Arial" w:hAnsi="Arial" w:cs="Arial"/>
          <w:sz w:val="16"/>
          <w:szCs w:val="16"/>
        </w:rPr>
        <w:t>dapat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didaftarkan</w:t>
      </w:r>
      <w:proofErr w:type="spellEnd"/>
      <w:r w:rsidRPr="002E58BF">
        <w:rPr>
          <w:rFonts w:ascii="Arial" w:hAnsi="Arial" w:cs="Arial"/>
          <w:sz w:val="16"/>
          <w:szCs w:val="16"/>
        </w:rPr>
        <w:t>.)</w:t>
      </w:r>
    </w:p>
  </w:footnote>
  <w:footnote w:id="6">
    <w:p w14:paraId="6F6D61D6" w14:textId="7BEA46CB" w:rsidR="00CA0E37" w:rsidRPr="002E58BF" w:rsidRDefault="00CA0E37" w:rsidP="002E58BF">
      <w:pPr>
        <w:pStyle w:val="FootnoteText"/>
        <w:spacing w:after="0"/>
        <w:rPr>
          <w:rFonts w:ascii="Arial" w:hAnsi="Arial" w:cs="Arial"/>
          <w:sz w:val="16"/>
          <w:szCs w:val="16"/>
        </w:rPr>
      </w:pPr>
      <w:r w:rsidRPr="002E58BF">
        <w:rPr>
          <w:rStyle w:val="FootnoteReference"/>
          <w:rFonts w:ascii="Arial" w:hAnsi="Arial" w:cs="Arial"/>
          <w:sz w:val="16"/>
          <w:szCs w:val="16"/>
        </w:rPr>
        <w:footnoteRef/>
      </w:r>
      <w:r w:rsidRPr="002E58BF">
        <w:rPr>
          <w:rFonts w:ascii="Arial" w:hAnsi="Arial" w:cs="Arial"/>
          <w:sz w:val="16"/>
          <w:szCs w:val="16"/>
        </w:rPr>
        <w:t xml:space="preserve"> Knox Matrix </w:t>
      </w:r>
      <w:proofErr w:type="spellStart"/>
      <w:r w:rsidRPr="002E58BF">
        <w:rPr>
          <w:rFonts w:ascii="Arial" w:hAnsi="Arial" w:cs="Arial"/>
          <w:sz w:val="16"/>
          <w:szCs w:val="16"/>
        </w:rPr>
        <w:t>diterapkan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secara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seragam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di </w:t>
      </w:r>
      <w:proofErr w:type="spellStart"/>
      <w:r w:rsidRPr="002E58BF">
        <w:rPr>
          <w:rFonts w:ascii="Arial" w:hAnsi="Arial" w:cs="Arial"/>
          <w:sz w:val="16"/>
          <w:szCs w:val="16"/>
        </w:rPr>
        <w:t>semua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wilayah global, </w:t>
      </w:r>
      <w:proofErr w:type="spellStart"/>
      <w:r w:rsidRPr="002E58BF">
        <w:rPr>
          <w:rFonts w:ascii="Arial" w:hAnsi="Arial" w:cs="Arial"/>
          <w:sz w:val="16"/>
          <w:szCs w:val="16"/>
        </w:rPr>
        <w:t>kecuali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China.</w:t>
      </w:r>
    </w:p>
  </w:footnote>
  <w:footnote w:id="7">
    <w:p w14:paraId="447FDB87" w14:textId="01237558" w:rsidR="00CA0E37" w:rsidRPr="002E58BF" w:rsidRDefault="00CA0E37" w:rsidP="002E58BF">
      <w:pPr>
        <w:pStyle w:val="FootnoteText"/>
        <w:spacing w:after="0"/>
        <w:rPr>
          <w:rFonts w:ascii="Arial" w:hAnsi="Arial" w:cs="Arial"/>
          <w:sz w:val="16"/>
          <w:szCs w:val="16"/>
        </w:rPr>
      </w:pPr>
      <w:r w:rsidRPr="002E58BF">
        <w:rPr>
          <w:rStyle w:val="FootnoteReference"/>
          <w:rFonts w:ascii="Arial" w:hAnsi="Arial" w:cs="Arial"/>
          <w:sz w:val="16"/>
          <w:szCs w:val="16"/>
        </w:rPr>
        <w:footnoteRef/>
      </w:r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Ketersediaan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produk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dapat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berbeda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di </w:t>
      </w:r>
      <w:proofErr w:type="spellStart"/>
      <w:r w:rsidRPr="002E58BF">
        <w:rPr>
          <w:rFonts w:ascii="Arial" w:hAnsi="Arial" w:cs="Arial"/>
          <w:sz w:val="16"/>
          <w:szCs w:val="16"/>
        </w:rPr>
        <w:t>setiap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negara. </w:t>
      </w:r>
      <w:proofErr w:type="spellStart"/>
      <w:r w:rsidRPr="002E58BF">
        <w:rPr>
          <w:rFonts w:ascii="Arial" w:hAnsi="Arial" w:cs="Arial"/>
          <w:sz w:val="16"/>
          <w:szCs w:val="16"/>
        </w:rPr>
        <w:t>Kompor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induksi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mencakup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model NE9100D </w:t>
      </w:r>
      <w:proofErr w:type="spellStart"/>
      <w:r w:rsidRPr="002E58BF">
        <w:rPr>
          <w:rFonts w:ascii="Arial" w:hAnsi="Arial" w:cs="Arial"/>
          <w:sz w:val="16"/>
          <w:szCs w:val="16"/>
        </w:rPr>
        <w:t>saja</w:t>
      </w:r>
      <w:proofErr w:type="spellEnd"/>
      <w:r w:rsidRPr="002E58BF">
        <w:rPr>
          <w:rFonts w:ascii="Arial" w:hAnsi="Arial" w:cs="Arial"/>
          <w:sz w:val="16"/>
          <w:szCs w:val="16"/>
        </w:rPr>
        <w:t>.</w:t>
      </w:r>
    </w:p>
  </w:footnote>
  <w:footnote w:id="8">
    <w:p w14:paraId="52686FF9" w14:textId="3237BC74" w:rsidR="00CA0E37" w:rsidRPr="002E58BF" w:rsidRDefault="00CA0E37" w:rsidP="002E58BF">
      <w:pPr>
        <w:pStyle w:val="FootnoteText"/>
        <w:spacing w:after="0"/>
        <w:rPr>
          <w:rFonts w:ascii="Arial" w:hAnsi="Arial" w:cs="Arial"/>
          <w:sz w:val="16"/>
          <w:szCs w:val="16"/>
        </w:rPr>
      </w:pPr>
      <w:r w:rsidRPr="002E58BF">
        <w:rPr>
          <w:rStyle w:val="FootnoteReference"/>
          <w:rFonts w:ascii="Arial" w:hAnsi="Arial" w:cs="Arial"/>
          <w:sz w:val="16"/>
          <w:szCs w:val="16"/>
        </w:rPr>
        <w:footnoteRef/>
      </w:r>
      <w:r w:rsidRPr="002E58BF">
        <w:rPr>
          <w:rFonts w:ascii="Arial" w:hAnsi="Arial" w:cs="Arial"/>
          <w:sz w:val="16"/>
          <w:szCs w:val="16"/>
        </w:rPr>
        <w:t xml:space="preserve"> Per April 2025, AI Vision Inside </w:t>
      </w:r>
      <w:proofErr w:type="spellStart"/>
      <w:r w:rsidRPr="002E58BF">
        <w:rPr>
          <w:rFonts w:ascii="Arial" w:hAnsi="Arial" w:cs="Arial"/>
          <w:sz w:val="16"/>
          <w:szCs w:val="16"/>
        </w:rPr>
        <w:t>dapat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mengenali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37 </w:t>
      </w:r>
      <w:proofErr w:type="spellStart"/>
      <w:r w:rsidRPr="002E58BF">
        <w:rPr>
          <w:rFonts w:ascii="Arial" w:hAnsi="Arial" w:cs="Arial"/>
          <w:sz w:val="16"/>
          <w:szCs w:val="16"/>
        </w:rPr>
        <w:t>jenis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makanan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2E58BF">
        <w:rPr>
          <w:rFonts w:ascii="Arial" w:hAnsi="Arial" w:cs="Arial"/>
          <w:sz w:val="16"/>
          <w:szCs w:val="16"/>
        </w:rPr>
        <w:t>seperti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buah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2E58BF">
        <w:rPr>
          <w:rFonts w:ascii="Arial" w:hAnsi="Arial" w:cs="Arial"/>
          <w:sz w:val="16"/>
          <w:szCs w:val="16"/>
        </w:rPr>
        <w:t>sayuran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segar. Jika </w:t>
      </w:r>
      <w:proofErr w:type="spellStart"/>
      <w:r w:rsidRPr="002E58BF">
        <w:rPr>
          <w:rFonts w:ascii="Arial" w:hAnsi="Arial" w:cs="Arial"/>
          <w:sz w:val="16"/>
          <w:szCs w:val="16"/>
        </w:rPr>
        <w:t>makanan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tidak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dikenali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2E58BF">
        <w:rPr>
          <w:rFonts w:ascii="Arial" w:hAnsi="Arial" w:cs="Arial"/>
          <w:sz w:val="16"/>
          <w:szCs w:val="16"/>
        </w:rPr>
        <w:t>dapat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tercantum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sebagai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item </w:t>
      </w:r>
      <w:proofErr w:type="spellStart"/>
      <w:r w:rsidRPr="002E58BF">
        <w:rPr>
          <w:rFonts w:ascii="Arial" w:hAnsi="Arial" w:cs="Arial"/>
          <w:sz w:val="16"/>
          <w:szCs w:val="16"/>
        </w:rPr>
        <w:t>tidak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dikenal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. AI Vision Inside </w:t>
      </w:r>
      <w:proofErr w:type="spellStart"/>
      <w:r w:rsidRPr="002E58BF">
        <w:rPr>
          <w:rFonts w:ascii="Arial" w:hAnsi="Arial" w:cs="Arial"/>
          <w:sz w:val="16"/>
          <w:szCs w:val="16"/>
        </w:rPr>
        <w:t>tidak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dapat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mengidentifikasi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atau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mencantumkan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makanan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2E58BF">
        <w:rPr>
          <w:rFonts w:ascii="Arial" w:hAnsi="Arial" w:cs="Arial"/>
          <w:sz w:val="16"/>
          <w:szCs w:val="16"/>
        </w:rPr>
        <w:t>berada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di </w:t>
      </w:r>
      <w:proofErr w:type="spellStart"/>
      <w:r w:rsidRPr="002E58BF">
        <w:rPr>
          <w:rFonts w:ascii="Arial" w:hAnsi="Arial" w:cs="Arial"/>
          <w:sz w:val="16"/>
          <w:szCs w:val="16"/>
        </w:rPr>
        <w:t>rak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pintu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kulkas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atau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freezer. </w:t>
      </w:r>
      <w:proofErr w:type="spellStart"/>
      <w:r w:rsidRPr="002E58BF">
        <w:rPr>
          <w:rFonts w:ascii="Arial" w:hAnsi="Arial" w:cs="Arial"/>
          <w:sz w:val="16"/>
          <w:szCs w:val="16"/>
        </w:rPr>
        <w:t>Sistem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ini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mengenali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makanan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berdasarkan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model </w:t>
      </w:r>
      <w:proofErr w:type="spellStart"/>
      <w:r w:rsidRPr="002E58BF">
        <w:rPr>
          <w:rFonts w:ascii="Arial" w:hAnsi="Arial" w:cs="Arial"/>
          <w:sz w:val="16"/>
          <w:szCs w:val="16"/>
        </w:rPr>
        <w:t>pembelajaran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mendalam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(deep learning) yang </w:t>
      </w:r>
      <w:proofErr w:type="spellStart"/>
      <w:r w:rsidRPr="002E58BF">
        <w:rPr>
          <w:rFonts w:ascii="Arial" w:hAnsi="Arial" w:cs="Arial"/>
          <w:sz w:val="16"/>
          <w:szCs w:val="16"/>
        </w:rPr>
        <w:t>dapat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diperbarui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secara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berkala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untuk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meningkatkan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akurasi</w:t>
      </w:r>
      <w:proofErr w:type="spellEnd"/>
      <w:r w:rsidRPr="002E58BF">
        <w:rPr>
          <w:rFonts w:ascii="Arial" w:hAnsi="Arial" w:cs="Arial"/>
          <w:sz w:val="16"/>
          <w:szCs w:val="16"/>
        </w:rPr>
        <w:t>.</w:t>
      </w:r>
    </w:p>
  </w:footnote>
  <w:footnote w:id="9">
    <w:p w14:paraId="4DEB280A" w14:textId="7E7EB29B" w:rsidR="00CA0E37" w:rsidRPr="00CA0E37" w:rsidRDefault="00CA0E37" w:rsidP="002E58BF">
      <w:pPr>
        <w:pStyle w:val="FootnoteText"/>
        <w:spacing w:after="0"/>
        <w:rPr>
          <w:rFonts w:ascii="Arial" w:hAnsi="Arial" w:cs="Arial"/>
          <w:color w:val="0070C0"/>
          <w:sz w:val="16"/>
          <w:szCs w:val="16"/>
        </w:rPr>
      </w:pPr>
      <w:r w:rsidRPr="002E58BF">
        <w:rPr>
          <w:rStyle w:val="FootnoteReference"/>
          <w:rFonts w:ascii="Arial" w:hAnsi="Arial" w:cs="Arial"/>
          <w:sz w:val="16"/>
          <w:szCs w:val="16"/>
        </w:rPr>
        <w:footnoteRef/>
      </w:r>
      <w:r w:rsidRPr="002E58BF">
        <w:rPr>
          <w:rFonts w:ascii="Arial" w:hAnsi="Arial" w:cs="Arial"/>
          <w:sz w:val="16"/>
          <w:szCs w:val="16"/>
        </w:rPr>
        <w:t xml:space="preserve"> Bixby </w:t>
      </w:r>
      <w:proofErr w:type="spellStart"/>
      <w:r w:rsidRPr="002E58BF">
        <w:rPr>
          <w:rFonts w:ascii="Arial" w:hAnsi="Arial" w:cs="Arial"/>
          <w:sz w:val="16"/>
          <w:szCs w:val="16"/>
        </w:rPr>
        <w:t>adalah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asisten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suara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Internet of Things (IoT) </w:t>
      </w:r>
      <w:proofErr w:type="spellStart"/>
      <w:r w:rsidRPr="002E58BF">
        <w:rPr>
          <w:rFonts w:ascii="Arial" w:hAnsi="Arial" w:cs="Arial"/>
          <w:sz w:val="16"/>
          <w:szCs w:val="16"/>
        </w:rPr>
        <w:t>milik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Samsung. </w:t>
      </w:r>
      <w:proofErr w:type="spellStart"/>
      <w:r w:rsidRPr="002E58BF">
        <w:rPr>
          <w:rFonts w:ascii="Arial" w:hAnsi="Arial" w:cs="Arial"/>
          <w:sz w:val="16"/>
          <w:szCs w:val="16"/>
        </w:rPr>
        <w:t>Ketersediaan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layanan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Bixby </w:t>
      </w:r>
      <w:proofErr w:type="spellStart"/>
      <w:r w:rsidRPr="002E58BF">
        <w:rPr>
          <w:rFonts w:ascii="Arial" w:hAnsi="Arial" w:cs="Arial"/>
          <w:sz w:val="16"/>
          <w:szCs w:val="16"/>
        </w:rPr>
        <w:t>dapat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berbeda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di </w:t>
      </w:r>
      <w:proofErr w:type="spellStart"/>
      <w:r w:rsidRPr="002E58BF">
        <w:rPr>
          <w:rFonts w:ascii="Arial" w:hAnsi="Arial" w:cs="Arial"/>
          <w:sz w:val="16"/>
          <w:szCs w:val="16"/>
        </w:rPr>
        <w:t>setiap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negara. Bixby </w:t>
      </w:r>
      <w:proofErr w:type="spellStart"/>
      <w:r w:rsidRPr="002E58BF">
        <w:rPr>
          <w:rFonts w:ascii="Arial" w:hAnsi="Arial" w:cs="Arial"/>
          <w:sz w:val="16"/>
          <w:szCs w:val="16"/>
        </w:rPr>
        <w:t>hanya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mengenali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aksen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2E58BF">
        <w:rPr>
          <w:rFonts w:ascii="Arial" w:hAnsi="Arial" w:cs="Arial"/>
          <w:sz w:val="16"/>
          <w:szCs w:val="16"/>
        </w:rPr>
        <w:t>dialek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tertentu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untuk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bahasa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E58BF">
        <w:rPr>
          <w:rFonts w:ascii="Arial" w:hAnsi="Arial" w:cs="Arial"/>
          <w:sz w:val="16"/>
          <w:szCs w:val="16"/>
        </w:rPr>
        <w:t>Inggris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(UK), </w:t>
      </w:r>
      <w:proofErr w:type="spellStart"/>
      <w:r w:rsidRPr="002E58BF">
        <w:rPr>
          <w:rFonts w:ascii="Arial" w:hAnsi="Arial" w:cs="Arial"/>
          <w:sz w:val="16"/>
          <w:szCs w:val="16"/>
        </w:rPr>
        <w:t>Inggris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(US), </w:t>
      </w:r>
      <w:proofErr w:type="spellStart"/>
      <w:r w:rsidRPr="002E58BF">
        <w:rPr>
          <w:rFonts w:ascii="Arial" w:hAnsi="Arial" w:cs="Arial"/>
          <w:sz w:val="16"/>
          <w:szCs w:val="16"/>
        </w:rPr>
        <w:t>Inggris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(India), </w:t>
      </w:r>
      <w:proofErr w:type="spellStart"/>
      <w:r w:rsidRPr="002E58BF">
        <w:rPr>
          <w:rFonts w:ascii="Arial" w:hAnsi="Arial" w:cs="Arial"/>
          <w:sz w:val="16"/>
          <w:szCs w:val="16"/>
        </w:rPr>
        <w:t>Prancis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2E58BF">
        <w:rPr>
          <w:rFonts w:ascii="Arial" w:hAnsi="Arial" w:cs="Arial"/>
          <w:sz w:val="16"/>
          <w:szCs w:val="16"/>
        </w:rPr>
        <w:t>Prancis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), </w:t>
      </w:r>
      <w:proofErr w:type="spellStart"/>
      <w:r w:rsidRPr="002E58BF">
        <w:rPr>
          <w:rFonts w:ascii="Arial" w:hAnsi="Arial" w:cs="Arial"/>
          <w:sz w:val="16"/>
          <w:szCs w:val="16"/>
        </w:rPr>
        <w:t>Jerman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2E58BF">
        <w:rPr>
          <w:rFonts w:ascii="Arial" w:hAnsi="Arial" w:cs="Arial"/>
          <w:sz w:val="16"/>
          <w:szCs w:val="16"/>
        </w:rPr>
        <w:t>Jerman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), Italia (Italia), Korea (Korea Selatan), Mandarin (China), </w:t>
      </w:r>
      <w:proofErr w:type="spellStart"/>
      <w:r w:rsidRPr="002E58BF">
        <w:rPr>
          <w:rFonts w:ascii="Arial" w:hAnsi="Arial" w:cs="Arial"/>
          <w:sz w:val="16"/>
          <w:szCs w:val="16"/>
        </w:rPr>
        <w:t>Spanyol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2E58BF">
        <w:rPr>
          <w:rFonts w:ascii="Arial" w:hAnsi="Arial" w:cs="Arial"/>
          <w:sz w:val="16"/>
          <w:szCs w:val="16"/>
        </w:rPr>
        <w:t>Spanyol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), </w:t>
      </w:r>
      <w:proofErr w:type="spellStart"/>
      <w:r w:rsidRPr="002E58BF">
        <w:rPr>
          <w:rFonts w:ascii="Arial" w:hAnsi="Arial" w:cs="Arial"/>
          <w:sz w:val="16"/>
          <w:szCs w:val="16"/>
        </w:rPr>
        <w:t>Portugis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2E58BF">
        <w:rPr>
          <w:rFonts w:ascii="Arial" w:hAnsi="Arial" w:cs="Arial"/>
          <w:sz w:val="16"/>
          <w:szCs w:val="16"/>
        </w:rPr>
        <w:t>Brasil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), dan </w:t>
      </w:r>
      <w:proofErr w:type="spellStart"/>
      <w:r w:rsidRPr="002E58BF">
        <w:rPr>
          <w:rFonts w:ascii="Arial" w:hAnsi="Arial" w:cs="Arial"/>
          <w:sz w:val="16"/>
          <w:szCs w:val="16"/>
        </w:rPr>
        <w:t>Spanyol</w:t>
      </w:r>
      <w:proofErr w:type="spellEnd"/>
      <w:r w:rsidRPr="002E58BF">
        <w:rPr>
          <w:rFonts w:ascii="Arial" w:hAnsi="Arial" w:cs="Arial"/>
          <w:sz w:val="16"/>
          <w:szCs w:val="16"/>
        </w:rPr>
        <w:t xml:space="preserve"> (Amerika Latin).</w:t>
      </w:r>
    </w:p>
  </w:footnote>
  <w:footnote w:id="10">
    <w:p w14:paraId="72475ECB" w14:textId="539BE96C" w:rsidR="00CA0E37" w:rsidRPr="00CA0E37" w:rsidRDefault="00CA0E37">
      <w:pPr>
        <w:pStyle w:val="FootnoteText"/>
        <w:rPr>
          <w:rFonts w:ascii="Arial" w:hAnsi="Arial" w:cs="Arial"/>
          <w:color w:val="0070C0"/>
          <w:sz w:val="16"/>
          <w:szCs w:val="16"/>
        </w:rPr>
      </w:pPr>
      <w:r w:rsidRPr="00CA0E37">
        <w:rPr>
          <w:rStyle w:val="FootnoteReference"/>
          <w:rFonts w:ascii="Arial" w:hAnsi="Arial" w:cs="Arial"/>
          <w:color w:val="0070C0"/>
          <w:sz w:val="16"/>
          <w:szCs w:val="16"/>
        </w:rPr>
        <w:footnoteRef/>
      </w:r>
      <w:r w:rsidRPr="00CA0E37">
        <w:rPr>
          <w:rFonts w:ascii="Arial" w:hAnsi="Arial" w:cs="Arial"/>
          <w:color w:val="0070C0"/>
          <w:sz w:val="16"/>
          <w:szCs w:val="16"/>
        </w:rPr>
        <w:t xml:space="preserve"> Samsung TV Plus pada </w:t>
      </w:r>
      <w:proofErr w:type="spellStart"/>
      <w:r w:rsidRPr="00CA0E37">
        <w:rPr>
          <w:rFonts w:ascii="Arial" w:hAnsi="Arial" w:cs="Arial"/>
          <w:color w:val="0070C0"/>
          <w:sz w:val="16"/>
          <w:szCs w:val="16"/>
        </w:rPr>
        <w:t>kulkas</w:t>
      </w:r>
      <w:proofErr w:type="spellEnd"/>
      <w:r w:rsidRPr="00CA0E37">
        <w:rPr>
          <w:rFonts w:ascii="Arial" w:hAnsi="Arial" w:cs="Arial"/>
          <w:color w:val="0070C0"/>
          <w:sz w:val="16"/>
          <w:szCs w:val="16"/>
        </w:rPr>
        <w:t xml:space="preserve"> </w:t>
      </w:r>
      <w:proofErr w:type="spellStart"/>
      <w:r w:rsidRPr="00CA0E37">
        <w:rPr>
          <w:rFonts w:ascii="Arial" w:hAnsi="Arial" w:cs="Arial"/>
          <w:color w:val="0070C0"/>
          <w:sz w:val="16"/>
          <w:szCs w:val="16"/>
        </w:rPr>
        <w:t>didukung</w:t>
      </w:r>
      <w:proofErr w:type="spellEnd"/>
      <w:r w:rsidRPr="00CA0E37">
        <w:rPr>
          <w:rFonts w:ascii="Arial" w:hAnsi="Arial" w:cs="Arial"/>
          <w:color w:val="0070C0"/>
          <w:sz w:val="16"/>
          <w:szCs w:val="16"/>
        </w:rPr>
        <w:t xml:space="preserve"> di Korea, Amerika </w:t>
      </w:r>
      <w:proofErr w:type="spellStart"/>
      <w:r w:rsidRPr="00CA0E37">
        <w:rPr>
          <w:rFonts w:ascii="Arial" w:hAnsi="Arial" w:cs="Arial"/>
          <w:color w:val="0070C0"/>
          <w:sz w:val="16"/>
          <w:szCs w:val="16"/>
        </w:rPr>
        <w:t>Serikat</w:t>
      </w:r>
      <w:proofErr w:type="spellEnd"/>
      <w:r w:rsidRPr="00CA0E37">
        <w:rPr>
          <w:rFonts w:ascii="Arial" w:hAnsi="Arial" w:cs="Arial"/>
          <w:color w:val="0070C0"/>
          <w:sz w:val="16"/>
          <w:szCs w:val="16"/>
        </w:rPr>
        <w:t xml:space="preserve">, Australia, </w:t>
      </w:r>
      <w:proofErr w:type="spellStart"/>
      <w:r w:rsidRPr="00CA0E37">
        <w:rPr>
          <w:rFonts w:ascii="Arial" w:hAnsi="Arial" w:cs="Arial"/>
          <w:color w:val="0070C0"/>
          <w:sz w:val="16"/>
          <w:szCs w:val="16"/>
        </w:rPr>
        <w:t>Meksiko</w:t>
      </w:r>
      <w:proofErr w:type="spellEnd"/>
      <w:r w:rsidRPr="00CA0E37">
        <w:rPr>
          <w:rFonts w:ascii="Arial" w:hAnsi="Arial" w:cs="Arial"/>
          <w:color w:val="0070C0"/>
          <w:sz w:val="16"/>
          <w:szCs w:val="16"/>
        </w:rPr>
        <w:t xml:space="preserve">, </w:t>
      </w:r>
      <w:proofErr w:type="spellStart"/>
      <w:r w:rsidRPr="00CA0E37">
        <w:rPr>
          <w:rFonts w:ascii="Arial" w:hAnsi="Arial" w:cs="Arial"/>
          <w:color w:val="0070C0"/>
          <w:sz w:val="16"/>
          <w:szCs w:val="16"/>
        </w:rPr>
        <w:t>Kanada</w:t>
      </w:r>
      <w:proofErr w:type="spellEnd"/>
      <w:r w:rsidRPr="00CA0E37">
        <w:rPr>
          <w:rFonts w:ascii="Arial" w:hAnsi="Arial" w:cs="Arial"/>
          <w:color w:val="0070C0"/>
          <w:sz w:val="16"/>
          <w:szCs w:val="16"/>
        </w:rPr>
        <w:t xml:space="preserve">, </w:t>
      </w:r>
      <w:proofErr w:type="spellStart"/>
      <w:r w:rsidRPr="00CA0E37">
        <w:rPr>
          <w:rFonts w:ascii="Arial" w:hAnsi="Arial" w:cs="Arial"/>
          <w:color w:val="0070C0"/>
          <w:sz w:val="16"/>
          <w:szCs w:val="16"/>
        </w:rPr>
        <w:t>Brasil</w:t>
      </w:r>
      <w:proofErr w:type="spellEnd"/>
      <w:r w:rsidRPr="00CA0E37">
        <w:rPr>
          <w:rFonts w:ascii="Arial" w:hAnsi="Arial" w:cs="Arial"/>
          <w:color w:val="0070C0"/>
          <w:sz w:val="16"/>
          <w:szCs w:val="16"/>
        </w:rPr>
        <w:t>, dan India.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6A2109"/>
    <w:multiLevelType w:val="multilevel"/>
    <w:tmpl w:val="0AC2F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ED0"/>
    <w:rsid w:val="001E6ED0"/>
    <w:rsid w:val="002B78EC"/>
    <w:rsid w:val="002E58BF"/>
    <w:rsid w:val="003D0BEE"/>
    <w:rsid w:val="007C1B0A"/>
    <w:rsid w:val="008E23A9"/>
    <w:rsid w:val="00A73FD4"/>
    <w:rsid w:val="00BA11A6"/>
    <w:rsid w:val="00C171FF"/>
    <w:rsid w:val="00CA0E37"/>
    <w:rsid w:val="00D3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E2D6C"/>
  <w15:chartTrackingRefBased/>
  <w15:docId w15:val="{29FF76F1-F057-4944-A02F-B426C0CEE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ED0"/>
    <w:pPr>
      <w:spacing w:line="278" w:lineRule="auto"/>
      <w:jc w:val="left"/>
    </w:pPr>
    <w:rPr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6ED0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ED0"/>
    <w:pPr>
      <w:snapToGrid w:val="0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ED0"/>
    <w:rPr>
      <w:sz w:val="24"/>
      <w:szCs w:val="24"/>
      <w14:ligatures w14:val="standardContextual"/>
    </w:rPr>
  </w:style>
  <w:style w:type="character" w:styleId="FootnoteReference">
    <w:name w:val="footnote reference"/>
    <w:basedOn w:val="DefaultParagraphFont"/>
    <w:uiPriority w:val="99"/>
    <w:semiHidden/>
    <w:unhideWhenUsed/>
    <w:rsid w:val="001E6ED0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E6ED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ED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ED0"/>
    <w:rPr>
      <w:sz w:val="24"/>
      <w:szCs w:val="24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6ED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ED0"/>
    <w:rPr>
      <w:rFonts w:asciiTheme="majorHAnsi" w:eastAsiaTheme="majorEastAsia" w:hAnsiTheme="majorHAnsi" w:cstheme="majorBidi"/>
      <w:sz w:val="18"/>
      <w:szCs w:val="18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3D0B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id/lates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성하영/커뮤니케이션(DA)/삼성전자</dc:creator>
  <cp:keywords/>
  <dc:description/>
  <cp:lastModifiedBy>Velycia Debora Gloria/CM PR &amp; Corp. Citizenship P/Staff/Samsung Electronics</cp:lastModifiedBy>
  <cp:revision>2</cp:revision>
  <dcterms:created xsi:type="dcterms:W3CDTF">2025-09-03T03:43:00Z</dcterms:created>
  <dcterms:modified xsi:type="dcterms:W3CDTF">2025-09-03T03:43:00Z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514DE59371F71B67BE3C1980A95258608AD64464FBA78FE07CA785AC3AE6F984C67C12B14BFD9B9DA00A9FDCC609ECAD89901B94A04387D90FF75B87573D64EA</vt:lpwstr>
  </property>
</Properties>
</file>