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SIARAN PERS</w:t>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8"/>
          <w:szCs w:val="28"/>
        </w:rPr>
      </w:pPr>
      <w:r w:rsidDel="00000000" w:rsidR="00000000" w:rsidRPr="00000000">
        <w:rPr>
          <w:color w:val="000000"/>
          <w:sz w:val="20"/>
          <w:szCs w:val="20"/>
          <w:rtl w:val="0"/>
        </w:rPr>
        <w:br w:type="textWrapping"/>
      </w:r>
      <w:r w:rsidDel="00000000" w:rsidR="00000000" w:rsidRPr="00000000">
        <w:rPr>
          <w:rFonts w:ascii="Arial" w:cs="Arial" w:eastAsia="Arial" w:hAnsi="Arial"/>
          <w:b w:val="1"/>
          <w:bCs w:val="1"/>
          <w:color w:val="000000"/>
          <w:sz w:val="28"/>
          <w:szCs w:val="28"/>
          <w:rtl w:val="0"/>
        </w:rPr>
        <w:t xml:space="preserve">Samsung Galaxy A27 5G Hadir di Indonesia, Dapatkan Performa Mulusnya Mulai dari 200 Ribuan per Bulan</w:t>
      </w:r>
    </w:p>
    <w:p w:rsidR="00000000" w:rsidDel="00000000" w:rsidP="00000000" w:rsidRDefault="00000000" w:rsidRPr="00000000" w14:paraId="00000004">
      <w:pPr>
        <w:pBdr>
          <w:top w:space="0" w:sz="0" w:val="nil"/>
          <w:left w:space="0" w:sz="0" w:val="nil"/>
          <w:bottom w:space="0" w:sz="0" w:val="nil"/>
          <w:right w:space="0" w:sz="0" w:val="nil"/>
          <w:between w:space="0" w:sz="0" w:val="nil"/>
        </w:pBd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rFonts w:ascii="Arial" w:cs="Arial" w:eastAsia="Arial" w:hAnsi="Arial"/>
          <w:color w:val="000000"/>
          <w:sz w:val="22"/>
          <w:szCs w:val="22"/>
          <w:rtl w:val="0"/>
        </w:rPr>
        <w:t xml:space="preserve">Tersedia dalam 3 pilihan warna dan 2 varian memori, dengan promo menarik pada 18-31 Juli 2026 berupa cashback, trade-in, bundling Galaxy Buds Core dan opsi cicilan mulai dari 200 ribuan per bulan.</w:t>
      </w:r>
      <w:r w:rsidDel="00000000" w:rsidR="00000000" w:rsidRPr="00000000">
        <w:rPr>
          <w:rtl w:val="0"/>
        </w:rPr>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rFonts w:ascii="Arial" w:cs="Arial" w:eastAsia="Arial" w:hAnsi="Arial"/>
          <w:color w:val="000000"/>
          <w:sz w:val="22"/>
          <w:szCs w:val="22"/>
          <w:rtl w:val="0"/>
        </w:rPr>
        <w:t xml:space="preserve">Perpaduan Awesome Intelligence, Infinity-O Display, serta dukungan Snapdragon 6 Gen 3 menjadikan Galaxy A27 5G pilihan hape </w:t>
      </w:r>
      <w:r w:rsidDel="00000000" w:rsidR="00000000" w:rsidRPr="00000000">
        <w:rPr>
          <w:rFonts w:ascii="Arial" w:cs="Arial" w:eastAsia="Arial" w:hAnsi="Arial"/>
          <w:sz w:val="22"/>
          <w:szCs w:val="22"/>
          <w:rtl w:val="0"/>
        </w:rPr>
        <w:t xml:space="preserve">mid range</w:t>
      </w:r>
      <w:r w:rsidDel="00000000" w:rsidR="00000000" w:rsidRPr="00000000">
        <w:rPr>
          <w:rFonts w:ascii="Arial" w:cs="Arial" w:eastAsia="Arial" w:hAnsi="Arial"/>
          <w:color w:val="000000"/>
          <w:sz w:val="22"/>
          <w:szCs w:val="22"/>
          <w:rtl w:val="0"/>
        </w:rPr>
        <w:t xml:space="preserve"> terbaru dengan performa mulus, pengalaman AI yang benar-benar terpakai, dan desain premium. </w:t>
      </w:r>
      <w:r w:rsidDel="00000000" w:rsidR="00000000" w:rsidRPr="00000000">
        <w:rPr>
          <w:rtl w:val="0"/>
        </w:rPr>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pacing w:after="240" w:line="276" w:lineRule="auto"/>
        <w:ind w:left="720" w:hanging="360"/>
        <w:rPr>
          <w:color w:val="000000"/>
          <w:sz w:val="22"/>
          <w:szCs w:val="22"/>
        </w:rPr>
      </w:pPr>
      <w:r w:rsidDel="00000000" w:rsidR="00000000" w:rsidRPr="00000000">
        <w:rPr>
          <w:rFonts w:ascii="Arial" w:cs="Arial" w:eastAsia="Arial" w:hAnsi="Arial"/>
          <w:color w:val="000000"/>
          <w:sz w:val="22"/>
          <w:szCs w:val="22"/>
          <w:rtl w:val="0"/>
        </w:rPr>
        <w:t xml:space="preserve">Komitmen update software 6 generasi dan 6 tahun pembaruan keamanan menjadikan Galaxy A27 5G investasi produktivitas jangka panjang.</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200" w:lineRule="auto"/>
        <w:jc w:val="center"/>
        <w:rPr>
          <w:rFonts w:ascii="Arial" w:cs="Arial" w:eastAsia="Arial" w:hAnsi="Arial"/>
          <w:i w:val="1"/>
          <w:iCs w:val="1"/>
          <w:color w:val="000000"/>
          <w:sz w:val="20"/>
          <w:szCs w:val="20"/>
        </w:rPr>
      </w:pPr>
      <w:r w:rsidDel="00000000" w:rsidR="00000000" w:rsidRPr="00000000">
        <w:rPr>
          <w:color w:val="000000"/>
          <w:sz w:val="20"/>
          <w:szCs w:val="20"/>
        </w:rPr>
        <w:drawing>
          <wp:inline distB="0" distT="0" distL="0" distR="0">
            <wp:extent cx="5727700" cy="3221833"/>
            <wp:effectExtent b="0" l="0" r="0" t="0"/>
            <wp:docPr descr="Siaran pers Samsung Galaxy A27 5G menampilkan tiga unit smartphone warna hitam, putih, dan biru navy dengan tagline Jadi Awesome." id="1" name="image1.png"/>
            <a:graphic>
              <a:graphicData uri="http://schemas.openxmlformats.org/drawingml/2006/picture">
                <pic:pic>
                  <pic:nvPicPr>
                    <pic:cNvPr descr="Siaran pers Samsung Galaxy A27 5G menampilkan tiga unit smartphone warna hitam, putih, dan biru navy dengan tagline Jadi Awesome." id="0" name="image1.png"/>
                    <pic:cNvPicPr preferRelativeResize="0"/>
                  </pic:nvPicPr>
                  <pic:blipFill>
                    <a:blip r:embed="rId7"/>
                    <a:srcRect b="0" l="0" r="0" t="0"/>
                    <a:stretch>
                      <a:fillRect/>
                    </a:stretch>
                  </pic:blipFill>
                  <pic:spPr>
                    <a:xfrm>
                      <a:off x="0" y="0"/>
                      <a:ext cx="5727700" cy="3221833"/>
                    </a:xfrm>
                    <a:prstGeom prst="rect"/>
                    <a:ln/>
                  </pic:spPr>
                </pic:pic>
              </a:graphicData>
            </a:graphic>
          </wp:inline>
        </w:drawing>
      </w:r>
      <w:r w:rsidDel="00000000" w:rsidR="00000000" w:rsidRPr="00000000">
        <w:rPr>
          <w:rFonts w:ascii="Arial" w:cs="Arial" w:eastAsia="Arial" w:hAnsi="Arial"/>
          <w:i w:val="1"/>
          <w:iCs w:val="1"/>
          <w:color w:val="000000"/>
          <w:sz w:val="20"/>
          <w:szCs w:val="20"/>
          <w:rtl w:val="0"/>
        </w:rPr>
        <w:t xml:space="preserve">Galaxy A27 tampil lebih premium dalam 3 pilihan warna menarik</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200" w:line="276" w:lineRule="auto"/>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Jakarta, 1</w:t>
      </w:r>
      <w:r w:rsidDel="00000000" w:rsidR="00000000" w:rsidRPr="00000000">
        <w:rPr>
          <w:rFonts w:ascii="Arial" w:cs="Arial" w:eastAsia="Arial" w:hAnsi="Arial"/>
          <w:b w:val="1"/>
          <w:bCs w:val="1"/>
          <w:sz w:val="20"/>
          <w:szCs w:val="20"/>
          <w:rtl w:val="0"/>
        </w:rPr>
        <w:t xml:space="preserve">7</w:t>
      </w:r>
      <w:r w:rsidDel="00000000" w:rsidR="00000000" w:rsidRPr="00000000">
        <w:rPr>
          <w:rFonts w:ascii="Arial" w:cs="Arial" w:eastAsia="Arial" w:hAnsi="Arial"/>
          <w:b w:val="1"/>
          <w:bCs w:val="1"/>
          <w:color w:val="000000"/>
          <w:sz w:val="20"/>
          <w:szCs w:val="20"/>
          <w:rtl w:val="0"/>
        </w:rPr>
        <w:t xml:space="preserve"> Juli 2026</w:t>
      </w:r>
      <w:r w:rsidDel="00000000" w:rsidR="00000000" w:rsidRPr="00000000">
        <w:rPr>
          <w:rFonts w:ascii="Arial" w:cs="Arial" w:eastAsia="Arial" w:hAnsi="Arial"/>
          <w:color w:val="000000"/>
          <w:sz w:val="20"/>
          <w:szCs w:val="20"/>
          <w:rtl w:val="0"/>
        </w:rPr>
        <w:t xml:space="preserve"> – Samsung Electronics Indonesia resmi meluncurkan Galaxy A27 5G. Di tengah tren naiknya harga komponen global, smartphone </w:t>
      </w:r>
      <w:r w:rsidDel="00000000" w:rsidR="00000000" w:rsidRPr="00000000">
        <w:rPr>
          <w:rFonts w:ascii="Arial" w:cs="Arial" w:eastAsia="Arial" w:hAnsi="Arial"/>
          <w:i w:val="1"/>
          <w:iCs w:val="1"/>
          <w:color w:val="000000"/>
          <w:sz w:val="20"/>
          <w:szCs w:val="20"/>
          <w:rtl w:val="0"/>
        </w:rPr>
        <w:t xml:space="preserve">mid-range</w:t>
      </w:r>
      <w:r w:rsidDel="00000000" w:rsidR="00000000" w:rsidRPr="00000000">
        <w:rPr>
          <w:rFonts w:ascii="Arial" w:cs="Arial" w:eastAsia="Arial" w:hAnsi="Arial"/>
          <w:color w:val="000000"/>
          <w:sz w:val="20"/>
          <w:szCs w:val="20"/>
          <w:rtl w:val="0"/>
        </w:rPr>
        <w:t xml:space="preserve"> ini hadir sebagai jawaban mutlak bagi konsumen yang mencari </w:t>
      </w:r>
      <w:r w:rsidDel="00000000" w:rsidR="00000000" w:rsidRPr="00000000">
        <w:rPr>
          <w:rFonts w:ascii="Arial" w:cs="Arial" w:eastAsia="Arial" w:hAnsi="Arial"/>
          <w:b w:val="1"/>
          <w:bCs w:val="1"/>
          <w:i w:val="1"/>
          <w:iCs w:val="1"/>
          <w:color w:val="000000"/>
          <w:sz w:val="20"/>
          <w:szCs w:val="20"/>
          <w:rtl w:val="0"/>
        </w:rPr>
        <w:t xml:space="preserve">smartphone</w:t>
      </w:r>
      <w:r w:rsidDel="00000000" w:rsidR="00000000" w:rsidRPr="00000000">
        <w:rPr>
          <w:rFonts w:ascii="Arial" w:cs="Arial" w:eastAsia="Arial" w:hAnsi="Arial"/>
          <w:b w:val="1"/>
          <w:bCs w:val="1"/>
          <w:color w:val="000000"/>
          <w:sz w:val="20"/>
          <w:szCs w:val="20"/>
          <w:rtl w:val="0"/>
        </w:rPr>
        <w:t xml:space="preserve"> yang paling </w:t>
      </w:r>
      <w:r w:rsidDel="00000000" w:rsidR="00000000" w:rsidRPr="00000000">
        <w:rPr>
          <w:rFonts w:ascii="Arial" w:cs="Arial" w:eastAsia="Arial" w:hAnsi="Arial"/>
          <w:b w:val="1"/>
          <w:bCs w:val="1"/>
          <w:i w:val="1"/>
          <w:iCs w:val="1"/>
          <w:color w:val="000000"/>
          <w:sz w:val="20"/>
          <w:szCs w:val="20"/>
          <w:rtl w:val="0"/>
        </w:rPr>
        <w:t xml:space="preserve">worth to buy</w:t>
      </w:r>
      <w:r w:rsidDel="00000000" w:rsidR="00000000" w:rsidRPr="00000000">
        <w:rPr>
          <w:rFonts w:ascii="Arial" w:cs="Arial" w:eastAsia="Arial" w:hAnsi="Arial"/>
          <w:color w:val="000000"/>
          <w:sz w:val="20"/>
          <w:szCs w:val="20"/>
          <w:rtl w:val="0"/>
        </w:rPr>
        <w:t xml:space="preserve"> di kelas Rp5 jutaan, berkat kombinasi jaminan pembaruan software dan keamanan jangka panjang, performa tangguh, fitur AI premium, dan fleksibilitas pembayaran.</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240" w:before="24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 tengah gaya hidup digital yang semakin dinamis, pengguna membutuhkan </w:t>
      </w:r>
      <w:r w:rsidDel="00000000" w:rsidR="00000000" w:rsidRPr="00000000">
        <w:rPr>
          <w:rFonts w:ascii="Arial" w:cs="Arial" w:eastAsia="Arial" w:hAnsi="Arial"/>
          <w:i w:val="1"/>
          <w:iCs w:val="1"/>
          <w:color w:val="000000"/>
          <w:sz w:val="20"/>
          <w:szCs w:val="20"/>
          <w:rtl w:val="0"/>
        </w:rPr>
        <w:t xml:space="preserve">smartphone</w:t>
      </w:r>
      <w:r w:rsidDel="00000000" w:rsidR="00000000" w:rsidRPr="00000000">
        <w:rPr>
          <w:rFonts w:ascii="Arial" w:cs="Arial" w:eastAsia="Arial" w:hAnsi="Arial"/>
          <w:color w:val="000000"/>
          <w:sz w:val="20"/>
          <w:szCs w:val="20"/>
          <w:rtl w:val="0"/>
        </w:rPr>
        <w:t xml:space="preserve"> yang mampu mengikuti ritme aktivitas tanpa hambatan, mulai dari berpindah aplikasi, membuat konten, mengikuti </w:t>
      </w:r>
      <w:r w:rsidDel="00000000" w:rsidR="00000000" w:rsidRPr="00000000">
        <w:rPr>
          <w:rFonts w:ascii="Arial" w:cs="Arial" w:eastAsia="Arial" w:hAnsi="Arial"/>
          <w:i w:val="1"/>
          <w:iCs w:val="1"/>
          <w:color w:val="000000"/>
          <w:sz w:val="20"/>
          <w:szCs w:val="20"/>
          <w:rtl w:val="0"/>
        </w:rPr>
        <w:t xml:space="preserve">skill training</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i w:val="1"/>
          <w:iCs w:val="1"/>
          <w:color w:val="000000"/>
          <w:sz w:val="20"/>
          <w:szCs w:val="20"/>
          <w:rtl w:val="0"/>
        </w:rPr>
        <w:t xml:space="preserve">online</w:t>
      </w:r>
      <w:r w:rsidDel="00000000" w:rsidR="00000000" w:rsidRPr="00000000">
        <w:rPr>
          <w:rFonts w:ascii="Arial" w:cs="Arial" w:eastAsia="Arial" w:hAnsi="Arial"/>
          <w:color w:val="000000"/>
          <w:sz w:val="20"/>
          <w:szCs w:val="20"/>
          <w:rtl w:val="0"/>
        </w:rPr>
        <w:t xml:space="preserve">, hingga menikmati hiburan. Galaxy A27 5G hadir menjawab kebutuhan tersebut dengan menghadirkan performa yang lebih bertenaga sekaligus efisien, sehingga pengguna dapat melakukan lebih banyak hal tanpa khawatir perangkat melambat di tengah kesibukan.</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200"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color w:val="000000"/>
          <w:sz w:val="20"/>
          <w:szCs w:val="20"/>
          <w:rtl w:val="0"/>
        </w:rPr>
        <w:t xml:space="preserve">“Galaxy A27 5G adalah investasi performa jangka panjang tanpa kompromi. Ditenagai Snapdragon 6 Gen 3 dan LPDDR5X, smartphone ini menghadirkan multitasking yang mulus dan efisiensi daya. Kami memadukannya dengan fitur premium seperti AI Voice Transcription dan Infinity-O Display yang sinematik, agar produktivitas harian jadi lebih maksimal dan lebih cepat,” ujar </w:t>
      </w:r>
      <w:r w:rsidDel="00000000" w:rsidR="00000000" w:rsidRPr="00000000">
        <w:rPr>
          <w:rFonts w:ascii="Arial" w:cs="Arial" w:eastAsia="Arial" w:hAnsi="Arial"/>
          <w:b w:val="1"/>
          <w:bCs w:val="1"/>
          <w:color w:val="000000"/>
          <w:sz w:val="20"/>
          <w:szCs w:val="20"/>
          <w:rtl w:val="0"/>
        </w:rPr>
        <w:t xml:space="preserve">Annisa Maulina, MX Product Marketing Senior Manager Samsung Electronics Indonesia.</w:t>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180"/>
        </w:tabs>
        <w:spacing w:after="160" w:line="276" w:lineRule="auto"/>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Investasi Jangka Panjang Layak Dibeli Segera </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20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Bagi konsumen yang cerdas secara finansial, membeli HP yang tanggung justru akan membuat pengeluaran lebih boros dalam 1-2 tahun ke depan karena perangkat cepat melambat atau rusak. Galaxy A27 5G menjadi investasi terbaik karena:</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120" w:line="276" w:lineRule="auto"/>
        <w:ind w:left="187" w:hanging="187"/>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 Update software 6 generasi dan 6 tahun pembaruan keamanan menjadikan Galaxy A27 5G investasi jangka panjang</w:t>
      </w:r>
      <w:r w:rsidDel="00000000" w:rsidR="00000000" w:rsidRPr="00000000">
        <w:rPr>
          <w:rFonts w:ascii="Arial" w:cs="Arial" w:eastAsia="Arial" w:hAnsi="Arial"/>
          <w:color w:val="000000"/>
          <w:sz w:val="20"/>
          <w:szCs w:val="20"/>
          <w:rtl w:val="0"/>
        </w:rPr>
        <w:t xml:space="preserve"> untuk mendongkrak produktivitas Anda. Artinya, hape ini tetap aman, relevan, dan berjalan optimal hingga tahun 2032</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sebuah nilai valuasi yang jarang ditemukan di kelas </w:t>
      </w:r>
      <w:r w:rsidDel="00000000" w:rsidR="00000000" w:rsidRPr="00000000">
        <w:rPr>
          <w:rFonts w:ascii="Arial" w:cs="Arial" w:eastAsia="Arial" w:hAnsi="Arial"/>
          <w:i w:val="1"/>
          <w:iCs w:val="1"/>
          <w:color w:val="000000"/>
          <w:sz w:val="20"/>
          <w:szCs w:val="20"/>
          <w:rtl w:val="0"/>
        </w:rPr>
        <w:t xml:space="preserve">mid-range</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120" w:line="276" w:lineRule="auto"/>
        <w:ind w:left="187" w:hanging="187"/>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 Performa Tangguh, Memori Lebih Cepat </w:t>
      </w:r>
      <w:r w:rsidDel="00000000" w:rsidR="00000000" w:rsidRPr="00000000">
        <w:rPr>
          <w:rFonts w:ascii="Arial" w:cs="Arial" w:eastAsia="Arial" w:hAnsi="Arial"/>
          <w:color w:val="000000"/>
          <w:sz w:val="20"/>
          <w:szCs w:val="20"/>
          <w:rtl w:val="0"/>
        </w:rPr>
        <w:t xml:space="preserve">berkat chipset </w:t>
      </w:r>
      <w:r w:rsidDel="00000000" w:rsidR="00000000" w:rsidRPr="00000000">
        <w:rPr>
          <w:rFonts w:ascii="Arial" w:cs="Arial" w:eastAsia="Arial" w:hAnsi="Arial"/>
          <w:b w:val="1"/>
          <w:bCs w:val="1"/>
          <w:color w:val="000000"/>
          <w:sz w:val="20"/>
          <w:szCs w:val="20"/>
          <w:rtl w:val="0"/>
        </w:rPr>
        <w:t xml:space="preserve">Snapdragon 6 Gen 3 (4nm)</w:t>
      </w:r>
      <w:r w:rsidDel="00000000" w:rsidR="00000000" w:rsidRPr="00000000">
        <w:rPr>
          <w:rFonts w:ascii="Arial" w:cs="Arial" w:eastAsia="Arial" w:hAnsi="Arial"/>
          <w:color w:val="000000"/>
          <w:sz w:val="20"/>
          <w:szCs w:val="20"/>
          <w:rtl w:val="0"/>
        </w:rPr>
        <w:t xml:space="preserve"> dengan kenaikan performa CPU hingga 47% dan memori super cepat </w:t>
      </w:r>
      <w:r w:rsidDel="00000000" w:rsidR="00000000" w:rsidRPr="00000000">
        <w:rPr>
          <w:rFonts w:ascii="Arial" w:cs="Arial" w:eastAsia="Arial" w:hAnsi="Arial"/>
          <w:b w:val="1"/>
          <w:bCs w:val="1"/>
          <w:color w:val="000000"/>
          <w:sz w:val="20"/>
          <w:szCs w:val="20"/>
          <w:rtl w:val="0"/>
        </w:rPr>
        <w:t xml:space="preserve">LPDDR5X (+50% dibanding generasi lalu)</w:t>
      </w:r>
      <w:r w:rsidDel="00000000" w:rsidR="00000000" w:rsidRPr="00000000">
        <w:rPr>
          <w:rFonts w:ascii="Arial" w:cs="Arial" w:eastAsia="Arial" w:hAnsi="Arial"/>
          <w:color w:val="000000"/>
          <w:sz w:val="20"/>
          <w:szCs w:val="20"/>
          <w:rtl w:val="0"/>
        </w:rPr>
        <w:t xml:space="preserve">. Multitasking berpindah dari aplikasi kantor, kuliah, cek sosmed, hingga main game dijamin mulus tanpa jeda.</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120" w:line="276" w:lineRule="auto"/>
        <w:ind w:left="187" w:hanging="187"/>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 AI Premium dibenamkan di Galaxy A27 5G, </w:t>
      </w:r>
      <w:r w:rsidDel="00000000" w:rsidR="00000000" w:rsidRPr="00000000">
        <w:rPr>
          <w:rFonts w:ascii="Arial" w:cs="Arial" w:eastAsia="Arial" w:hAnsi="Arial"/>
          <w:color w:val="000000"/>
          <w:sz w:val="20"/>
          <w:szCs w:val="20"/>
          <w:rtl w:val="0"/>
        </w:rPr>
        <w:t xml:space="preserve">yaitu Voice Transcription, Google Gemini, Bixby, Perplexity membantu produktivitas pengguna tanpa batas. </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200" w:line="276" w:lineRule="auto"/>
        <w:ind w:left="180" w:hanging="18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 Tukar tambah dan pembayaran yang fleksibel meringankan biaya kepemilikan</w:t>
      </w:r>
      <w:r w:rsidDel="00000000" w:rsidR="00000000" w:rsidRPr="00000000">
        <w:rPr>
          <w:rFonts w:ascii="Arial" w:cs="Arial" w:eastAsia="Arial" w:hAnsi="Arial"/>
          <w:color w:val="000000"/>
          <w:sz w:val="20"/>
          <w:szCs w:val="20"/>
          <w:rtl w:val="0"/>
        </w:rPr>
        <w:t xml:space="preserve">: Fitur premium Galaxy A27 5G dapat dimiliki mulai dari Rp200 ribu per bulan dengan memanfaatkan penawaran spesial saat ini.</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120" w:before="300" w:lineRule="auto"/>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Fitur AI yang Benar-Benar Terpakai Sehari-hari</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200" w:line="276" w:lineRule="auto"/>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Voice Transcription</w:t>
      </w:r>
      <w:r w:rsidDel="00000000" w:rsidR="00000000" w:rsidRPr="00000000">
        <w:rPr>
          <w:rFonts w:ascii="Arial" w:cs="Arial" w:eastAsia="Arial" w:hAnsi="Arial"/>
          <w:color w:val="000000"/>
          <w:sz w:val="20"/>
          <w:szCs w:val="20"/>
          <w:rtl w:val="0"/>
        </w:rPr>
        <w:t xml:space="preserve"> adalah fitur AI premium yang dibenamkan di Galaxy A27 5G untuk memudahkan pengguna mengubah rekaman suara menjadi teks sekaligus menerjemahkannya secara otomatis.</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Pr>
        <w:drawing>
          <wp:inline distB="0" distT="0" distL="0" distR="0">
            <wp:extent cx="5727700" cy="3221832"/>
            <wp:effectExtent b="0" l="0" r="0" t="0"/>
            <wp:docPr descr="Ilustrasi tangan memegang Samsung Galaxy A27 5G menampilkan fitur Voice Transcription dengan waveform dan timer perekaman." id="4" name="image2.png"/>
            <a:graphic>
              <a:graphicData uri="http://schemas.openxmlformats.org/drawingml/2006/picture">
                <pic:pic>
                  <pic:nvPicPr>
                    <pic:cNvPr descr="Ilustrasi tangan memegang Samsung Galaxy A27 5G menampilkan fitur Voice Transcription dengan waveform dan timer perekaman." id="0" name="image2.png"/>
                    <pic:cNvPicPr preferRelativeResize="0"/>
                  </pic:nvPicPr>
                  <pic:blipFill>
                    <a:blip r:embed="rId8"/>
                    <a:srcRect b="0" l="0" r="0" t="0"/>
                    <a:stretch>
                      <a:fillRect/>
                    </a:stretch>
                  </pic:blipFill>
                  <pic:spPr>
                    <a:xfrm>
                      <a:off x="0" y="0"/>
                      <a:ext cx="5727700" cy="3221832"/>
                    </a:xfrm>
                    <a:prstGeom prst="rect"/>
                    <a:ln/>
                  </pic:spPr>
                </pic:pic>
              </a:graphicData>
            </a:graphic>
          </wp:inline>
        </w:drawing>
      </w:r>
      <w:r w:rsidDel="00000000" w:rsidR="00000000" w:rsidRPr="00000000">
        <w:rPr>
          <w:rFonts w:ascii="Arial" w:cs="Arial" w:eastAsia="Arial" w:hAnsi="Arial"/>
          <w:i w:val="1"/>
          <w:iCs w:val="1"/>
          <w:color w:val="000000"/>
          <w:sz w:val="20"/>
          <w:szCs w:val="20"/>
          <w:rtl w:val="0"/>
        </w:rPr>
        <w:t xml:space="preserve">Kemudahan menggunakan Voice Transcription di Galaxy A27 5G untuk pencatatan materi diskusi atau meeting</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20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Bagi </w:t>
      </w:r>
      <w:r w:rsidDel="00000000" w:rsidR="00000000" w:rsidRPr="00000000">
        <w:rPr>
          <w:rFonts w:ascii="Arial" w:cs="Arial" w:eastAsia="Arial" w:hAnsi="Arial"/>
          <w:i w:val="1"/>
          <w:iCs w:val="1"/>
          <w:color w:val="000000"/>
          <w:sz w:val="20"/>
          <w:szCs w:val="20"/>
          <w:rtl w:val="0"/>
        </w:rPr>
        <w:t xml:space="preserve">first jobber</w:t>
      </w:r>
      <w:r w:rsidDel="00000000" w:rsidR="00000000" w:rsidRPr="00000000">
        <w:rPr>
          <w:rFonts w:ascii="Arial" w:cs="Arial" w:eastAsia="Arial" w:hAnsi="Arial"/>
          <w:color w:val="000000"/>
          <w:sz w:val="20"/>
          <w:szCs w:val="20"/>
          <w:rtl w:val="0"/>
        </w:rPr>
        <w:t xml:space="preserve"> atau mahasiswa magang, fitur Voice Transcription menghemat waktu berjam-jam yang biasa dihabiskan untuk mencatat notulen rapat atau wawancara klien. Pengguna cukup merekam jalannya perkuliahan atau diskusi, lalu memilih ikon AI, serta mengetuk opsi transcribe dan summary untuk menghasilkan notulen instan. Selain tidak perlu aplikasi pihak ketiga yang berbayar, Voice Transcription dapat dioperasikan tanpa pulsa data.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20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Bagi penggemar fashion: fitur </w:t>
      </w:r>
      <w:r w:rsidDel="00000000" w:rsidR="00000000" w:rsidRPr="00000000">
        <w:rPr>
          <w:rFonts w:ascii="Arial" w:cs="Arial" w:eastAsia="Arial" w:hAnsi="Arial"/>
          <w:b w:val="1"/>
          <w:bCs w:val="1"/>
          <w:color w:val="000000"/>
          <w:sz w:val="20"/>
          <w:szCs w:val="20"/>
          <w:rtl w:val="0"/>
        </w:rPr>
        <w:t xml:space="preserve">Circle to Search 3.0</w:t>
      </w:r>
      <w:r w:rsidDel="00000000" w:rsidR="00000000" w:rsidRPr="00000000">
        <w:rPr>
          <w:rFonts w:ascii="Arial" w:cs="Arial" w:eastAsia="Arial" w:hAnsi="Arial"/>
          <w:color w:val="000000"/>
          <w:sz w:val="20"/>
          <w:szCs w:val="20"/>
          <w:rtl w:val="0"/>
        </w:rPr>
        <w:t xml:space="preserve"> dan Find the Look memangkas waktu pencarian barang. Menemukan outfit estetik di sosmed atau yang sedang dipakai orang lain yang Anda temui kini tinggal melingkari layar, tanpa perlu menebak kata kunci di kolom pencarian.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20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Galaxy A27 5G menghadirkan pilihan GenAI dalam genggaman yaitu </w:t>
      </w:r>
      <w:r w:rsidDel="00000000" w:rsidR="00000000" w:rsidRPr="00000000">
        <w:rPr>
          <w:rFonts w:ascii="Arial" w:cs="Arial" w:eastAsia="Arial" w:hAnsi="Arial"/>
          <w:b w:val="1"/>
          <w:bCs w:val="1"/>
          <w:color w:val="000000"/>
          <w:sz w:val="20"/>
          <w:szCs w:val="20"/>
          <w:rtl w:val="0"/>
        </w:rPr>
        <w:t xml:space="preserve">Gemini, Bixby, dan Perplexity,</w:t>
      </w:r>
      <w:r w:rsidDel="00000000" w:rsidR="00000000" w:rsidRPr="00000000">
        <w:rPr>
          <w:rFonts w:ascii="Arial" w:cs="Arial" w:eastAsia="Arial" w:hAnsi="Arial"/>
          <w:color w:val="000000"/>
          <w:sz w:val="20"/>
          <w:szCs w:val="20"/>
          <w:rtl w:val="0"/>
        </w:rPr>
        <w:t xml:space="preserve"> memberikan pilihan asisten AI sesuai kebutuhan pengguna. Mulai dari mencari inspirasi, mengatur perangkat, hingga memperoleh informasi secara lebih mendalam, semuanya dapat dilakukan dengan lebih praktis, cerdas, dan intuitif dalam satu perangkat.</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120" w:before="300" w:lineRule="auto"/>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Desain Premium dengan Infinity-O Display yang Lebih Luas</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20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Mengusung desain yang lebih ramping dan premium dengan ketebalan hanya 7,8mm, Galaxy A27 5G dirancang untuk menghadirkan kenyamanan dalam setiap genggaman, sehingga tetap nyaman digunakan dari pagi hingga malam. Siluet yang lebih modern dan proporsional juga memberikan tampilan yang semakin premium untuk menemani berbagai aktivitas sehari-hari.</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20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pertama kalinya di lini Galaxy A2 Series, Galaxy A27 5G mengadopsi </w:t>
      </w:r>
      <w:r w:rsidDel="00000000" w:rsidR="00000000" w:rsidRPr="00000000">
        <w:rPr>
          <w:rFonts w:ascii="Arial" w:cs="Arial" w:eastAsia="Arial" w:hAnsi="Arial"/>
          <w:b w:val="1"/>
          <w:bCs w:val="1"/>
          <w:color w:val="000000"/>
          <w:sz w:val="20"/>
          <w:szCs w:val="20"/>
          <w:rtl w:val="0"/>
        </w:rPr>
        <w:t xml:space="preserve">Infinity-O Display</w:t>
      </w:r>
      <w:r w:rsidDel="00000000" w:rsidR="00000000" w:rsidRPr="00000000">
        <w:rPr>
          <w:rFonts w:ascii="Arial" w:cs="Arial" w:eastAsia="Arial" w:hAnsi="Arial"/>
          <w:color w:val="000000"/>
          <w:sz w:val="20"/>
          <w:szCs w:val="20"/>
          <w:rtl w:val="0"/>
        </w:rPr>
        <w:t xml:space="preserve"> dengan bezel 2,1mm lebih tipis dan </w:t>
      </w:r>
      <w:r w:rsidDel="00000000" w:rsidR="00000000" w:rsidRPr="00000000">
        <w:rPr>
          <w:rFonts w:ascii="Arial" w:cs="Arial" w:eastAsia="Arial" w:hAnsi="Arial"/>
          <w:sz w:val="20"/>
          <w:szCs w:val="20"/>
          <w:rtl w:val="0"/>
        </w:rPr>
        <w:t xml:space="preserve">kamera</w:t>
      </w:r>
      <w:r w:rsidDel="00000000" w:rsidR="00000000" w:rsidRPr="00000000">
        <w:rPr>
          <w:rFonts w:ascii="Arial" w:cs="Arial" w:eastAsia="Arial" w:hAnsi="Arial"/>
          <w:color w:val="000000"/>
          <w:sz w:val="20"/>
          <w:szCs w:val="20"/>
          <w:rtl w:val="0"/>
        </w:rPr>
        <w:t xml:space="preserve"> cutout yang lebih kecil dibandingkan Galaxy A26 5G. Dipadukan dengan layar 6,7 inci Super AMOLED ber-refresh rate 120Hz, pengguna dapat menikmati ruang layar yang lebih luas dengan pengalaman visual yang lebih jernih, responsif, dan imersif.</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descr="Perbandingan tampilan lock screen Samsung Galaxy A26 5G dan Galaxy A27 5G, keduanya dipegang tangan berdampingan." id="2" name="image4.png"/>
            <a:graphic>
              <a:graphicData uri="http://schemas.openxmlformats.org/drawingml/2006/picture">
                <pic:pic>
                  <pic:nvPicPr>
                    <pic:cNvPr descr="Perbandingan tampilan lock screen Samsung Galaxy A26 5G dan Galaxy A27 5G, keduanya dipegang tangan berdampingan." id="0" name="image4.pn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color w:val="000000"/>
          <w:sz w:val="20"/>
          <w:szCs w:val="20"/>
          <w:rtl w:val="0"/>
        </w:rPr>
        <w:t xml:space="preserve">Galaxy A27 5G tampil lebih premium dan layar terasa lega dengan Infinity-O Display</w:t>
      </w:r>
      <w:r w:rsidDel="00000000" w:rsidR="00000000" w:rsidRPr="00000000">
        <w:rPr>
          <w:rFonts w:ascii="Arial" w:cs="Arial" w:eastAsia="Arial" w:hAnsi="Arial"/>
          <w:i w:val="1"/>
          <w:iCs w:val="1"/>
          <w:sz w:val="20"/>
          <w:szCs w:val="20"/>
          <w:rtl w:val="0"/>
        </w:rPr>
        <w:t xml:space="preserve"> dan bezel yang lebih tipis dari Galaxy A26 5G </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240" w:before="240"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Berbagai Opsi Fleksibel untuk Mendapatkan Pengalaman Galaxy A27 5G</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240" w:before="24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Galaxy A27 5G resmi tersedia mulai 18 Juli 2026 di toko </w:t>
      </w:r>
      <w:r w:rsidDel="00000000" w:rsidR="00000000" w:rsidRPr="00000000">
        <w:rPr>
          <w:rFonts w:ascii="Arial" w:cs="Arial" w:eastAsia="Arial" w:hAnsi="Arial"/>
          <w:i w:val="1"/>
          <w:iCs w:val="1"/>
          <w:color w:val="000000"/>
          <w:sz w:val="20"/>
          <w:szCs w:val="20"/>
          <w:rtl w:val="0"/>
        </w:rPr>
        <w:t xml:space="preserve">offline </w:t>
      </w:r>
      <w:r w:rsidDel="00000000" w:rsidR="00000000" w:rsidRPr="00000000">
        <w:rPr>
          <w:rFonts w:ascii="Arial" w:cs="Arial" w:eastAsia="Arial" w:hAnsi="Arial"/>
          <w:color w:val="000000"/>
          <w:sz w:val="20"/>
          <w:szCs w:val="20"/>
          <w:rtl w:val="0"/>
        </w:rPr>
        <w:t xml:space="preserve">dan </w:t>
      </w:r>
      <w:r w:rsidDel="00000000" w:rsidR="00000000" w:rsidRPr="00000000">
        <w:rPr>
          <w:rFonts w:ascii="Arial" w:cs="Arial" w:eastAsia="Arial" w:hAnsi="Arial"/>
          <w:i w:val="1"/>
          <w:iCs w:val="1"/>
          <w:color w:val="000000"/>
          <w:sz w:val="20"/>
          <w:szCs w:val="20"/>
          <w:rtl w:val="0"/>
        </w:rPr>
        <w:t xml:space="preserve">online</w:t>
      </w:r>
      <w:r w:rsidDel="00000000" w:rsidR="00000000" w:rsidRPr="00000000">
        <w:rPr>
          <w:rFonts w:ascii="Arial" w:cs="Arial" w:eastAsia="Arial" w:hAnsi="Arial"/>
          <w:color w:val="000000"/>
          <w:sz w:val="20"/>
          <w:szCs w:val="20"/>
          <w:rtl w:val="0"/>
        </w:rPr>
        <w:t xml:space="preserve"> Samsung di seluruh Indonesia, dengan pilihan warna Black, Blue, dan Light Pink. Terdapat dua varian 6/128GB pada harga retail Rp5.299.000 dan 8/256GB pada harga retail Rp 6.299.000. Anda dapat memiliki Galaxy A27 5G mulai dari Rp200 ribuan per bulan dengan melakukan tips ini. </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pacing w:before="240" w:line="276" w:lineRule="auto"/>
        <w:ind w:left="270" w:hanging="270"/>
        <w:jc w:val="both"/>
        <w:rPr>
          <w:color w:val="000000"/>
          <w:sz w:val="20"/>
          <w:szCs w:val="20"/>
        </w:rPr>
      </w:pPr>
      <w:r w:rsidDel="00000000" w:rsidR="00000000" w:rsidRPr="00000000">
        <w:rPr>
          <w:rFonts w:ascii="Arial" w:cs="Arial" w:eastAsia="Arial" w:hAnsi="Arial"/>
          <w:color w:val="000000"/>
          <w:sz w:val="20"/>
          <w:szCs w:val="20"/>
          <w:rtl w:val="0"/>
        </w:rPr>
        <w:t xml:space="preserve">Manfaatkan penawaran spesial selama periode 18–31 Juli 2026, yaitu cashback Rp300.000, bonus Galaxy Buds Core senilai Rp799.000, juga bundling kartu perdana IM3 dan gratis Gemini AI Plus 6 bulan.</w:t>
      </w:r>
      <w:r w:rsidDel="00000000" w:rsidR="00000000" w:rsidRPr="00000000">
        <w:rPr>
          <w:rtl w:val="0"/>
        </w:rPr>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pacing w:line="276" w:lineRule="auto"/>
        <w:ind w:left="270" w:hanging="270"/>
        <w:jc w:val="both"/>
        <w:rPr>
          <w:color w:val="000000"/>
          <w:sz w:val="20"/>
          <w:szCs w:val="20"/>
        </w:rPr>
      </w:pPr>
      <w:r w:rsidDel="00000000" w:rsidR="00000000" w:rsidRPr="00000000">
        <w:rPr>
          <w:rFonts w:ascii="Arial" w:cs="Arial" w:eastAsia="Arial" w:hAnsi="Arial"/>
          <w:color w:val="000000"/>
          <w:sz w:val="20"/>
          <w:szCs w:val="20"/>
          <w:rtl w:val="0"/>
        </w:rPr>
        <w:t xml:space="preserve">Anda dapat melakukan tukar tambah hape lama ke Galaxy A27 5G dengan memanfaatkan harga trade-in terbaik untuk Galaxy A series sebelumnya hingga Rp2.200.000. </w:t>
      </w:r>
      <w:r w:rsidDel="00000000" w:rsidR="00000000" w:rsidRPr="00000000">
        <w:rPr>
          <w:rtl w:val="0"/>
        </w:rPr>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pacing w:after="240" w:line="276" w:lineRule="auto"/>
        <w:ind w:left="270" w:hanging="270"/>
        <w:jc w:val="both"/>
        <w:rPr>
          <w:color w:val="000000"/>
          <w:sz w:val="20"/>
          <w:szCs w:val="20"/>
        </w:rPr>
      </w:pPr>
      <w:r w:rsidDel="00000000" w:rsidR="00000000" w:rsidRPr="00000000">
        <w:rPr>
          <w:rFonts w:ascii="Arial" w:cs="Arial" w:eastAsia="Arial" w:hAnsi="Arial"/>
          <w:color w:val="000000"/>
          <w:sz w:val="20"/>
          <w:szCs w:val="20"/>
          <w:rtl w:val="0"/>
        </w:rPr>
        <w:t xml:space="preserve">Gunakan tambahan cashback dari mitra bank dan opsi cicilan dengan bunga 0% dan DP mulai dari 0%. </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240" w:before="24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Sebagai ilustrasi, pengguna Galaxy A26 5G yang ingin beralih ke Galaxy A27 5G varian 6GB/128GB seharga Rp5.299.000 cukup memanfaatkan program Trade-in, cashback, dan skema cicilan selama 12 bulan, setara dengan angsuran Rp 200 ribuan per bulan, sehingga upgrade ke Galaxy A27 5G kini menjadi semakin mudah dan terjangkau. </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240" w:before="240" w:line="276" w:lineRule="auto"/>
        <w:jc w:val="center"/>
        <w:rPr>
          <w:color w:val="000000"/>
          <w:sz w:val="20"/>
          <w:szCs w:val="20"/>
        </w:rPr>
      </w:pPr>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0">
        <w:r w:rsidDel="00000000" w:rsidR="00000000" w:rsidRPr="00000000">
          <w:rPr>
            <w:rFonts w:ascii="Arial" w:cs="Arial" w:eastAsia="Arial" w:hAnsi="Arial"/>
            <w:color w:val="222222"/>
            <w:sz w:val="20"/>
            <w:szCs w:val="20"/>
            <w:rtl w:val="0"/>
          </w:rPr>
          <w:t xml:space="preserve"> </w:t>
        </w:r>
      </w:hyperlink>
      <w:hyperlink r:id="rId11">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6" w:lineRule="auto"/>
        <w:jc w:val="both"/>
        <w:rPr>
          <w:rFonts w:ascii="Arial" w:cs="Arial" w:eastAsia="Arial" w:hAnsi="Arial"/>
          <w:color w:val="1155cc"/>
          <w:sz w:val="20"/>
          <w:szCs w:val="20"/>
        </w:rPr>
      </w:pPr>
      <w:r w:rsidDel="00000000" w:rsidR="00000000" w:rsidRPr="00000000">
        <w:rPr>
          <w:rFonts w:ascii="Arial" w:cs="Arial" w:eastAsia="Arial" w:hAnsi="Arial"/>
          <w:color w:val="000000"/>
          <w:sz w:val="20"/>
          <w:szCs w:val="20"/>
          <w:rtl w:val="0"/>
        </w:rPr>
        <w:t xml:space="preserve">Email: </w:t>
      </w:r>
      <w:hyperlink r:id="rId12">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tl w:val="0"/>
        </w:rPr>
      </w:r>
    </w:p>
    <w:sectPr>
      <w:headerReference r:id="rId13" w:type="default"/>
      <w:footerReference r:id="rId14"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top w:space="0" w:sz="0" w:val="nil"/>
        <w:left w:space="0" w:sz="0" w:val="nil"/>
        <w:bottom w:space="0" w:sz="0" w:val="nil"/>
        <w:right w:space="0" w:sz="0" w:val="nil"/>
        <w:between w:space="0" w:sz="0" w:val="nil"/>
      </w:pBdr>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3"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Helvetica Neue" w:cs="Helvetica Neue" w:eastAsia="Helvetica Neue" w:hAnsi="Helvetica Neue"/>
        <w:b w:val="0"/>
        <w:bCs w:val="0"/>
        <w:i w:val="0"/>
        <w:iCs w:val="0"/>
        <w:smallCaps w:val="0"/>
        <w:strike w:val="0"/>
        <w:shd w:fill="auto" w:val="clear"/>
        <w:vertAlign w:val="baseline"/>
      </w:rPr>
    </w:lvl>
    <w:lvl w:ilvl="1">
      <w:start w:val="1"/>
      <w:numFmt w:val="bullet"/>
      <w:lvlText w:val="o"/>
      <w:lvlJc w:val="left"/>
      <w:pPr>
        <w:ind w:left="1440" w:hanging="360"/>
      </w:pPr>
      <w:rPr>
        <w:rFonts w:ascii="Helvetica Neue" w:cs="Helvetica Neue" w:eastAsia="Helvetica Neue" w:hAnsi="Helvetica Neue"/>
        <w:b w:val="0"/>
        <w:bCs w:val="0"/>
        <w:i w:val="0"/>
        <w:iCs w:val="0"/>
        <w:smallCaps w:val="0"/>
        <w:strike w:val="0"/>
        <w:shd w:fill="auto" w:val="clear"/>
        <w:vertAlign w:val="baseline"/>
      </w:rPr>
    </w:lvl>
    <w:lvl w:ilvl="2">
      <w:start w:val="1"/>
      <w:numFmt w:val="bullet"/>
      <w:lvlText w:val="▪"/>
      <w:lvlJc w:val="left"/>
      <w:pPr>
        <w:ind w:left="2160" w:hanging="360"/>
      </w:pPr>
      <w:rPr>
        <w:rFonts w:ascii="Arimo" w:cs="Arimo" w:eastAsia="Arimo" w:hAnsi="Arimo"/>
        <w:b w:val="0"/>
        <w:bCs w:val="0"/>
        <w:i w:val="0"/>
        <w:iCs w:val="0"/>
        <w:smallCaps w:val="0"/>
        <w:strike w:val="0"/>
        <w:shd w:fill="auto" w:val="clear"/>
        <w:vertAlign w:val="baseline"/>
      </w:rPr>
    </w:lvl>
    <w:lvl w:ilvl="3">
      <w:start w:val="1"/>
      <w:numFmt w:val="bullet"/>
      <w:lvlText w:val="●"/>
      <w:lvlJc w:val="left"/>
      <w:pPr>
        <w:ind w:left="2880" w:hanging="360"/>
      </w:pPr>
      <w:rPr>
        <w:rFonts w:ascii="Helvetica Neue" w:cs="Helvetica Neue" w:eastAsia="Helvetica Neue" w:hAnsi="Helvetica Neue"/>
        <w:b w:val="0"/>
        <w:bCs w:val="0"/>
        <w:i w:val="0"/>
        <w:iCs w:val="0"/>
        <w:smallCaps w:val="0"/>
        <w:strike w:val="0"/>
        <w:shd w:fill="auto" w:val="clear"/>
        <w:vertAlign w:val="baseline"/>
      </w:rPr>
    </w:lvl>
    <w:lvl w:ilvl="4">
      <w:start w:val="1"/>
      <w:numFmt w:val="bullet"/>
      <w:lvlText w:val="o"/>
      <w:lvlJc w:val="left"/>
      <w:pPr>
        <w:ind w:left="3600" w:hanging="360"/>
      </w:pPr>
      <w:rPr>
        <w:rFonts w:ascii="Helvetica Neue" w:cs="Helvetica Neue" w:eastAsia="Helvetica Neue" w:hAnsi="Helvetica Neue"/>
        <w:b w:val="0"/>
        <w:bCs w:val="0"/>
        <w:i w:val="0"/>
        <w:iCs w:val="0"/>
        <w:smallCaps w:val="0"/>
        <w:strike w:val="0"/>
        <w:shd w:fill="auto" w:val="clear"/>
        <w:vertAlign w:val="baseline"/>
      </w:rPr>
    </w:lvl>
    <w:lvl w:ilvl="5">
      <w:start w:val="1"/>
      <w:numFmt w:val="bullet"/>
      <w:lvlText w:val="▪"/>
      <w:lvlJc w:val="left"/>
      <w:pPr>
        <w:ind w:left="4320" w:hanging="360"/>
      </w:pPr>
      <w:rPr>
        <w:rFonts w:ascii="Arimo" w:cs="Arimo" w:eastAsia="Arimo" w:hAnsi="Arimo"/>
        <w:b w:val="0"/>
        <w:bCs w:val="0"/>
        <w:i w:val="0"/>
        <w:iCs w:val="0"/>
        <w:smallCaps w:val="0"/>
        <w:strike w:val="0"/>
        <w:shd w:fill="auto" w:val="clear"/>
        <w:vertAlign w:val="baseline"/>
      </w:rPr>
    </w:lvl>
    <w:lvl w:ilvl="6">
      <w:start w:val="1"/>
      <w:numFmt w:val="bullet"/>
      <w:lvlText w:val="●"/>
      <w:lvlJc w:val="left"/>
      <w:pPr>
        <w:ind w:left="5040" w:hanging="360"/>
      </w:pPr>
      <w:rPr>
        <w:rFonts w:ascii="Helvetica Neue" w:cs="Helvetica Neue" w:eastAsia="Helvetica Neue" w:hAnsi="Helvetica Neue"/>
        <w:b w:val="0"/>
        <w:bCs w:val="0"/>
        <w:i w:val="0"/>
        <w:iCs w:val="0"/>
        <w:smallCaps w:val="0"/>
        <w:strike w:val="0"/>
        <w:shd w:fill="auto" w:val="clear"/>
        <w:vertAlign w:val="baseline"/>
      </w:rPr>
    </w:lvl>
    <w:lvl w:ilvl="7">
      <w:start w:val="1"/>
      <w:numFmt w:val="bullet"/>
      <w:lvlText w:val="o"/>
      <w:lvlJc w:val="left"/>
      <w:pPr>
        <w:ind w:left="5760" w:hanging="360"/>
      </w:pPr>
      <w:rPr>
        <w:rFonts w:ascii="Helvetica Neue" w:cs="Helvetica Neue" w:eastAsia="Helvetica Neue" w:hAnsi="Helvetica Neue"/>
        <w:b w:val="0"/>
        <w:bCs w:val="0"/>
        <w:i w:val="0"/>
        <w:iCs w:val="0"/>
        <w:smallCaps w:val="0"/>
        <w:strike w:val="0"/>
        <w:shd w:fill="auto" w:val="clear"/>
        <w:vertAlign w:val="baseline"/>
      </w:rPr>
    </w:lvl>
    <w:lvl w:ilvl="8">
      <w:start w:val="1"/>
      <w:numFmt w:val="bullet"/>
      <w:lvlText w:val="▪"/>
      <w:lvlJc w:val="left"/>
      <w:pPr>
        <w:ind w:left="6480" w:hanging="360"/>
      </w:pPr>
      <w:rPr>
        <w:rFonts w:ascii="Arimo" w:cs="Arimo" w:eastAsia="Arimo" w:hAnsi="Arimo"/>
        <w:b w:val="0"/>
        <w:bCs w:val="0"/>
        <w:i w:val="0"/>
        <w:iCs w:val="0"/>
        <w:smallCaps w:val="0"/>
        <w:strike w:val="0"/>
        <w:shd w:fill="auto" w:val="clear"/>
        <w:vertAlign w:val="baseline"/>
      </w:rPr>
    </w:lvl>
  </w:abstractNum>
  <w:abstractNum w:abstractNumId="2">
    <w:lvl w:ilvl="0">
      <w:start w:val="1"/>
      <w:numFmt w:val="bullet"/>
      <w:lvlText w:val="●"/>
      <w:lvlJc w:val="left"/>
      <w:pPr>
        <w:ind w:left="270" w:hanging="270"/>
      </w:pPr>
      <w:rPr>
        <w:rFonts w:ascii="Helvetica Neue" w:cs="Helvetica Neue" w:eastAsia="Helvetica Neue" w:hAnsi="Helvetica Neue"/>
        <w:b w:val="0"/>
        <w:bCs w:val="0"/>
        <w:i w:val="0"/>
        <w:iCs w:val="0"/>
        <w:smallCaps w:val="0"/>
        <w:strike w:val="0"/>
        <w:shd w:fill="auto" w:val="clear"/>
        <w:vertAlign w:val="baseline"/>
      </w:rPr>
    </w:lvl>
    <w:lvl w:ilvl="1">
      <w:start w:val="1"/>
      <w:numFmt w:val="bullet"/>
      <w:lvlText w:val="o"/>
      <w:lvlJc w:val="left"/>
      <w:pPr>
        <w:ind w:left="990" w:hanging="270"/>
      </w:pPr>
      <w:rPr>
        <w:rFonts w:ascii="Helvetica Neue" w:cs="Helvetica Neue" w:eastAsia="Helvetica Neue" w:hAnsi="Helvetica Neue"/>
        <w:b w:val="0"/>
        <w:bCs w:val="0"/>
        <w:i w:val="0"/>
        <w:iCs w:val="0"/>
        <w:smallCaps w:val="0"/>
        <w:strike w:val="0"/>
        <w:shd w:fill="auto" w:val="clear"/>
        <w:vertAlign w:val="baseline"/>
      </w:rPr>
    </w:lvl>
    <w:lvl w:ilvl="2">
      <w:start w:val="1"/>
      <w:numFmt w:val="bullet"/>
      <w:lvlText w:val="▪"/>
      <w:lvlJc w:val="left"/>
      <w:pPr>
        <w:ind w:left="1710" w:hanging="270"/>
      </w:pPr>
      <w:rPr>
        <w:rFonts w:ascii="Arimo" w:cs="Arimo" w:eastAsia="Arimo" w:hAnsi="Arimo"/>
        <w:b w:val="0"/>
        <w:bCs w:val="0"/>
        <w:i w:val="0"/>
        <w:iCs w:val="0"/>
        <w:smallCaps w:val="0"/>
        <w:strike w:val="0"/>
        <w:shd w:fill="auto" w:val="clear"/>
        <w:vertAlign w:val="baseline"/>
      </w:rPr>
    </w:lvl>
    <w:lvl w:ilvl="3">
      <w:start w:val="1"/>
      <w:numFmt w:val="bullet"/>
      <w:lvlText w:val="●"/>
      <w:lvlJc w:val="left"/>
      <w:pPr>
        <w:ind w:left="2430" w:hanging="270"/>
      </w:pPr>
      <w:rPr>
        <w:rFonts w:ascii="Helvetica Neue" w:cs="Helvetica Neue" w:eastAsia="Helvetica Neue" w:hAnsi="Helvetica Neue"/>
        <w:b w:val="0"/>
        <w:bCs w:val="0"/>
        <w:i w:val="0"/>
        <w:iCs w:val="0"/>
        <w:smallCaps w:val="0"/>
        <w:strike w:val="0"/>
        <w:shd w:fill="auto" w:val="clear"/>
        <w:vertAlign w:val="baseline"/>
      </w:rPr>
    </w:lvl>
    <w:lvl w:ilvl="4">
      <w:start w:val="1"/>
      <w:numFmt w:val="bullet"/>
      <w:lvlText w:val="o"/>
      <w:lvlJc w:val="left"/>
      <w:pPr>
        <w:ind w:left="3150" w:hanging="270"/>
      </w:pPr>
      <w:rPr>
        <w:rFonts w:ascii="Helvetica Neue" w:cs="Helvetica Neue" w:eastAsia="Helvetica Neue" w:hAnsi="Helvetica Neue"/>
        <w:b w:val="0"/>
        <w:bCs w:val="0"/>
        <w:i w:val="0"/>
        <w:iCs w:val="0"/>
        <w:smallCaps w:val="0"/>
        <w:strike w:val="0"/>
        <w:shd w:fill="auto" w:val="clear"/>
        <w:vertAlign w:val="baseline"/>
      </w:rPr>
    </w:lvl>
    <w:lvl w:ilvl="5">
      <w:start w:val="1"/>
      <w:numFmt w:val="bullet"/>
      <w:lvlText w:val="▪"/>
      <w:lvlJc w:val="left"/>
      <w:pPr>
        <w:ind w:left="3870" w:hanging="270"/>
      </w:pPr>
      <w:rPr>
        <w:rFonts w:ascii="Arimo" w:cs="Arimo" w:eastAsia="Arimo" w:hAnsi="Arimo"/>
        <w:b w:val="0"/>
        <w:bCs w:val="0"/>
        <w:i w:val="0"/>
        <w:iCs w:val="0"/>
        <w:smallCaps w:val="0"/>
        <w:strike w:val="0"/>
        <w:shd w:fill="auto" w:val="clear"/>
        <w:vertAlign w:val="baseline"/>
      </w:rPr>
    </w:lvl>
    <w:lvl w:ilvl="6">
      <w:start w:val="1"/>
      <w:numFmt w:val="bullet"/>
      <w:lvlText w:val="●"/>
      <w:lvlJc w:val="left"/>
      <w:pPr>
        <w:ind w:left="4590" w:hanging="270"/>
      </w:pPr>
      <w:rPr>
        <w:rFonts w:ascii="Helvetica Neue" w:cs="Helvetica Neue" w:eastAsia="Helvetica Neue" w:hAnsi="Helvetica Neue"/>
        <w:b w:val="0"/>
        <w:bCs w:val="0"/>
        <w:i w:val="0"/>
        <w:iCs w:val="0"/>
        <w:smallCaps w:val="0"/>
        <w:strike w:val="0"/>
        <w:shd w:fill="auto" w:val="clear"/>
        <w:vertAlign w:val="baseline"/>
      </w:rPr>
    </w:lvl>
    <w:lvl w:ilvl="7">
      <w:start w:val="1"/>
      <w:numFmt w:val="bullet"/>
      <w:lvlText w:val="o"/>
      <w:lvlJc w:val="left"/>
      <w:pPr>
        <w:ind w:left="5310" w:hanging="270"/>
      </w:pPr>
      <w:rPr>
        <w:rFonts w:ascii="Helvetica Neue" w:cs="Helvetica Neue" w:eastAsia="Helvetica Neue" w:hAnsi="Helvetica Neue"/>
        <w:b w:val="0"/>
        <w:bCs w:val="0"/>
        <w:i w:val="0"/>
        <w:iCs w:val="0"/>
        <w:smallCaps w:val="0"/>
        <w:strike w:val="0"/>
        <w:shd w:fill="auto" w:val="clear"/>
        <w:vertAlign w:val="baseline"/>
      </w:rPr>
    </w:lvl>
    <w:lvl w:ilvl="8">
      <w:start w:val="1"/>
      <w:numFmt w:val="bullet"/>
      <w:lvlText w:val="▪"/>
      <w:lvlJc w:val="left"/>
      <w:pPr>
        <w:ind w:left="6030" w:hanging="270"/>
      </w:pPr>
      <w:rPr>
        <w:rFonts w:ascii="Arimo" w:cs="Arimo" w:eastAsia="Arimo" w:hAnsi="Arimo"/>
        <w:b w:val="0"/>
        <w:bCs w:val="0"/>
        <w:i w:val="0"/>
        <w:iCs w:val="0"/>
        <w:smallCaps w:val="0"/>
        <w:strike w:val="0"/>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news.samsung.com/" TargetMode="External"/><Relationship Id="rId10" Type="http://schemas.openxmlformats.org/officeDocument/2006/relationships/hyperlink" Target="http://news.samsung.com/" TargetMode="External"/><Relationship Id="rId13" Type="http://schemas.openxmlformats.org/officeDocument/2006/relationships/header" Target="header1.xml"/><Relationship Id="rId12" Type="http://schemas.openxmlformats.org/officeDocument/2006/relationships/hyperlink" Target="mailto:j.tjondro@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SeC1TMILXA8WkcZewsdhdzXHg==">CgMxLjA4AHIhMVZoZHEwNEUzaHdLRUZvamgwMTB0M0FDT2M0Q01ST24z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