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31201" w14:textId="77777777" w:rsidR="005E38E6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>
        <w:rPr>
          <w:color w:val="000000"/>
          <w:sz w:val="22"/>
          <w:szCs w:val="22"/>
          <w:highlight w:val="white"/>
        </w:rPr>
        <w:t>SIARAN PERS</w:t>
      </w:r>
    </w:p>
    <w:p w14:paraId="68962A44" w14:textId="77777777" w:rsidR="001C0676" w:rsidRPr="001C0676" w:rsidRDefault="001C067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</w:rPr>
      </w:pPr>
      <w:r w:rsidRPr="001C0676">
        <w:rPr>
          <w:b/>
          <w:bCs/>
          <w:sz w:val="28"/>
          <w:szCs w:val="28"/>
        </w:rPr>
        <w:t xml:space="preserve">Samsung </w:t>
      </w:r>
      <w:proofErr w:type="spellStart"/>
      <w:r w:rsidRPr="001C0676">
        <w:rPr>
          <w:b/>
          <w:bCs/>
          <w:sz w:val="28"/>
          <w:szCs w:val="28"/>
        </w:rPr>
        <w:t>Hadirkan</w:t>
      </w:r>
      <w:proofErr w:type="spellEnd"/>
      <w:r w:rsidRPr="001C0676">
        <w:rPr>
          <w:b/>
          <w:bCs/>
          <w:sz w:val="28"/>
          <w:szCs w:val="28"/>
        </w:rPr>
        <w:t xml:space="preserve"> </w:t>
      </w:r>
      <w:proofErr w:type="spellStart"/>
      <w:r w:rsidRPr="001C0676">
        <w:rPr>
          <w:b/>
          <w:bCs/>
          <w:sz w:val="28"/>
          <w:szCs w:val="28"/>
        </w:rPr>
        <w:t>Pengalaman</w:t>
      </w:r>
      <w:proofErr w:type="spellEnd"/>
      <w:r w:rsidRPr="001C0676">
        <w:rPr>
          <w:b/>
          <w:bCs/>
          <w:sz w:val="28"/>
          <w:szCs w:val="28"/>
        </w:rPr>
        <w:t xml:space="preserve"> Streaming HDR10+ ADVANCED </w:t>
      </w:r>
      <w:proofErr w:type="spellStart"/>
      <w:r w:rsidRPr="001C0676">
        <w:rPr>
          <w:b/>
          <w:bCs/>
          <w:sz w:val="28"/>
          <w:szCs w:val="28"/>
        </w:rPr>
        <w:t>Pertama</w:t>
      </w:r>
      <w:proofErr w:type="spellEnd"/>
      <w:r w:rsidRPr="001C0676">
        <w:rPr>
          <w:b/>
          <w:bCs/>
          <w:sz w:val="28"/>
          <w:szCs w:val="28"/>
        </w:rPr>
        <w:t xml:space="preserve"> di Dunia </w:t>
      </w:r>
      <w:proofErr w:type="spellStart"/>
      <w:r w:rsidRPr="001C0676">
        <w:rPr>
          <w:b/>
          <w:bCs/>
          <w:sz w:val="28"/>
          <w:szCs w:val="28"/>
        </w:rPr>
        <w:t>melalui</w:t>
      </w:r>
      <w:proofErr w:type="spellEnd"/>
      <w:r w:rsidRPr="001C0676">
        <w:rPr>
          <w:b/>
          <w:bCs/>
          <w:sz w:val="28"/>
          <w:szCs w:val="28"/>
        </w:rPr>
        <w:t xml:space="preserve"> Prime </w:t>
      </w:r>
      <w:proofErr w:type="spellStart"/>
      <w:r w:rsidRPr="001C0676">
        <w:rPr>
          <w:b/>
          <w:bCs/>
          <w:sz w:val="28"/>
          <w:szCs w:val="28"/>
        </w:rPr>
        <w:t>Video</w:t>
      </w:r>
      <w:proofErr w:type="spellEnd"/>
    </w:p>
    <w:p w14:paraId="07414B80" w14:textId="2519C48D" w:rsidR="005E38E6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</w:rPr>
      </w:pPr>
      <w:proofErr w:type="spellStart"/>
      <w:r>
        <w:rPr>
          <w:i/>
          <w:iCs/>
        </w:rPr>
        <w:t>Standar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menghadirkan</w:t>
      </w:r>
      <w:proofErr w:type="spellEnd"/>
      <w:r>
        <w:rPr>
          <w:i/>
          <w:iCs/>
        </w:rPr>
        <w:t xml:space="preserve"> Enhanced Overall Brightness dan Intelligent Motion Smoothing </w:t>
      </w:r>
      <w:proofErr w:type="spellStart"/>
      <w:r>
        <w:rPr>
          <w:i/>
          <w:iCs/>
        </w:rPr>
        <w:t>bagi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pelanggan</w:t>
      </w:r>
      <w:proofErr w:type="spellEnd"/>
      <w:r>
        <w:rPr>
          <w:i/>
          <w:iCs/>
        </w:rPr>
        <w:t xml:space="preserve"> Prime Video di </w:t>
      </w:r>
      <w:proofErr w:type="spellStart"/>
      <w:r>
        <w:rPr>
          <w:i/>
          <w:iCs/>
        </w:rPr>
        <w:t>jajaran</w:t>
      </w:r>
      <w:proofErr w:type="spellEnd"/>
      <w:r>
        <w:rPr>
          <w:i/>
          <w:iCs/>
        </w:rPr>
        <w:t xml:space="preserve"> TV Samsung </w:t>
      </w:r>
      <w:proofErr w:type="spellStart"/>
      <w:r>
        <w:rPr>
          <w:i/>
          <w:iCs/>
        </w:rPr>
        <w:t>keluaran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tahun</w:t>
      </w:r>
      <w:proofErr w:type="spellEnd"/>
      <w:r>
        <w:rPr>
          <w:i/>
          <w:iCs/>
        </w:rPr>
        <w:t xml:space="preserve"> 2026</w:t>
      </w:r>
    </w:p>
    <w:p w14:paraId="6EFA16A2" w14:textId="77777777" w:rsidR="005E38E6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noProof/>
        </w:rPr>
        <w:drawing>
          <wp:inline distT="114300" distB="114300" distL="114300" distR="114300" wp14:anchorId="12D6F42A" wp14:editId="5B61A2E2">
            <wp:extent cx="5731200" cy="1905000"/>
            <wp:effectExtent l="0" t="0" r="0" b="0"/>
            <wp:docPr id="2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905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433A58" w14:textId="77777777" w:rsidR="005E38E6" w:rsidRDefault="00000000">
      <w:r>
        <w:t xml:space="preserve">Samsung Electronics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mengumumkan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Prime Video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streaming </w:t>
      </w:r>
      <w:proofErr w:type="spellStart"/>
      <w:r>
        <w:t>pertama</w:t>
      </w:r>
      <w:proofErr w:type="spellEnd"/>
      <w:r>
        <w:t xml:space="preserve"> yang </w:t>
      </w:r>
      <w:proofErr w:type="spellStart"/>
      <w:r>
        <w:t>menghadirkan</w:t>
      </w:r>
      <w:proofErr w:type="spellEnd"/>
      <w:r>
        <w:t xml:space="preserve"> HDR10+ ADVANCED1 pada </w:t>
      </w:r>
      <w:proofErr w:type="spellStart"/>
      <w:r>
        <w:t>judul-judul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global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Agustus</w:t>
      </w:r>
      <w:proofErr w:type="spellEnd"/>
      <w:r>
        <w:t xml:space="preserve"> 2026.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kali pada </w:t>
      </w:r>
      <w:proofErr w:type="spellStart"/>
      <w:r>
        <w:t>jajaran</w:t>
      </w:r>
      <w:proofErr w:type="spellEnd"/>
      <w:r>
        <w:t xml:space="preserve"> TV Samsung </w:t>
      </w:r>
      <w:proofErr w:type="spellStart"/>
      <w:r>
        <w:t>keluaran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2026. </w:t>
      </w:r>
      <w:proofErr w:type="spellStart"/>
      <w:r>
        <w:t>Standar</w:t>
      </w:r>
      <w:proofErr w:type="spellEnd"/>
      <w:r>
        <w:t xml:space="preserve"> High Dynamic Range (HDR)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menyajikan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cerah</w:t>
      </w:r>
      <w:proofErr w:type="spellEnd"/>
      <w:r>
        <w:t xml:space="preserve">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imersif</w:t>
      </w:r>
      <w:proofErr w:type="spellEnd"/>
      <w:r>
        <w:t xml:space="preserve"> pada film </w:t>
      </w:r>
      <w:proofErr w:type="spellStart"/>
      <w:r>
        <w:t>maupun</w:t>
      </w:r>
      <w:proofErr w:type="spellEnd"/>
      <w:r>
        <w:t xml:space="preserve"> acara yang </w:t>
      </w:r>
      <w:proofErr w:type="spellStart"/>
      <w:r>
        <w:t>terpilih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kalinya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Enhanced Overall Brightness dan Intelligent Motion Smoothing </w:t>
      </w:r>
      <w:proofErr w:type="spellStart"/>
      <w:r>
        <w:t>bagi</w:t>
      </w:r>
      <w:proofErr w:type="spellEnd"/>
      <w:r>
        <w:t xml:space="preserve"> para </w:t>
      </w:r>
      <w:proofErr w:type="spellStart"/>
      <w:r>
        <w:t>penonton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streaming.</w:t>
      </w:r>
    </w:p>
    <w:p w14:paraId="2D21EE41" w14:textId="77777777" w:rsidR="005E38E6" w:rsidRDefault="00000000">
      <w:r>
        <w:t>“</w:t>
      </w:r>
      <w:proofErr w:type="spellStart"/>
      <w:r>
        <w:t>Seiring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beragamnya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,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mengutamakan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tayangan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imersif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Taeyong</w:t>
      </w:r>
      <w:proofErr w:type="spellEnd"/>
      <w:r>
        <w:t xml:space="preserve"> Son, Executive Vice President of Visual Display (VD) Business di Samsung Electronics. “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Prime Video, kami </w:t>
      </w:r>
      <w:proofErr w:type="spellStart"/>
      <w:r>
        <w:t>menghadirkan</w:t>
      </w:r>
      <w:proofErr w:type="spellEnd"/>
      <w:r>
        <w:t xml:space="preserve"> HDR10+ ADVANCED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kalinya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dunia.” </w:t>
      </w:r>
      <w:proofErr w:type="spellStart"/>
      <w:r>
        <w:t>imbuhnya</w:t>
      </w:r>
      <w:proofErr w:type="spellEnd"/>
      <w:r>
        <w:t>.</w:t>
      </w:r>
    </w:p>
    <w:p w14:paraId="09BDF481" w14:textId="77777777" w:rsidR="005E38E6" w:rsidRDefault="00000000">
      <w:r>
        <w:t xml:space="preserve">HDR10+ ADVANCED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evolusi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HDR10+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mengoptimalkan</w:t>
      </w:r>
      <w:proofErr w:type="spellEnd"/>
      <w:r>
        <w:t xml:space="preserve"> </w:t>
      </w:r>
      <w:proofErr w:type="spellStart"/>
      <w:r>
        <w:t>televisi</w:t>
      </w:r>
      <w:proofErr w:type="spellEnd"/>
      <w:r>
        <w:t xml:space="preserve"> </w:t>
      </w:r>
      <w:proofErr w:type="spellStart"/>
      <w:r>
        <w:t>tercanggih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yang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ukuran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,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kecerahan</w:t>
      </w:r>
      <w:proofErr w:type="spellEnd"/>
      <w:r>
        <w:t xml:space="preserve"> </w:t>
      </w:r>
      <w:proofErr w:type="spellStart"/>
      <w:r>
        <w:t>puncak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kedalaman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kaya,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pemrosesan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persyaratan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distribusi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.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 original </w:t>
      </w:r>
      <w:proofErr w:type="spellStart"/>
      <w:r>
        <w:t>kreator</w:t>
      </w:r>
      <w:proofErr w:type="spellEnd"/>
      <w:r>
        <w:t xml:space="preserve"> pada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yang </w:t>
      </w:r>
      <w:proofErr w:type="spellStart"/>
      <w:r>
        <w:t>kompatibel</w:t>
      </w:r>
      <w:proofErr w:type="spellEnd"/>
      <w:r>
        <w:t xml:space="preserve">, </w:t>
      </w:r>
      <w:proofErr w:type="spellStart"/>
      <w:r>
        <w:t>sembari</w:t>
      </w:r>
      <w:proofErr w:type="spellEnd"/>
      <w:r>
        <w:t xml:space="preserve"> </w:t>
      </w:r>
      <w:proofErr w:type="spellStart"/>
      <w:r>
        <w:t>menyajikan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dinamis</w:t>
      </w:r>
      <w:proofErr w:type="spellEnd"/>
      <w:r>
        <w:t xml:space="preserve"> dan </w:t>
      </w:r>
      <w:proofErr w:type="spellStart"/>
      <w:r>
        <w:t>terasa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yang </w:t>
      </w:r>
      <w:proofErr w:type="spellStart"/>
      <w:r>
        <w:t>didukung</w:t>
      </w:r>
      <w:proofErr w:type="spellEnd"/>
      <w:r>
        <w:t>.</w:t>
      </w:r>
    </w:p>
    <w:p w14:paraId="5759B7E0" w14:textId="77777777" w:rsidR="005E38E6" w:rsidRDefault="00000000">
      <w:proofErr w:type="spellStart"/>
      <w:r>
        <w:t>Standar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juga </w:t>
      </w:r>
      <w:proofErr w:type="spellStart"/>
      <w:r>
        <w:t>menghadirkan</w:t>
      </w:r>
      <w:proofErr w:type="spellEnd"/>
      <w:r>
        <w:t xml:space="preserve"> dua </w:t>
      </w:r>
      <w:proofErr w:type="spellStart"/>
      <w:r>
        <w:t>kapabilitas</w:t>
      </w:r>
      <w:proofErr w:type="spellEnd"/>
      <w:r>
        <w:t xml:space="preserve"> </w:t>
      </w:r>
      <w:proofErr w:type="spellStart"/>
      <w:r>
        <w:t>unggul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. Fitur Enhanced Overall Brightness </w:t>
      </w:r>
      <w:proofErr w:type="spellStart"/>
      <w:r>
        <w:t>memanfaatkan</w:t>
      </w:r>
      <w:proofErr w:type="spellEnd"/>
      <w:r>
        <w:t xml:space="preserve"> metadata </w:t>
      </w:r>
      <w:proofErr w:type="spellStart"/>
      <w:r>
        <w:t>statistik</w:t>
      </w:r>
      <w:proofErr w:type="spellEnd"/>
      <w:r>
        <w:t xml:space="preserve"> yang </w:t>
      </w:r>
      <w:proofErr w:type="spellStart"/>
      <w:r>
        <w:t>diperluas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mengoptimalkan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kecerahan</w:t>
      </w:r>
      <w:proofErr w:type="spellEnd"/>
      <w:r>
        <w:t xml:space="preserve"> pada TV premium masa </w:t>
      </w:r>
      <w:proofErr w:type="spellStart"/>
      <w:r>
        <w:t>kini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HDR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terang</w:t>
      </w:r>
      <w:proofErr w:type="spellEnd"/>
      <w:r>
        <w:t xml:space="preserve"> dan </w:t>
      </w:r>
      <w:proofErr w:type="spellStart"/>
      <w:r>
        <w:t>akurat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rentang</w:t>
      </w:r>
      <w:proofErr w:type="spellEnd"/>
      <w:r>
        <w:t xml:space="preserve"> tonal.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tone mapping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kecerdasan</w:t>
      </w:r>
      <w:proofErr w:type="spellEnd"/>
      <w:r>
        <w:t xml:space="preserve"> </w:t>
      </w:r>
      <w:proofErr w:type="spellStart"/>
      <w:r>
        <w:t>buatan</w:t>
      </w:r>
      <w:proofErr w:type="spellEnd"/>
      <w:r>
        <w:t xml:space="preserve"> (AI)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mempertahankan</w:t>
      </w:r>
      <w:proofErr w:type="spellEnd"/>
      <w:r>
        <w:t xml:space="preserve"> detail </w:t>
      </w:r>
      <w:proofErr w:type="spellStart"/>
      <w:r>
        <w:t>bayangan</w:t>
      </w:r>
      <w:proofErr w:type="spellEnd"/>
      <w:r>
        <w:t xml:space="preserve"> pada </w:t>
      </w:r>
      <w:proofErr w:type="spellStart"/>
      <w:r>
        <w:t>adegan</w:t>
      </w:r>
      <w:proofErr w:type="spellEnd"/>
      <w:r>
        <w:t xml:space="preserve"> </w:t>
      </w:r>
      <w:proofErr w:type="spellStart"/>
      <w:r>
        <w:t>gelap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kecerahan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yang </w:t>
      </w:r>
      <w:proofErr w:type="spellStart"/>
      <w:r>
        <w:t>dibutuhkan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aksi</w:t>
      </w:r>
      <w:proofErr w:type="spellEnd"/>
      <w:r>
        <w:t>.</w:t>
      </w:r>
    </w:p>
    <w:p w14:paraId="27F0035D" w14:textId="77777777" w:rsidR="005E38E6" w:rsidRDefault="00000000"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Intelligent Motion Smoothing </w:t>
      </w:r>
      <w:proofErr w:type="spellStart"/>
      <w:r>
        <w:t>memanfaatkan</w:t>
      </w:r>
      <w:proofErr w:type="spellEnd"/>
      <w:r>
        <w:t xml:space="preserve"> metadata per </w:t>
      </w:r>
      <w:proofErr w:type="spellStart"/>
      <w:r>
        <w:t>adegan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yang </w:t>
      </w:r>
      <w:proofErr w:type="spellStart"/>
      <w:r>
        <w:t>kompatibel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pemrosesan</w:t>
      </w:r>
      <w:proofErr w:type="spellEnd"/>
      <w:r>
        <w:t xml:space="preserve"> </w:t>
      </w:r>
      <w:proofErr w:type="spellStart"/>
      <w:r>
        <w:t>gerakan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dinamis</w:t>
      </w:r>
      <w:proofErr w:type="spellEnd"/>
      <w:r>
        <w:t xml:space="preserve"> </w:t>
      </w:r>
      <w:proofErr w:type="spellStart"/>
      <w:r>
        <w:lastRenderedPageBreak/>
        <w:t>mempertahankan</w:t>
      </w:r>
      <w:proofErr w:type="spellEnd"/>
      <w:r>
        <w:t xml:space="preserve"> </w:t>
      </w:r>
      <w:proofErr w:type="spellStart"/>
      <w:r>
        <w:t>nuansa</w:t>
      </w:r>
      <w:proofErr w:type="spellEnd"/>
      <w:r>
        <w:t xml:space="preserve"> </w:t>
      </w:r>
      <w:proofErr w:type="spellStart"/>
      <w:r>
        <w:t>sinematik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film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gerakan</w:t>
      </w:r>
      <w:proofErr w:type="spellEnd"/>
      <w:r>
        <w:t xml:space="preserve"> yang </w:t>
      </w:r>
      <w:proofErr w:type="spellStart"/>
      <w:r>
        <w:t>mulus</w:t>
      </w:r>
      <w:proofErr w:type="spellEnd"/>
      <w:r>
        <w:t xml:space="preserve"> dan </w:t>
      </w:r>
      <w:proofErr w:type="spellStart"/>
      <w:r>
        <w:t>alami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tayangan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aksi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adegan</w:t>
      </w:r>
      <w:proofErr w:type="spellEnd"/>
      <w:r>
        <w:t xml:space="preserve"> lain yang </w:t>
      </w:r>
      <w:proofErr w:type="spellStart"/>
      <w:r>
        <w:t>bergerak</w:t>
      </w:r>
      <w:proofErr w:type="spellEnd"/>
      <w:r>
        <w:t xml:space="preserve"> </w:t>
      </w:r>
      <w:proofErr w:type="spellStart"/>
      <w:r>
        <w:t>cepat</w:t>
      </w:r>
      <w:proofErr w:type="spellEnd"/>
      <w:r>
        <w:t>.</w:t>
      </w:r>
    </w:p>
    <w:p w14:paraId="3DBDCB58" w14:textId="77777777" w:rsidR="005E38E6" w:rsidRDefault="00000000">
      <w:r>
        <w:t xml:space="preserve">“Di Prime Video, kami </w:t>
      </w:r>
      <w:proofErr w:type="spellStart"/>
      <w:r>
        <w:t>berkomitmen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, dan HDR10+ ADVANCED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yang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para </w:t>
      </w:r>
      <w:proofErr w:type="spellStart"/>
      <w:r>
        <w:t>pelanggan</w:t>
      </w:r>
      <w:proofErr w:type="spellEnd"/>
      <w:r>
        <w:t xml:space="preserve"> kami,” </w:t>
      </w:r>
      <w:proofErr w:type="spellStart"/>
      <w:r>
        <w:t>ujar</w:t>
      </w:r>
      <w:proofErr w:type="spellEnd"/>
      <w:r>
        <w:t xml:space="preserve"> BA Winston, Wakil </w:t>
      </w:r>
      <w:proofErr w:type="spellStart"/>
      <w:r>
        <w:t>Presiden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di Prime Video. “</w:t>
      </w:r>
      <w:proofErr w:type="spellStart"/>
      <w:r>
        <w:t>Berkat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Enhanced Overall Brightness dan Intelligent Motion Smoothing,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beradaptasi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detail </w:t>
      </w:r>
      <w:proofErr w:type="spellStart"/>
      <w:r>
        <w:t>terbaik</w:t>
      </w:r>
      <w:proofErr w:type="spellEnd"/>
      <w:r>
        <w:t xml:space="preserve"> di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adegan</w:t>
      </w:r>
      <w:proofErr w:type="spellEnd"/>
      <w:r>
        <w:t xml:space="preserve">. Kami sangat </w:t>
      </w:r>
      <w:proofErr w:type="spellStart"/>
      <w:r>
        <w:t>antusias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visual yang </w:t>
      </w:r>
      <w:proofErr w:type="spellStart"/>
      <w:r>
        <w:t>lebih</w:t>
      </w:r>
      <w:proofErr w:type="spellEnd"/>
      <w:r>
        <w:t xml:space="preserve"> kaya dan </w:t>
      </w:r>
      <w:proofErr w:type="spellStart"/>
      <w:r>
        <w:t>dinamis</w:t>
      </w:r>
      <w:proofErr w:type="spellEnd"/>
      <w:r>
        <w:t xml:space="preserve"> pada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tayangan</w:t>
      </w:r>
      <w:proofErr w:type="spellEnd"/>
      <w:r>
        <w:t xml:space="preserve"> </w:t>
      </w:r>
      <w:proofErr w:type="spellStart"/>
      <w:r>
        <w:t>favorit</w:t>
      </w:r>
      <w:proofErr w:type="spellEnd"/>
      <w:r>
        <w:t xml:space="preserve"> </w:t>
      </w:r>
      <w:proofErr w:type="spellStart"/>
      <w:r>
        <w:t>pelanggan</w:t>
      </w:r>
      <w:proofErr w:type="spellEnd"/>
      <w:r>
        <w:t xml:space="preserve"> Prime Video di </w:t>
      </w:r>
      <w:proofErr w:type="spellStart"/>
      <w:r>
        <w:t>perangkat</w:t>
      </w:r>
      <w:proofErr w:type="spellEnd"/>
      <w:r>
        <w:t xml:space="preserve"> yang </w:t>
      </w:r>
      <w:proofErr w:type="spellStart"/>
      <w:r>
        <w:t>mendukung</w:t>
      </w:r>
      <w:proofErr w:type="spellEnd"/>
      <w:r>
        <w:t xml:space="preserve">.” </w:t>
      </w:r>
      <w:proofErr w:type="spellStart"/>
      <w:r>
        <w:t>imbuhnya</w:t>
      </w:r>
      <w:proofErr w:type="spellEnd"/>
    </w:p>
    <w:p w14:paraId="352ED087" w14:textId="77777777" w:rsidR="005E38E6" w:rsidRDefault="00000000">
      <w:proofErr w:type="spellStart"/>
      <w:r>
        <w:t>Kolaborasi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</w:t>
      </w:r>
      <w:proofErr w:type="spellStart"/>
      <w:r>
        <w:t>kesuksesan</w:t>
      </w:r>
      <w:proofErr w:type="spellEnd"/>
      <w:r>
        <w:t xml:space="preserve"> </w:t>
      </w:r>
      <w:proofErr w:type="spellStart"/>
      <w:r>
        <w:t>peluncuran</w:t>
      </w:r>
      <w:proofErr w:type="spellEnd"/>
      <w:r>
        <w:t xml:space="preserve"> HDR10+ di Prime Video pada </w:t>
      </w:r>
      <w:proofErr w:type="spellStart"/>
      <w:r>
        <w:t>Desember</w:t>
      </w:r>
      <w:proofErr w:type="spellEnd"/>
      <w:r>
        <w:t xml:space="preserve"> 2017, </w:t>
      </w:r>
      <w:proofErr w:type="spellStart"/>
      <w:r>
        <w:t>saat</w:t>
      </w:r>
      <w:proofErr w:type="spellEnd"/>
      <w:r>
        <w:t xml:space="preserve"> Prime Video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penyedia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streaming </w:t>
      </w:r>
      <w:proofErr w:type="spellStart"/>
      <w:r>
        <w:t>pertama</w:t>
      </w:r>
      <w:proofErr w:type="spellEnd"/>
      <w:r>
        <w:t xml:space="preserve"> yang </w:t>
      </w:r>
      <w:proofErr w:type="spellStart"/>
      <w:r>
        <w:t>menghadirkan</w:t>
      </w:r>
      <w:proofErr w:type="spellEnd"/>
      <w:r>
        <w:t xml:space="preserve"> HDR10+ </w:t>
      </w:r>
      <w:proofErr w:type="spellStart"/>
      <w:r>
        <w:t>bagi</w:t>
      </w:r>
      <w:proofErr w:type="spellEnd"/>
      <w:r>
        <w:t xml:space="preserve"> para </w:t>
      </w:r>
      <w:proofErr w:type="spellStart"/>
      <w:r>
        <w:t>pelanggannya</w:t>
      </w:r>
      <w:proofErr w:type="spellEnd"/>
      <w:r>
        <w:t xml:space="preserve">. </w:t>
      </w:r>
      <w:proofErr w:type="spellStart"/>
      <w:r>
        <w:t>Peluncuran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HDR di Prime Video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dinikmati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format HDR10+ pada </w:t>
      </w:r>
      <w:proofErr w:type="spellStart"/>
      <w:r>
        <w:t>jajaran</w:t>
      </w:r>
      <w:proofErr w:type="spellEnd"/>
      <w:r>
        <w:t xml:space="preserve"> TV UHD Samsung </w:t>
      </w:r>
      <w:proofErr w:type="spellStart"/>
      <w:r>
        <w:t>keluaran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2017,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metadata </w:t>
      </w:r>
      <w:proofErr w:type="spellStart"/>
      <w:r>
        <w:t>dinamis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menyajikan</w:t>
      </w:r>
      <w:proofErr w:type="spellEnd"/>
      <w:r>
        <w:t xml:space="preserve"> </w:t>
      </w:r>
      <w:proofErr w:type="spellStart"/>
      <w:r>
        <w:t>kontras</w:t>
      </w:r>
      <w:proofErr w:type="spellEnd"/>
      <w:r>
        <w:t xml:space="preserve"> dan </w:t>
      </w:r>
      <w:proofErr w:type="spellStart"/>
      <w:r>
        <w:t>warna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.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standar</w:t>
      </w:r>
      <w:proofErr w:type="spellEnd"/>
      <w:r>
        <w:t xml:space="preserve"> HDR10+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183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pengadopsi</w:t>
      </w:r>
      <w:proofErr w:type="spellEnd"/>
      <w:r>
        <w:t xml:space="preserve">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22.000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bersertifikat</w:t>
      </w:r>
      <w:proofErr w:type="spellEnd"/>
      <w:r>
        <w:t>.</w:t>
      </w:r>
    </w:p>
    <w:p w14:paraId="6002918D" w14:textId="77777777" w:rsidR="005E38E6" w:rsidRDefault="00000000">
      <w:r>
        <w:t xml:space="preserve">HDR10+ ADVANCED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diintegrasikan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jajaran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Samsung,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model TV </w:t>
      </w:r>
      <w:proofErr w:type="spellStart"/>
      <w:r>
        <w:t>tahun</w:t>
      </w:r>
      <w:proofErr w:type="spellEnd"/>
      <w:r>
        <w:t xml:space="preserve"> 2026,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yang </w:t>
      </w:r>
      <w:proofErr w:type="spellStart"/>
      <w:r>
        <w:t>direncanakan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produk-produk</w:t>
      </w:r>
      <w:proofErr w:type="spellEnd"/>
      <w:r>
        <w:t xml:space="preserve"> </w:t>
      </w:r>
      <w:proofErr w:type="spellStart"/>
      <w:r>
        <w:t>mendatang</w:t>
      </w:r>
      <w:proofErr w:type="spellEnd"/>
      <w:r>
        <w:t xml:space="preserve"> </w:t>
      </w:r>
      <w:proofErr w:type="spellStart"/>
      <w:r>
        <w:t>seiring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berkembangnya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HDR10+. Langkah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kepemimpinan</w:t>
      </w:r>
      <w:proofErr w:type="spellEnd"/>
      <w:r>
        <w:t xml:space="preserve"> Samsung </w:t>
      </w:r>
      <w:proofErr w:type="spellStart"/>
      <w:r>
        <w:t>selama</w:t>
      </w:r>
      <w:proofErr w:type="spellEnd"/>
      <w:r>
        <w:t xml:space="preserve"> 20 </w:t>
      </w:r>
      <w:proofErr w:type="spellStart"/>
      <w:r>
        <w:t>tahun</w:t>
      </w:r>
      <w:proofErr w:type="spellEnd"/>
      <w:r>
        <w:t xml:space="preserve"> di pasar TV global,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memajukan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dan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premium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</w:t>
      </w:r>
    </w:p>
    <w:p w14:paraId="5D96A523" w14:textId="77777777" w:rsidR="005E38E6" w:rsidRDefault="00000000"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TV Samsung, </w:t>
      </w:r>
      <w:proofErr w:type="spellStart"/>
      <w:r>
        <w:t>silakan</w:t>
      </w:r>
      <w:proofErr w:type="spellEnd"/>
      <w:r>
        <w:t xml:space="preserve"> </w:t>
      </w:r>
      <w:proofErr w:type="spellStart"/>
      <w:r>
        <w:t>kunjungi</w:t>
      </w:r>
      <w:proofErr w:type="spellEnd"/>
      <w:r>
        <w:t xml:space="preserve">  </w:t>
      </w:r>
      <w:hyperlink r:id="rId8">
        <w:r>
          <w:rPr>
            <w:color w:val="1155CC"/>
            <w:u w:val="single"/>
          </w:rPr>
          <w:t>www.samsung.com.</w:t>
        </w:r>
      </w:hyperlink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HDR10+ ADVANCED, </w:t>
      </w:r>
      <w:proofErr w:type="spellStart"/>
      <w:r>
        <w:t>silakan</w:t>
      </w:r>
      <w:proofErr w:type="spellEnd"/>
      <w:r>
        <w:t xml:space="preserve"> </w:t>
      </w:r>
      <w:proofErr w:type="spellStart"/>
      <w:r>
        <w:t>kunjungi</w:t>
      </w:r>
      <w:proofErr w:type="spellEnd"/>
      <w:r>
        <w:t xml:space="preserve"> </w:t>
      </w:r>
      <w:hyperlink r:id="rId9">
        <w:r>
          <w:rPr>
            <w:color w:val="1155CC"/>
            <w:u w:val="single"/>
          </w:rPr>
          <w:t>hdr10plus.org/advanced.</w:t>
        </w:r>
      </w:hyperlink>
    </w:p>
    <w:p w14:paraId="774A2486" w14:textId="77777777" w:rsidR="005E38E6" w:rsidRDefault="00000000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***</w:t>
      </w:r>
    </w:p>
    <w:p w14:paraId="72682FB3" w14:textId="77777777" w:rsidR="005E38E6" w:rsidRDefault="00000000">
      <w:pPr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21FACC28" w14:textId="77777777" w:rsidR="005E38E6" w:rsidRDefault="00000000">
      <w:p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</w:t>
      </w:r>
      <w:proofErr w:type="spellStart"/>
      <w:r>
        <w:rPr>
          <w:color w:val="222222"/>
          <w:highlight w:val="white"/>
        </w:rPr>
        <w:t>depan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ulang</w:t>
      </w:r>
      <w:proofErr w:type="spellEnd"/>
      <w:r>
        <w:rPr>
          <w:color w:val="222222"/>
          <w:highlight w:val="white"/>
        </w:rPr>
        <w:t xml:space="preserve">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t>elektronik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rumah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jaringan</w:t>
      </w:r>
      <w:proofErr w:type="spellEnd"/>
      <w:r>
        <w:rPr>
          <w:color w:val="222222"/>
          <w:highlight w:val="white"/>
        </w:rPr>
        <w:t xml:space="preserve">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produk-produk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</w:t>
      </w:r>
      <w:proofErr w:type="spellStart"/>
      <w:r>
        <w:rPr>
          <w:color w:val="222222"/>
          <w:highlight w:val="white"/>
        </w:rPr>
        <w:t>lewat</w:t>
      </w:r>
      <w:proofErr w:type="spellEnd"/>
      <w:r>
        <w:rPr>
          <w:color w:val="222222"/>
          <w:highlight w:val="white"/>
        </w:rPr>
        <w:t xml:space="preserve"> Harman.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</w:t>
      </w:r>
      <w:proofErr w:type="spellStart"/>
      <w:r>
        <w:rPr>
          <w:color w:val="222222"/>
          <w:highlight w:val="white"/>
        </w:rPr>
        <w:t>ke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pengalaman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color w:val="222222"/>
          <w:highlight w:val="white"/>
        </w:rPr>
        <w:t>Untuk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10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2D76E430" w14:textId="77777777" w:rsidR="005E38E6" w:rsidRDefault="00000000">
      <w:pPr>
        <w:rPr>
          <w:highlight w:val="white"/>
        </w:rPr>
      </w:pPr>
      <w:proofErr w:type="spellStart"/>
      <w:r>
        <w:rPr>
          <w:highlight w:val="white"/>
        </w:rPr>
        <w:t>Untuk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keterangan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lebih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lanjut</w:t>
      </w:r>
      <w:proofErr w:type="spellEnd"/>
      <w:r>
        <w:rPr>
          <w:highlight w:val="white"/>
        </w:rPr>
        <w:t>:</w:t>
      </w:r>
    </w:p>
    <w:p w14:paraId="451CCE1E" w14:textId="77777777" w:rsidR="005E38E6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7D1C3614" w14:textId="77777777" w:rsidR="005E38E6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3E538DA9" w14:textId="77777777" w:rsidR="005E38E6" w:rsidRDefault="00000000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266E518E" w14:textId="77777777" w:rsidR="005E38E6" w:rsidRDefault="00000000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713B8129" w14:textId="77777777" w:rsidR="005E38E6" w:rsidRDefault="00000000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11">
        <w:r>
          <w:rPr>
            <w:color w:val="1155CC"/>
            <w:highlight w:val="white"/>
            <w:u w:val="single"/>
          </w:rPr>
          <w:t>j.tjondro@samsung.com</w:t>
        </w:r>
      </w:hyperlink>
    </w:p>
    <w:sectPr w:rsidR="005E38E6">
      <w:headerReference w:type="default" r:id="rId12"/>
      <w:footerReference w:type="default" r:id="rId13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7E9C7" w14:textId="77777777" w:rsidR="00CE2223" w:rsidRDefault="00CE2223">
      <w:pPr>
        <w:spacing w:before="0" w:after="0" w:line="240" w:lineRule="auto"/>
      </w:pPr>
      <w:r>
        <w:separator/>
      </w:r>
    </w:p>
  </w:endnote>
  <w:endnote w:type="continuationSeparator" w:id="0">
    <w:p w14:paraId="3B3432C2" w14:textId="77777777" w:rsidR="00CE2223" w:rsidRDefault="00CE222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11A0E88-C8A8-4D90-9399-7FD12E8CF896}"/>
    <w:embedBold r:id="rId2" w:fontKey="{583069B5-F91A-43DE-B1AD-2D77F11E587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EBA982B-226D-4198-9747-B4801BEE1AA6}"/>
  </w:font>
  <w:font w:name="Helvetica Neue">
    <w:charset w:val="00"/>
    <w:family w:val="auto"/>
    <w:pitch w:val="default"/>
    <w:embedRegular r:id="rId4" w:fontKey="{A6DC2FD6-DD3D-4A4F-953D-0A812E7A00A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D0C4E25-7E6D-4D24-8CA0-5E9312533E5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9537B" w14:textId="77777777" w:rsidR="005E38E6" w:rsidRDefault="005E38E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C6C65" w14:textId="77777777" w:rsidR="00CE2223" w:rsidRDefault="00CE2223">
      <w:pPr>
        <w:spacing w:before="0" w:after="0" w:line="240" w:lineRule="auto"/>
      </w:pPr>
      <w:r>
        <w:separator/>
      </w:r>
    </w:p>
  </w:footnote>
  <w:footnote w:type="continuationSeparator" w:id="0">
    <w:p w14:paraId="54FDC003" w14:textId="77777777" w:rsidR="00CE2223" w:rsidRDefault="00CE222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E2FF5" w14:textId="77777777" w:rsidR="005E38E6" w:rsidRDefault="00000000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0DDABA01" wp14:editId="1B1E67A5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28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E6"/>
    <w:rsid w:val="00040AAE"/>
    <w:rsid w:val="001C0676"/>
    <w:rsid w:val="005E38E6"/>
    <w:rsid w:val="00CE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6C9CF"/>
  <w15:docId w15:val="{C5C039B7-9187-4DE0-AEFB-D652E1433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6"/>
    <w:tblPr>
      <w:tblStyleRowBandSize w:val="1"/>
      <w:tblStyleColBandSize w:val="1"/>
    </w:tblPr>
  </w:style>
  <w:style w:type="table" w:customStyle="1" w:styleId="a0">
    <w:basedOn w:val="TableNormal6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A06A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6A2"/>
    <w:rPr>
      <w:color w:val="605E5C"/>
      <w:shd w:val="clear" w:color="auto" w:fill="E1DFDD"/>
    </w:rPr>
  </w:style>
  <w:style w:type="table" w:customStyle="1" w:styleId="a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j.tjondro@samsung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dr10plus.org/advanced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5SpgXaQQ/bS4BMHLEyG/JbvZvw==">CgMxLjA4AHIhMWw4QTkxNk5wcmFfWkhXenJVbzZsSGdBSzBjaEM0Ynpr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4746</Characters>
  <Application>Microsoft Office Word</Application>
  <DocSecurity>0</DocSecurity>
  <Lines>39</Lines>
  <Paragraphs>11</Paragraphs>
  <ScaleCrop>false</ScaleCrop>
  <Company>digital.storeid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user</cp:lastModifiedBy>
  <cp:revision>2</cp:revision>
  <dcterms:created xsi:type="dcterms:W3CDTF">2026-09-18T07:40:00Z</dcterms:created>
  <dcterms:modified xsi:type="dcterms:W3CDTF">2026-11-03T08:57:00Z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