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3EEC73" w14:textId="55EFBEF1" w:rsidR="00E12D40" w:rsidRDefault="00062015" w:rsidP="00E12D40">
      <w:pPr>
        <w:rPr>
          <w:lang w:val="en-US"/>
        </w:rPr>
      </w:pPr>
      <w:r>
        <w:t>SIARAN PER</w:t>
      </w:r>
      <w:bookmarkStart w:id="0" w:name="_2zqpsgmglzll" w:colFirst="0" w:colLast="0"/>
      <w:bookmarkStart w:id="1" w:name="_yykt2eyzcgbu" w:colFirst="0" w:colLast="0"/>
      <w:bookmarkEnd w:id="0"/>
      <w:bookmarkEnd w:id="1"/>
      <w:r w:rsidR="00E12D40">
        <w:rPr>
          <w:lang w:val="en-US"/>
        </w:rPr>
        <w:t>S</w:t>
      </w:r>
    </w:p>
    <w:p w14:paraId="697D172A" w14:textId="77777777" w:rsidR="00E12D40" w:rsidRPr="00E12D40" w:rsidRDefault="00E12D40" w:rsidP="00E12D40">
      <w:pPr>
        <w:rPr>
          <w:lang w:val="en-US"/>
        </w:rPr>
      </w:pPr>
    </w:p>
    <w:p w14:paraId="09416ED4" w14:textId="2A7032AE" w:rsidR="00B80550" w:rsidRPr="00AC6AA3" w:rsidRDefault="00B80550" w:rsidP="00535198">
      <w:pPr>
        <w:jc w:val="center"/>
        <w:rPr>
          <w:b/>
          <w:bCs/>
          <w:sz w:val="28"/>
          <w:szCs w:val="28"/>
          <w:lang w:val="en-US"/>
        </w:rPr>
      </w:pPr>
      <w:r w:rsidRPr="00B80550">
        <w:rPr>
          <w:b/>
          <w:bCs/>
          <w:sz w:val="28"/>
          <w:szCs w:val="28"/>
        </w:rPr>
        <w:t xml:space="preserve">Ketika AC dan Kulkas Jadi Biang Tagihan Listrik, AI </w:t>
      </w:r>
      <w:r w:rsidR="00AC6AA3">
        <w:rPr>
          <w:b/>
          <w:bCs/>
          <w:sz w:val="28"/>
          <w:szCs w:val="28"/>
          <w:lang w:val="en-US"/>
        </w:rPr>
        <w:t xml:space="preserve">Energy Mode </w:t>
      </w:r>
      <w:proofErr w:type="spellStart"/>
      <w:r w:rsidR="00AC6AA3">
        <w:rPr>
          <w:b/>
          <w:bCs/>
          <w:sz w:val="28"/>
          <w:szCs w:val="28"/>
          <w:lang w:val="en-US"/>
        </w:rPr>
        <w:t>dari</w:t>
      </w:r>
      <w:proofErr w:type="spellEnd"/>
      <w:r w:rsidR="00AC6AA3">
        <w:rPr>
          <w:b/>
          <w:bCs/>
          <w:sz w:val="28"/>
          <w:szCs w:val="28"/>
          <w:lang w:val="en-US"/>
        </w:rPr>
        <w:t xml:space="preserve"> Samsung Jadi </w:t>
      </w:r>
      <w:proofErr w:type="spellStart"/>
      <w:r w:rsidR="00AC6AA3">
        <w:rPr>
          <w:b/>
          <w:bCs/>
          <w:sz w:val="28"/>
          <w:szCs w:val="28"/>
          <w:lang w:val="en-US"/>
        </w:rPr>
        <w:t>Jawabannya</w:t>
      </w:r>
      <w:proofErr w:type="spellEnd"/>
    </w:p>
    <w:p w14:paraId="5368AB48" w14:textId="77777777" w:rsidR="00535198" w:rsidRPr="00535198" w:rsidRDefault="00535198" w:rsidP="00535198">
      <w:pPr>
        <w:jc w:val="center"/>
        <w:rPr>
          <w:b/>
          <w:bCs/>
          <w:sz w:val="28"/>
          <w:szCs w:val="28"/>
        </w:rPr>
      </w:pPr>
    </w:p>
    <w:p w14:paraId="394B5642" w14:textId="7110C341" w:rsidR="00B80550" w:rsidRPr="00535198" w:rsidRDefault="00535198" w:rsidP="00535198">
      <w:pPr>
        <w:jc w:val="center"/>
        <w:rPr>
          <w:i/>
          <w:iCs/>
          <w:sz w:val="20"/>
          <w:szCs w:val="20"/>
        </w:rPr>
      </w:pPr>
      <w:r w:rsidRPr="00535198">
        <w:rPr>
          <w:i/>
          <w:iCs/>
          <w:sz w:val="20"/>
          <w:szCs w:val="20"/>
        </w:rPr>
        <w:t>AI Energy Mode pada AC WindFree dan Bespoke AI Refrigerator mempelajari pola konsumsi rumah tangga dan memangkas penggunaan listrik secara otomatis, tanpa mengubah kenyamanan.</w:t>
      </w:r>
    </w:p>
    <w:p w14:paraId="2B1F7B91" w14:textId="77777777" w:rsidR="00535198" w:rsidRDefault="00535198"/>
    <w:p w14:paraId="4D5BE5D8" w14:textId="2F25EB9C" w:rsidR="00682260" w:rsidRDefault="00B845BD" w:rsidP="00C63944">
      <w:pPr>
        <w:spacing w:line="240" w:lineRule="auto"/>
      </w:pPr>
      <w:r>
        <w:rPr>
          <w:noProof/>
        </w:rPr>
        <w:drawing>
          <wp:inline distT="0" distB="0" distL="0" distR="0" wp14:anchorId="182780A8" wp14:editId="66B52149">
            <wp:extent cx="5731510" cy="3190240"/>
            <wp:effectExtent l="0" t="0" r="2540" b="0"/>
            <wp:docPr id="9" name="Picture 9" descr="Samsung Bespoke AI Home dengan AI Energy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amsung Bespoke AI Home dengan AI Energy Ho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90240"/>
                    </a:xfrm>
                    <a:prstGeom prst="rect">
                      <a:avLst/>
                    </a:prstGeom>
                    <a:noFill/>
                    <a:ln>
                      <a:noFill/>
                    </a:ln>
                  </pic:spPr>
                </pic:pic>
              </a:graphicData>
            </a:graphic>
          </wp:inline>
        </w:drawing>
      </w:r>
    </w:p>
    <w:p w14:paraId="32630258" w14:textId="77777777" w:rsidR="00C63944" w:rsidRDefault="00C63944" w:rsidP="00C63944">
      <w:pPr>
        <w:shd w:val="clear" w:color="auto" w:fill="FFFFFF"/>
        <w:spacing w:after="240" w:line="240" w:lineRule="auto"/>
        <w:jc w:val="center"/>
        <w:rPr>
          <w:i/>
          <w:iCs/>
          <w:sz w:val="20"/>
          <w:szCs w:val="20"/>
        </w:rPr>
      </w:pPr>
      <w:r w:rsidRPr="00C63944">
        <w:rPr>
          <w:i/>
          <w:iCs/>
          <w:sz w:val="20"/>
          <w:szCs w:val="20"/>
        </w:rPr>
        <w:t>Bantu jaga tagihan listrik tetap terkendali dengan AI Energy Mode yang mengoptimalkan penggunaan energi sesuai pola penggunaan sehari-hari.</w:t>
      </w:r>
    </w:p>
    <w:p w14:paraId="27282B99" w14:textId="1B6D68DB" w:rsidR="00E33DA0" w:rsidRPr="00E33DA0" w:rsidRDefault="00062015" w:rsidP="00E33DA0">
      <w:pPr>
        <w:shd w:val="clear" w:color="auto" w:fill="FFFFFF"/>
        <w:spacing w:before="240" w:after="240"/>
        <w:jc w:val="both"/>
        <w:rPr>
          <w:color w:val="222222"/>
          <w:sz w:val="20"/>
          <w:szCs w:val="20"/>
          <w:lang w:val="en-US"/>
        </w:rPr>
      </w:pPr>
      <w:r>
        <w:rPr>
          <w:b/>
          <w:bCs/>
          <w:color w:val="222222"/>
          <w:sz w:val="20"/>
          <w:szCs w:val="20"/>
        </w:rPr>
        <w:t xml:space="preserve">Jakarta, </w:t>
      </w:r>
      <w:r w:rsidR="00B80550">
        <w:rPr>
          <w:b/>
          <w:bCs/>
          <w:color w:val="222222"/>
          <w:sz w:val="20"/>
          <w:szCs w:val="20"/>
          <w:lang w:val="en-US"/>
        </w:rPr>
        <w:t xml:space="preserve">23 </w:t>
      </w:r>
      <w:proofErr w:type="spellStart"/>
      <w:r w:rsidR="00B80550">
        <w:rPr>
          <w:b/>
          <w:bCs/>
          <w:color w:val="222222"/>
          <w:sz w:val="20"/>
          <w:szCs w:val="20"/>
          <w:lang w:val="en-US"/>
        </w:rPr>
        <w:t>Juni</w:t>
      </w:r>
      <w:proofErr w:type="spellEnd"/>
      <w:r w:rsidR="00B80550">
        <w:rPr>
          <w:b/>
          <w:bCs/>
          <w:color w:val="222222"/>
          <w:sz w:val="20"/>
          <w:szCs w:val="20"/>
          <w:lang w:val="en-US"/>
        </w:rPr>
        <w:t xml:space="preserve"> </w:t>
      </w:r>
      <w:r>
        <w:rPr>
          <w:b/>
          <w:bCs/>
          <w:color w:val="222222"/>
          <w:sz w:val="20"/>
          <w:szCs w:val="20"/>
        </w:rPr>
        <w:t>2026</w:t>
      </w:r>
      <w:r>
        <w:rPr>
          <w:color w:val="222222"/>
          <w:sz w:val="20"/>
          <w:szCs w:val="20"/>
        </w:rPr>
        <w:t xml:space="preserve"> </w:t>
      </w:r>
      <w:r w:rsidR="005973AF">
        <w:rPr>
          <w:color w:val="222222"/>
          <w:sz w:val="20"/>
          <w:szCs w:val="20"/>
        </w:rPr>
        <w:t>–</w:t>
      </w:r>
      <w:r>
        <w:rPr>
          <w:color w:val="222222"/>
          <w:sz w:val="20"/>
          <w:szCs w:val="20"/>
        </w:rPr>
        <w:t xml:space="preserve"> </w:t>
      </w:r>
      <w:bookmarkStart w:id="2" w:name="_skojnouiiwh0" w:colFirst="0" w:colLast="0"/>
      <w:bookmarkEnd w:id="2"/>
      <w:r w:rsidR="00E33DA0" w:rsidRPr="00E33DA0">
        <w:rPr>
          <w:color w:val="222222"/>
          <w:sz w:val="20"/>
          <w:szCs w:val="20"/>
          <w:lang w:val="en-US"/>
        </w:rPr>
        <w:t xml:space="preserve">Di </w:t>
      </w:r>
      <w:proofErr w:type="spellStart"/>
      <w:r w:rsidR="00E33DA0" w:rsidRPr="00E33DA0">
        <w:rPr>
          <w:color w:val="222222"/>
          <w:sz w:val="20"/>
          <w:szCs w:val="20"/>
          <w:lang w:val="en-US"/>
        </w:rPr>
        <w:t>tengah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cuaca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panas</w:t>
      </w:r>
      <w:proofErr w:type="spellEnd"/>
      <w:r w:rsidR="00E33DA0" w:rsidRPr="00E33DA0">
        <w:rPr>
          <w:color w:val="222222"/>
          <w:sz w:val="20"/>
          <w:szCs w:val="20"/>
          <w:lang w:val="en-US"/>
        </w:rPr>
        <w:t xml:space="preserve"> dan </w:t>
      </w:r>
      <w:proofErr w:type="spellStart"/>
      <w:r w:rsidR="00E33DA0" w:rsidRPr="00E33DA0">
        <w:rPr>
          <w:color w:val="222222"/>
          <w:sz w:val="20"/>
          <w:szCs w:val="20"/>
          <w:lang w:val="en-US"/>
        </w:rPr>
        <w:t>meningkatnya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perangkat</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pendingin</w:t>
      </w:r>
      <w:proofErr w:type="spellEnd"/>
      <w:r w:rsidR="00E33DA0" w:rsidRPr="00E33DA0">
        <w:rPr>
          <w:color w:val="222222"/>
          <w:sz w:val="20"/>
          <w:szCs w:val="20"/>
          <w:lang w:val="en-US"/>
        </w:rPr>
        <w:t xml:space="preserve"> di </w:t>
      </w:r>
      <w:proofErr w:type="spellStart"/>
      <w:r w:rsidR="00E33DA0" w:rsidRPr="00E33DA0">
        <w:rPr>
          <w:color w:val="222222"/>
          <w:sz w:val="20"/>
          <w:szCs w:val="20"/>
          <w:lang w:val="en-US"/>
        </w:rPr>
        <w:t>rumah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pengelolaan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konsumsi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listrik</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menjadi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perhatian</w:t>
      </w:r>
      <w:proofErr w:type="spellEnd"/>
      <w:r w:rsidR="00E33DA0" w:rsidRPr="00E33DA0">
        <w:rPr>
          <w:color w:val="222222"/>
          <w:sz w:val="20"/>
          <w:szCs w:val="20"/>
          <w:lang w:val="en-US"/>
        </w:rPr>
        <w:t xml:space="preserve"> yang </w:t>
      </w:r>
      <w:proofErr w:type="spellStart"/>
      <w:r w:rsidR="00E33DA0" w:rsidRPr="00E33DA0">
        <w:rPr>
          <w:color w:val="222222"/>
          <w:sz w:val="20"/>
          <w:szCs w:val="20"/>
          <w:lang w:val="en-US"/>
        </w:rPr>
        <w:t>semakin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penting</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bagi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banyak</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keluarga</w:t>
      </w:r>
      <w:proofErr w:type="spellEnd"/>
      <w:r w:rsidR="00E33DA0" w:rsidRPr="00E33DA0">
        <w:rPr>
          <w:color w:val="222222"/>
          <w:sz w:val="20"/>
          <w:szCs w:val="20"/>
          <w:lang w:val="en-US"/>
        </w:rPr>
        <w:t xml:space="preserve">. AC dan </w:t>
      </w:r>
      <w:proofErr w:type="spellStart"/>
      <w:r w:rsidR="00E33DA0" w:rsidRPr="00E33DA0">
        <w:rPr>
          <w:color w:val="222222"/>
          <w:sz w:val="20"/>
          <w:szCs w:val="20"/>
          <w:lang w:val="en-US"/>
        </w:rPr>
        <w:t>kulkas</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menjadi</w:t>
      </w:r>
      <w:proofErr w:type="spellEnd"/>
      <w:r w:rsidR="00E33DA0" w:rsidRPr="00E33DA0">
        <w:rPr>
          <w:color w:val="222222"/>
          <w:sz w:val="20"/>
          <w:szCs w:val="20"/>
          <w:lang w:val="en-US"/>
        </w:rPr>
        <w:t xml:space="preserve"> salah </w:t>
      </w:r>
      <w:proofErr w:type="spellStart"/>
      <w:r w:rsidR="00E33DA0" w:rsidRPr="00E33DA0">
        <w:rPr>
          <w:color w:val="222222"/>
          <w:sz w:val="20"/>
          <w:szCs w:val="20"/>
          <w:lang w:val="en-US"/>
        </w:rPr>
        <w:t>satu</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perangkat</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elektronik</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rumah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tangga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dengan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kebutuhan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energi</w:t>
      </w:r>
      <w:proofErr w:type="spellEnd"/>
      <w:r w:rsidR="00E33DA0" w:rsidRPr="00E33DA0">
        <w:rPr>
          <w:color w:val="222222"/>
          <w:sz w:val="20"/>
          <w:szCs w:val="20"/>
          <w:lang w:val="en-US"/>
        </w:rPr>
        <w:t xml:space="preserve"> yang </w:t>
      </w:r>
      <w:proofErr w:type="spellStart"/>
      <w:r w:rsidR="00E33DA0" w:rsidRPr="00E33DA0">
        <w:rPr>
          <w:color w:val="222222"/>
          <w:sz w:val="20"/>
          <w:szCs w:val="20"/>
          <w:lang w:val="en-US"/>
        </w:rPr>
        <w:t>relatif</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tinggi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karena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digunakan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secara</w:t>
      </w:r>
      <w:proofErr w:type="spellEnd"/>
      <w:r w:rsidR="00E33DA0" w:rsidRPr="00E33DA0">
        <w:rPr>
          <w:color w:val="222222"/>
          <w:sz w:val="20"/>
          <w:szCs w:val="20"/>
          <w:lang w:val="en-US"/>
        </w:rPr>
        <w:t xml:space="preserve"> rutin </w:t>
      </w:r>
      <w:proofErr w:type="spellStart"/>
      <w:r w:rsidR="00E33DA0" w:rsidRPr="00E33DA0">
        <w:rPr>
          <w:color w:val="222222"/>
          <w:sz w:val="20"/>
          <w:szCs w:val="20"/>
          <w:lang w:val="en-US"/>
        </w:rPr>
        <w:t>untuk</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menjaga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kenyamanan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ruangan</w:t>
      </w:r>
      <w:proofErr w:type="spellEnd"/>
      <w:r w:rsidR="00E33DA0" w:rsidRPr="00E33DA0">
        <w:rPr>
          <w:color w:val="222222"/>
          <w:sz w:val="20"/>
          <w:szCs w:val="20"/>
          <w:lang w:val="en-US"/>
        </w:rPr>
        <w:t xml:space="preserve"> dan </w:t>
      </w:r>
      <w:proofErr w:type="spellStart"/>
      <w:r w:rsidR="00E33DA0" w:rsidRPr="00E33DA0">
        <w:rPr>
          <w:color w:val="222222"/>
          <w:sz w:val="20"/>
          <w:szCs w:val="20"/>
          <w:lang w:val="en-US"/>
        </w:rPr>
        <w:t>kesegaran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bahan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makanan</w:t>
      </w:r>
      <w:proofErr w:type="spellEnd"/>
      <w:r w:rsidR="00E33DA0" w:rsidRPr="00E33DA0">
        <w:rPr>
          <w:color w:val="222222"/>
          <w:sz w:val="20"/>
          <w:szCs w:val="20"/>
          <w:lang w:val="en-US"/>
        </w:rPr>
        <w:t>.</w:t>
      </w:r>
      <w:r w:rsidR="00E33DA0">
        <w:rPr>
          <w:color w:val="222222"/>
          <w:sz w:val="20"/>
          <w:szCs w:val="20"/>
          <w:lang w:val="en-US"/>
        </w:rPr>
        <w:t xml:space="preserve"> </w:t>
      </w:r>
      <w:proofErr w:type="spellStart"/>
      <w:r w:rsidR="00E33DA0" w:rsidRPr="00E33DA0">
        <w:rPr>
          <w:color w:val="222222"/>
          <w:sz w:val="20"/>
          <w:szCs w:val="20"/>
          <w:lang w:val="en-US"/>
        </w:rPr>
        <w:t>Seiring</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berkembangnya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teknologi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konsumen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kini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tidak</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hanya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mencari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performa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pendinginan</w:t>
      </w:r>
      <w:proofErr w:type="spellEnd"/>
      <w:r w:rsidR="00E33DA0" w:rsidRPr="00E33DA0">
        <w:rPr>
          <w:color w:val="222222"/>
          <w:sz w:val="20"/>
          <w:szCs w:val="20"/>
          <w:lang w:val="en-US"/>
        </w:rPr>
        <w:t xml:space="preserve"> yang optimal, </w:t>
      </w:r>
      <w:proofErr w:type="spellStart"/>
      <w:r w:rsidR="00E33DA0" w:rsidRPr="00E33DA0">
        <w:rPr>
          <w:color w:val="222222"/>
          <w:sz w:val="20"/>
          <w:szCs w:val="20"/>
          <w:lang w:val="en-US"/>
        </w:rPr>
        <w:t>tetapi</w:t>
      </w:r>
      <w:proofErr w:type="spellEnd"/>
      <w:r w:rsidR="00E33DA0" w:rsidRPr="00E33DA0">
        <w:rPr>
          <w:color w:val="222222"/>
          <w:sz w:val="20"/>
          <w:szCs w:val="20"/>
          <w:lang w:val="en-US"/>
        </w:rPr>
        <w:t xml:space="preserve"> juga </w:t>
      </w:r>
      <w:proofErr w:type="spellStart"/>
      <w:r w:rsidR="00E33DA0" w:rsidRPr="00E33DA0">
        <w:rPr>
          <w:color w:val="222222"/>
          <w:sz w:val="20"/>
          <w:szCs w:val="20"/>
          <w:lang w:val="en-US"/>
        </w:rPr>
        <w:t>solusi</w:t>
      </w:r>
      <w:proofErr w:type="spellEnd"/>
      <w:r w:rsidR="00E33DA0" w:rsidRPr="00E33DA0">
        <w:rPr>
          <w:color w:val="222222"/>
          <w:sz w:val="20"/>
          <w:szCs w:val="20"/>
          <w:lang w:val="en-US"/>
        </w:rPr>
        <w:t xml:space="preserve"> yang </w:t>
      </w:r>
      <w:proofErr w:type="spellStart"/>
      <w:r w:rsidR="00E33DA0" w:rsidRPr="00E33DA0">
        <w:rPr>
          <w:color w:val="222222"/>
          <w:sz w:val="20"/>
          <w:szCs w:val="20"/>
          <w:lang w:val="en-US"/>
        </w:rPr>
        <w:t>dapat</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membantu</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energi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menjadi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lebih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efisien</w:t>
      </w:r>
      <w:proofErr w:type="spellEnd"/>
      <w:r w:rsidR="00E33DA0" w:rsidRPr="00E33DA0">
        <w:rPr>
          <w:color w:val="222222"/>
          <w:sz w:val="20"/>
          <w:szCs w:val="20"/>
          <w:lang w:val="en-US"/>
        </w:rPr>
        <w:t xml:space="preserve"> dan </w:t>
      </w:r>
      <w:proofErr w:type="spellStart"/>
      <w:r w:rsidR="00E33DA0" w:rsidRPr="00E33DA0">
        <w:rPr>
          <w:color w:val="222222"/>
          <w:sz w:val="20"/>
          <w:szCs w:val="20"/>
          <w:lang w:val="en-US"/>
        </w:rPr>
        <w:t>mudah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dikelola</w:t>
      </w:r>
      <w:proofErr w:type="spellEnd"/>
      <w:r w:rsidR="00E33DA0" w:rsidRPr="00E33DA0">
        <w:rPr>
          <w:color w:val="222222"/>
          <w:sz w:val="20"/>
          <w:szCs w:val="20"/>
          <w:lang w:val="en-US"/>
        </w:rPr>
        <w:t>.</w:t>
      </w:r>
    </w:p>
    <w:p w14:paraId="3FCCE77A" w14:textId="019460FC" w:rsidR="00E33DA0" w:rsidRPr="00E33DA0" w:rsidRDefault="003613AC" w:rsidP="00E33DA0">
      <w:pPr>
        <w:shd w:val="clear" w:color="auto" w:fill="FFFFFF"/>
        <w:spacing w:before="240" w:after="240"/>
        <w:jc w:val="both"/>
        <w:rPr>
          <w:color w:val="222222"/>
          <w:sz w:val="20"/>
          <w:szCs w:val="20"/>
          <w:lang w:val="en-US"/>
        </w:rPr>
      </w:pPr>
      <w:proofErr w:type="spellStart"/>
      <w:r w:rsidRPr="003613AC">
        <w:rPr>
          <w:color w:val="222222"/>
          <w:sz w:val="20"/>
          <w:szCs w:val="20"/>
          <w:lang w:val="en-US"/>
        </w:rPr>
        <w:t>Untuk</w:t>
      </w:r>
      <w:proofErr w:type="spellEnd"/>
      <w:r w:rsidRPr="003613AC">
        <w:rPr>
          <w:color w:val="222222"/>
          <w:sz w:val="20"/>
          <w:szCs w:val="20"/>
          <w:lang w:val="en-US"/>
        </w:rPr>
        <w:t xml:space="preserve"> </w:t>
      </w:r>
      <w:proofErr w:type="spellStart"/>
      <w:r w:rsidRPr="003613AC">
        <w:rPr>
          <w:color w:val="222222"/>
          <w:sz w:val="20"/>
          <w:szCs w:val="20"/>
          <w:lang w:val="en-US"/>
        </w:rPr>
        <w:t>membantu</w:t>
      </w:r>
      <w:proofErr w:type="spellEnd"/>
      <w:r w:rsidRPr="003613AC">
        <w:rPr>
          <w:color w:val="222222"/>
          <w:sz w:val="20"/>
          <w:szCs w:val="20"/>
          <w:lang w:val="en-US"/>
        </w:rPr>
        <w:t xml:space="preserve"> </w:t>
      </w:r>
      <w:proofErr w:type="spellStart"/>
      <w:r w:rsidRPr="003613AC">
        <w:rPr>
          <w:color w:val="222222"/>
          <w:sz w:val="20"/>
          <w:szCs w:val="20"/>
          <w:lang w:val="en-US"/>
        </w:rPr>
        <w:t>pengguna</w:t>
      </w:r>
      <w:proofErr w:type="spellEnd"/>
      <w:r w:rsidRPr="003613AC">
        <w:rPr>
          <w:color w:val="222222"/>
          <w:sz w:val="20"/>
          <w:szCs w:val="20"/>
          <w:lang w:val="en-US"/>
        </w:rPr>
        <w:t xml:space="preserve"> </w:t>
      </w:r>
      <w:proofErr w:type="spellStart"/>
      <w:r w:rsidRPr="003613AC">
        <w:rPr>
          <w:color w:val="222222"/>
          <w:sz w:val="20"/>
          <w:szCs w:val="20"/>
          <w:lang w:val="en-US"/>
        </w:rPr>
        <w:t>mengelola</w:t>
      </w:r>
      <w:proofErr w:type="spellEnd"/>
      <w:r w:rsidRPr="003613AC">
        <w:rPr>
          <w:color w:val="222222"/>
          <w:sz w:val="20"/>
          <w:szCs w:val="20"/>
          <w:lang w:val="en-US"/>
        </w:rPr>
        <w:t xml:space="preserve"> </w:t>
      </w:r>
      <w:proofErr w:type="spellStart"/>
      <w:r w:rsidRPr="003613AC">
        <w:rPr>
          <w:color w:val="222222"/>
          <w:sz w:val="20"/>
          <w:szCs w:val="20"/>
          <w:lang w:val="en-US"/>
        </w:rPr>
        <w:t>konsumsi</w:t>
      </w:r>
      <w:proofErr w:type="spellEnd"/>
      <w:r w:rsidRPr="003613AC">
        <w:rPr>
          <w:color w:val="222222"/>
          <w:sz w:val="20"/>
          <w:szCs w:val="20"/>
          <w:lang w:val="en-US"/>
        </w:rPr>
        <w:t xml:space="preserve"> </w:t>
      </w:r>
      <w:proofErr w:type="spellStart"/>
      <w:r w:rsidRPr="003613AC">
        <w:rPr>
          <w:color w:val="222222"/>
          <w:sz w:val="20"/>
          <w:szCs w:val="20"/>
          <w:lang w:val="en-US"/>
        </w:rPr>
        <w:t>energi</w:t>
      </w:r>
      <w:proofErr w:type="spellEnd"/>
      <w:r w:rsidRPr="003613AC">
        <w:rPr>
          <w:color w:val="222222"/>
          <w:sz w:val="20"/>
          <w:szCs w:val="20"/>
          <w:lang w:val="en-US"/>
        </w:rPr>
        <w:t xml:space="preserve"> </w:t>
      </w:r>
      <w:proofErr w:type="spellStart"/>
      <w:r w:rsidRPr="003613AC">
        <w:rPr>
          <w:color w:val="222222"/>
          <w:sz w:val="20"/>
          <w:szCs w:val="20"/>
          <w:lang w:val="en-US"/>
        </w:rPr>
        <w:t>rumah</w:t>
      </w:r>
      <w:proofErr w:type="spellEnd"/>
      <w:r w:rsidRPr="003613AC">
        <w:rPr>
          <w:color w:val="222222"/>
          <w:sz w:val="20"/>
          <w:szCs w:val="20"/>
          <w:lang w:val="en-US"/>
        </w:rPr>
        <w:t xml:space="preserve"> </w:t>
      </w:r>
      <w:proofErr w:type="spellStart"/>
      <w:r w:rsidRPr="003613AC">
        <w:rPr>
          <w:color w:val="222222"/>
          <w:sz w:val="20"/>
          <w:szCs w:val="20"/>
          <w:lang w:val="en-US"/>
        </w:rPr>
        <w:t>tangga</w:t>
      </w:r>
      <w:proofErr w:type="spellEnd"/>
      <w:r w:rsidRPr="003613AC">
        <w:rPr>
          <w:color w:val="222222"/>
          <w:sz w:val="20"/>
          <w:szCs w:val="20"/>
          <w:lang w:val="en-US"/>
        </w:rPr>
        <w:t xml:space="preserve"> </w:t>
      </w:r>
      <w:proofErr w:type="spellStart"/>
      <w:r w:rsidRPr="003613AC">
        <w:rPr>
          <w:color w:val="222222"/>
          <w:sz w:val="20"/>
          <w:szCs w:val="20"/>
          <w:lang w:val="en-US"/>
        </w:rPr>
        <w:t>dengan</w:t>
      </w:r>
      <w:proofErr w:type="spellEnd"/>
      <w:r w:rsidRPr="003613AC">
        <w:rPr>
          <w:color w:val="222222"/>
          <w:sz w:val="20"/>
          <w:szCs w:val="20"/>
          <w:lang w:val="en-US"/>
        </w:rPr>
        <w:t xml:space="preserve"> </w:t>
      </w:r>
      <w:proofErr w:type="spellStart"/>
      <w:r w:rsidRPr="003613AC">
        <w:rPr>
          <w:color w:val="222222"/>
          <w:sz w:val="20"/>
          <w:szCs w:val="20"/>
          <w:lang w:val="en-US"/>
        </w:rPr>
        <w:t>lebih</w:t>
      </w:r>
      <w:proofErr w:type="spellEnd"/>
      <w:r w:rsidRPr="003613AC">
        <w:rPr>
          <w:color w:val="222222"/>
          <w:sz w:val="20"/>
          <w:szCs w:val="20"/>
          <w:lang w:val="en-US"/>
        </w:rPr>
        <w:t xml:space="preserve"> </w:t>
      </w:r>
      <w:proofErr w:type="spellStart"/>
      <w:r w:rsidRPr="003613AC">
        <w:rPr>
          <w:color w:val="222222"/>
          <w:sz w:val="20"/>
          <w:szCs w:val="20"/>
          <w:lang w:val="en-US"/>
        </w:rPr>
        <w:t>efisien</w:t>
      </w:r>
      <w:proofErr w:type="spellEnd"/>
      <w:r w:rsidRPr="003613AC">
        <w:rPr>
          <w:color w:val="222222"/>
          <w:sz w:val="20"/>
          <w:szCs w:val="20"/>
          <w:lang w:val="en-US"/>
        </w:rPr>
        <w:t xml:space="preserve">, Samsung </w:t>
      </w:r>
      <w:proofErr w:type="spellStart"/>
      <w:r w:rsidRPr="003613AC">
        <w:rPr>
          <w:color w:val="222222"/>
          <w:sz w:val="20"/>
          <w:szCs w:val="20"/>
          <w:lang w:val="en-US"/>
        </w:rPr>
        <w:t>menyediakan</w:t>
      </w:r>
      <w:proofErr w:type="spellEnd"/>
      <w:r w:rsidRPr="003613AC">
        <w:rPr>
          <w:color w:val="222222"/>
          <w:sz w:val="20"/>
          <w:szCs w:val="20"/>
          <w:lang w:val="en-US"/>
        </w:rPr>
        <w:t xml:space="preserve"> AI Energy Mode </w:t>
      </w:r>
      <w:proofErr w:type="spellStart"/>
      <w:r w:rsidRPr="003613AC">
        <w:rPr>
          <w:color w:val="222222"/>
          <w:sz w:val="20"/>
          <w:szCs w:val="20"/>
          <w:lang w:val="en-US"/>
        </w:rPr>
        <w:t>melalui</w:t>
      </w:r>
      <w:proofErr w:type="spellEnd"/>
      <w:r w:rsidRPr="003613AC">
        <w:rPr>
          <w:color w:val="222222"/>
          <w:sz w:val="20"/>
          <w:szCs w:val="20"/>
          <w:lang w:val="en-US"/>
        </w:rPr>
        <w:t xml:space="preserve"> </w:t>
      </w:r>
      <w:proofErr w:type="spellStart"/>
      <w:r w:rsidRPr="003613AC">
        <w:rPr>
          <w:color w:val="222222"/>
          <w:sz w:val="20"/>
          <w:szCs w:val="20"/>
          <w:lang w:val="en-US"/>
        </w:rPr>
        <w:t>ekosistem</w:t>
      </w:r>
      <w:proofErr w:type="spellEnd"/>
      <w:r w:rsidRPr="003613AC">
        <w:rPr>
          <w:color w:val="222222"/>
          <w:sz w:val="20"/>
          <w:szCs w:val="20"/>
          <w:lang w:val="en-US"/>
        </w:rPr>
        <w:t xml:space="preserve"> SmartThings. </w:t>
      </w:r>
      <w:r w:rsidR="00E33DA0" w:rsidRPr="00E33DA0">
        <w:rPr>
          <w:color w:val="222222"/>
          <w:sz w:val="20"/>
          <w:szCs w:val="20"/>
          <w:lang w:val="en-US"/>
        </w:rPr>
        <w:t xml:space="preserve">Fitur </w:t>
      </w:r>
      <w:proofErr w:type="spellStart"/>
      <w:r w:rsidR="00E33DA0" w:rsidRPr="00E33DA0">
        <w:rPr>
          <w:color w:val="222222"/>
          <w:sz w:val="20"/>
          <w:szCs w:val="20"/>
          <w:lang w:val="en-US"/>
        </w:rPr>
        <w:t>berbasis</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kecerdasan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buatan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ini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membantu</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memantau</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energi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serta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mengoptimalkan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pengoperasian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perangkat</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secara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lebih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cerdas</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sesuai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pola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sehari-hari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Dengan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demikian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pengguna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dapat</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mengelola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konsumsi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energi</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rumah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tangga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dengan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lebih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mudah</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tanpa</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harus</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melakukan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pengaturan</w:t>
      </w:r>
      <w:proofErr w:type="spellEnd"/>
      <w:r w:rsidR="00E33DA0" w:rsidRPr="00E33DA0">
        <w:rPr>
          <w:color w:val="222222"/>
          <w:sz w:val="20"/>
          <w:szCs w:val="20"/>
          <w:lang w:val="en-US"/>
        </w:rPr>
        <w:t xml:space="preserve"> </w:t>
      </w:r>
      <w:proofErr w:type="spellStart"/>
      <w:r w:rsidR="00E33DA0" w:rsidRPr="00E33DA0">
        <w:rPr>
          <w:color w:val="222222"/>
          <w:sz w:val="20"/>
          <w:szCs w:val="20"/>
          <w:lang w:val="en-US"/>
        </w:rPr>
        <w:t>secara</w:t>
      </w:r>
      <w:proofErr w:type="spellEnd"/>
      <w:r w:rsidR="00E33DA0" w:rsidRPr="00E33DA0">
        <w:rPr>
          <w:color w:val="222222"/>
          <w:sz w:val="20"/>
          <w:szCs w:val="20"/>
          <w:lang w:val="en-US"/>
        </w:rPr>
        <w:t xml:space="preserve"> manual.</w:t>
      </w:r>
    </w:p>
    <w:p w14:paraId="625290E0" w14:textId="0DF565B0" w:rsidR="00E33DA0" w:rsidRDefault="00E33DA0" w:rsidP="00E33DA0">
      <w:pPr>
        <w:shd w:val="clear" w:color="auto" w:fill="FFFFFF"/>
        <w:spacing w:before="240" w:after="240"/>
        <w:jc w:val="both"/>
        <w:rPr>
          <w:color w:val="222222"/>
          <w:sz w:val="20"/>
          <w:szCs w:val="20"/>
          <w:lang w:val="en-US"/>
        </w:rPr>
      </w:pPr>
      <w:r w:rsidRPr="00E33DA0">
        <w:rPr>
          <w:color w:val="222222"/>
          <w:sz w:val="20"/>
          <w:szCs w:val="20"/>
          <w:lang w:val="en-US"/>
        </w:rPr>
        <w:t xml:space="preserve">AI Energy Mode </w:t>
      </w:r>
      <w:proofErr w:type="spellStart"/>
      <w:r w:rsidRPr="00E33DA0">
        <w:rPr>
          <w:color w:val="222222"/>
          <w:sz w:val="20"/>
          <w:szCs w:val="20"/>
          <w:lang w:val="en-US"/>
        </w:rPr>
        <w:t>kini</w:t>
      </w:r>
      <w:proofErr w:type="spellEnd"/>
      <w:r w:rsidRPr="00E33DA0">
        <w:rPr>
          <w:color w:val="222222"/>
          <w:sz w:val="20"/>
          <w:szCs w:val="20"/>
          <w:lang w:val="en-US"/>
        </w:rPr>
        <w:t xml:space="preserve"> </w:t>
      </w:r>
      <w:proofErr w:type="spellStart"/>
      <w:r w:rsidRPr="00E33DA0">
        <w:rPr>
          <w:color w:val="222222"/>
          <w:sz w:val="20"/>
          <w:szCs w:val="20"/>
          <w:lang w:val="en-US"/>
        </w:rPr>
        <w:t>tersedia</w:t>
      </w:r>
      <w:proofErr w:type="spellEnd"/>
      <w:r w:rsidRPr="00E33DA0">
        <w:rPr>
          <w:color w:val="222222"/>
          <w:sz w:val="20"/>
          <w:szCs w:val="20"/>
          <w:lang w:val="en-US"/>
        </w:rPr>
        <w:t xml:space="preserve"> pada </w:t>
      </w:r>
      <w:proofErr w:type="spellStart"/>
      <w:r w:rsidRPr="00E33DA0">
        <w:rPr>
          <w:color w:val="222222"/>
          <w:sz w:val="20"/>
          <w:szCs w:val="20"/>
          <w:lang w:val="en-US"/>
        </w:rPr>
        <w:t>berbagai</w:t>
      </w:r>
      <w:proofErr w:type="spellEnd"/>
      <w:r w:rsidRPr="00E33DA0">
        <w:rPr>
          <w:color w:val="222222"/>
          <w:sz w:val="20"/>
          <w:szCs w:val="20"/>
          <w:lang w:val="en-US"/>
        </w:rPr>
        <w:t xml:space="preserve"> </w:t>
      </w:r>
      <w:proofErr w:type="spellStart"/>
      <w:r w:rsidRPr="00E33DA0">
        <w:rPr>
          <w:color w:val="222222"/>
          <w:sz w:val="20"/>
          <w:szCs w:val="20"/>
          <w:lang w:val="en-US"/>
        </w:rPr>
        <w:t>perangkat</w:t>
      </w:r>
      <w:proofErr w:type="spellEnd"/>
      <w:r w:rsidRPr="00E33DA0">
        <w:rPr>
          <w:color w:val="222222"/>
          <w:sz w:val="20"/>
          <w:szCs w:val="20"/>
          <w:lang w:val="en-US"/>
        </w:rPr>
        <w:t xml:space="preserve"> </w:t>
      </w:r>
      <w:proofErr w:type="spellStart"/>
      <w:r w:rsidRPr="00E33DA0">
        <w:rPr>
          <w:color w:val="222222"/>
          <w:sz w:val="20"/>
          <w:szCs w:val="20"/>
          <w:lang w:val="en-US"/>
        </w:rPr>
        <w:t>rumah</w:t>
      </w:r>
      <w:proofErr w:type="spellEnd"/>
      <w:r w:rsidRPr="00E33DA0">
        <w:rPr>
          <w:color w:val="222222"/>
          <w:sz w:val="20"/>
          <w:szCs w:val="20"/>
          <w:lang w:val="en-US"/>
        </w:rPr>
        <w:t xml:space="preserve"> </w:t>
      </w:r>
      <w:proofErr w:type="spellStart"/>
      <w:r w:rsidRPr="00E33DA0">
        <w:rPr>
          <w:color w:val="222222"/>
          <w:sz w:val="20"/>
          <w:szCs w:val="20"/>
          <w:lang w:val="en-US"/>
        </w:rPr>
        <w:t>tangga</w:t>
      </w:r>
      <w:proofErr w:type="spellEnd"/>
      <w:r w:rsidRPr="00E33DA0">
        <w:rPr>
          <w:color w:val="222222"/>
          <w:sz w:val="20"/>
          <w:szCs w:val="20"/>
          <w:lang w:val="en-US"/>
        </w:rPr>
        <w:t xml:space="preserve"> Samsung, </w:t>
      </w:r>
      <w:proofErr w:type="spellStart"/>
      <w:r w:rsidRPr="00E33DA0">
        <w:rPr>
          <w:color w:val="222222"/>
          <w:sz w:val="20"/>
          <w:szCs w:val="20"/>
          <w:lang w:val="en-US"/>
        </w:rPr>
        <w:t>termasuk</w:t>
      </w:r>
      <w:proofErr w:type="spellEnd"/>
      <w:r w:rsidRPr="00E33DA0">
        <w:rPr>
          <w:color w:val="222222"/>
          <w:sz w:val="20"/>
          <w:szCs w:val="20"/>
          <w:lang w:val="en-US"/>
        </w:rPr>
        <w:t xml:space="preserve"> Samsung </w:t>
      </w:r>
      <w:proofErr w:type="spellStart"/>
      <w:r w:rsidRPr="00E33DA0">
        <w:rPr>
          <w:color w:val="222222"/>
          <w:sz w:val="20"/>
          <w:szCs w:val="20"/>
          <w:lang w:val="en-US"/>
        </w:rPr>
        <w:t>WindFree</w:t>
      </w:r>
      <w:proofErr w:type="spellEnd"/>
      <w:r w:rsidR="00836023">
        <w:rPr>
          <w:color w:val="222222"/>
          <w:sz w:val="20"/>
          <w:szCs w:val="20"/>
          <w:lang w:val="en-US"/>
        </w:rPr>
        <w:t xml:space="preserve"> </w:t>
      </w:r>
      <w:r w:rsidRPr="00E33DA0">
        <w:rPr>
          <w:color w:val="222222"/>
          <w:sz w:val="20"/>
          <w:szCs w:val="20"/>
          <w:lang w:val="en-US"/>
        </w:rPr>
        <w:t xml:space="preserve">Air Conditioner dan Samsung Bespoke AI Refrigerator, </w:t>
      </w:r>
      <w:proofErr w:type="spellStart"/>
      <w:r w:rsidRPr="00E33DA0">
        <w:rPr>
          <w:color w:val="222222"/>
          <w:sz w:val="20"/>
          <w:szCs w:val="20"/>
          <w:lang w:val="en-US"/>
        </w:rPr>
        <w:t>sehingga</w:t>
      </w:r>
      <w:proofErr w:type="spellEnd"/>
      <w:r w:rsidRPr="00E33DA0">
        <w:rPr>
          <w:color w:val="222222"/>
          <w:sz w:val="20"/>
          <w:szCs w:val="20"/>
          <w:lang w:val="en-US"/>
        </w:rPr>
        <w:t xml:space="preserve"> </w:t>
      </w:r>
      <w:proofErr w:type="spellStart"/>
      <w:r w:rsidRPr="00E33DA0">
        <w:rPr>
          <w:color w:val="222222"/>
          <w:sz w:val="20"/>
          <w:szCs w:val="20"/>
          <w:lang w:val="en-US"/>
        </w:rPr>
        <w:t>pengguna</w:t>
      </w:r>
      <w:proofErr w:type="spellEnd"/>
      <w:r w:rsidRPr="00E33DA0">
        <w:rPr>
          <w:color w:val="222222"/>
          <w:sz w:val="20"/>
          <w:szCs w:val="20"/>
          <w:lang w:val="en-US"/>
        </w:rPr>
        <w:t xml:space="preserve"> </w:t>
      </w:r>
      <w:proofErr w:type="spellStart"/>
      <w:r w:rsidRPr="00E33DA0">
        <w:rPr>
          <w:color w:val="222222"/>
          <w:sz w:val="20"/>
          <w:szCs w:val="20"/>
          <w:lang w:val="en-US"/>
        </w:rPr>
        <w:t>dapat</w:t>
      </w:r>
      <w:proofErr w:type="spellEnd"/>
      <w:r w:rsidRPr="00E33DA0">
        <w:rPr>
          <w:color w:val="222222"/>
          <w:sz w:val="20"/>
          <w:szCs w:val="20"/>
          <w:lang w:val="en-US"/>
        </w:rPr>
        <w:t xml:space="preserve"> </w:t>
      </w:r>
      <w:proofErr w:type="spellStart"/>
      <w:r w:rsidRPr="00E33DA0">
        <w:rPr>
          <w:color w:val="222222"/>
          <w:sz w:val="20"/>
          <w:szCs w:val="20"/>
          <w:lang w:val="en-US"/>
        </w:rPr>
        <w:t>menikmati</w:t>
      </w:r>
      <w:proofErr w:type="spellEnd"/>
      <w:r w:rsidRPr="00E33DA0">
        <w:rPr>
          <w:color w:val="222222"/>
          <w:sz w:val="20"/>
          <w:szCs w:val="20"/>
          <w:lang w:val="en-US"/>
        </w:rPr>
        <w:t xml:space="preserve"> </w:t>
      </w:r>
      <w:proofErr w:type="spellStart"/>
      <w:r w:rsidRPr="00E33DA0">
        <w:rPr>
          <w:color w:val="222222"/>
          <w:sz w:val="20"/>
          <w:szCs w:val="20"/>
          <w:lang w:val="en-US"/>
        </w:rPr>
        <w:t>kenyamanan</w:t>
      </w:r>
      <w:proofErr w:type="spellEnd"/>
      <w:r w:rsidRPr="00E33DA0">
        <w:rPr>
          <w:color w:val="222222"/>
          <w:sz w:val="20"/>
          <w:szCs w:val="20"/>
          <w:lang w:val="en-US"/>
        </w:rPr>
        <w:t xml:space="preserve"> </w:t>
      </w:r>
      <w:proofErr w:type="spellStart"/>
      <w:r w:rsidRPr="00E33DA0">
        <w:rPr>
          <w:color w:val="222222"/>
          <w:sz w:val="20"/>
          <w:szCs w:val="20"/>
          <w:lang w:val="en-US"/>
        </w:rPr>
        <w:t>sekaligus</w:t>
      </w:r>
      <w:proofErr w:type="spellEnd"/>
      <w:r w:rsidRPr="00E33DA0">
        <w:rPr>
          <w:color w:val="222222"/>
          <w:sz w:val="20"/>
          <w:szCs w:val="20"/>
          <w:lang w:val="en-US"/>
        </w:rPr>
        <w:t xml:space="preserve"> </w:t>
      </w:r>
      <w:proofErr w:type="spellStart"/>
      <w:r w:rsidRPr="00E33DA0">
        <w:rPr>
          <w:color w:val="222222"/>
          <w:sz w:val="20"/>
          <w:szCs w:val="20"/>
          <w:lang w:val="en-US"/>
        </w:rPr>
        <w:t>penggunaan</w:t>
      </w:r>
      <w:proofErr w:type="spellEnd"/>
      <w:r w:rsidRPr="00E33DA0">
        <w:rPr>
          <w:color w:val="222222"/>
          <w:sz w:val="20"/>
          <w:szCs w:val="20"/>
          <w:lang w:val="en-US"/>
        </w:rPr>
        <w:t xml:space="preserve"> </w:t>
      </w:r>
      <w:proofErr w:type="spellStart"/>
      <w:r w:rsidRPr="00E33DA0">
        <w:rPr>
          <w:color w:val="222222"/>
          <w:sz w:val="20"/>
          <w:szCs w:val="20"/>
          <w:lang w:val="en-US"/>
        </w:rPr>
        <w:t>energi</w:t>
      </w:r>
      <w:proofErr w:type="spellEnd"/>
      <w:r w:rsidRPr="00E33DA0">
        <w:rPr>
          <w:color w:val="222222"/>
          <w:sz w:val="20"/>
          <w:szCs w:val="20"/>
          <w:lang w:val="en-US"/>
        </w:rPr>
        <w:t xml:space="preserve"> yang </w:t>
      </w:r>
      <w:proofErr w:type="spellStart"/>
      <w:r w:rsidRPr="00E33DA0">
        <w:rPr>
          <w:color w:val="222222"/>
          <w:sz w:val="20"/>
          <w:szCs w:val="20"/>
          <w:lang w:val="en-US"/>
        </w:rPr>
        <w:t>lebih</w:t>
      </w:r>
      <w:proofErr w:type="spellEnd"/>
      <w:r w:rsidRPr="00E33DA0">
        <w:rPr>
          <w:color w:val="222222"/>
          <w:sz w:val="20"/>
          <w:szCs w:val="20"/>
          <w:lang w:val="en-US"/>
        </w:rPr>
        <w:t xml:space="preserve"> </w:t>
      </w:r>
      <w:proofErr w:type="spellStart"/>
      <w:r w:rsidRPr="00E33DA0">
        <w:rPr>
          <w:color w:val="222222"/>
          <w:sz w:val="20"/>
          <w:szCs w:val="20"/>
          <w:lang w:val="en-US"/>
        </w:rPr>
        <w:t>efisien</w:t>
      </w:r>
      <w:proofErr w:type="spellEnd"/>
      <w:r w:rsidRPr="00E33DA0">
        <w:rPr>
          <w:color w:val="222222"/>
          <w:sz w:val="20"/>
          <w:szCs w:val="20"/>
          <w:lang w:val="en-US"/>
        </w:rPr>
        <w:t xml:space="preserve"> </w:t>
      </w:r>
      <w:proofErr w:type="spellStart"/>
      <w:r w:rsidRPr="00E33DA0">
        <w:rPr>
          <w:color w:val="222222"/>
          <w:sz w:val="20"/>
          <w:szCs w:val="20"/>
          <w:lang w:val="en-US"/>
        </w:rPr>
        <w:t>dalam</w:t>
      </w:r>
      <w:proofErr w:type="spellEnd"/>
      <w:r w:rsidRPr="00E33DA0">
        <w:rPr>
          <w:color w:val="222222"/>
          <w:sz w:val="20"/>
          <w:szCs w:val="20"/>
          <w:lang w:val="en-US"/>
        </w:rPr>
        <w:t xml:space="preserve"> </w:t>
      </w:r>
      <w:proofErr w:type="spellStart"/>
      <w:r w:rsidRPr="00E33DA0">
        <w:rPr>
          <w:color w:val="222222"/>
          <w:sz w:val="20"/>
          <w:szCs w:val="20"/>
          <w:lang w:val="en-US"/>
        </w:rPr>
        <w:t>aktivitas</w:t>
      </w:r>
      <w:proofErr w:type="spellEnd"/>
      <w:r w:rsidRPr="00E33DA0">
        <w:rPr>
          <w:color w:val="222222"/>
          <w:sz w:val="20"/>
          <w:szCs w:val="20"/>
          <w:lang w:val="en-US"/>
        </w:rPr>
        <w:t xml:space="preserve"> </w:t>
      </w:r>
      <w:proofErr w:type="spellStart"/>
      <w:r w:rsidRPr="00E33DA0">
        <w:rPr>
          <w:color w:val="222222"/>
          <w:sz w:val="20"/>
          <w:szCs w:val="20"/>
          <w:lang w:val="en-US"/>
        </w:rPr>
        <w:t>sehari-hari</w:t>
      </w:r>
      <w:proofErr w:type="spellEnd"/>
      <w:r w:rsidRPr="00E33DA0">
        <w:rPr>
          <w:color w:val="222222"/>
          <w:sz w:val="20"/>
          <w:szCs w:val="20"/>
          <w:lang w:val="en-US"/>
        </w:rPr>
        <w:t>.</w:t>
      </w:r>
    </w:p>
    <w:p w14:paraId="512E2087" w14:textId="519F2B72" w:rsidR="00BC44BA" w:rsidRDefault="00BC44BA" w:rsidP="00E33DA0">
      <w:pPr>
        <w:shd w:val="clear" w:color="auto" w:fill="FFFFFF"/>
        <w:spacing w:before="240" w:after="240"/>
        <w:jc w:val="both"/>
        <w:rPr>
          <w:color w:val="222222"/>
          <w:sz w:val="20"/>
          <w:szCs w:val="20"/>
        </w:rPr>
      </w:pPr>
      <w:r w:rsidRPr="00BC44BA">
        <w:rPr>
          <w:color w:val="222222"/>
          <w:sz w:val="20"/>
          <w:szCs w:val="20"/>
        </w:rPr>
        <w:t xml:space="preserve">"Di Samsung, kami percaya bahwa AI harus memberikan manfaat nyata dalam kehidupan sehari-hari. AI Energy Mode dirancang untuk membantu pengguna mengelola konsumsi energi dengan lebih </w:t>
      </w:r>
      <w:r w:rsidRPr="00BC44BA">
        <w:rPr>
          <w:color w:val="222222"/>
          <w:sz w:val="20"/>
          <w:szCs w:val="20"/>
        </w:rPr>
        <w:lastRenderedPageBreak/>
        <w:t>mudah melalui pemantauan yang lebih cerdas, rekomendasi yang relevan, dan otomatisasi yang tetap menjaga kenyamanan penggunaan perangkat di rumah,"</w:t>
      </w:r>
    </w:p>
    <w:p w14:paraId="167FFCD0" w14:textId="71A2B448" w:rsidR="00B80550" w:rsidRDefault="00B80550">
      <w:pPr>
        <w:spacing w:before="240" w:after="240"/>
        <w:jc w:val="both"/>
        <w:rPr>
          <w:b/>
          <w:bCs/>
          <w:sz w:val="20"/>
          <w:szCs w:val="20"/>
        </w:rPr>
      </w:pPr>
      <w:r w:rsidRPr="00B80550">
        <w:rPr>
          <w:b/>
          <w:bCs/>
          <w:sz w:val="20"/>
          <w:szCs w:val="20"/>
        </w:rPr>
        <w:t>AI yang Belajar dari Kebiasaan, Bukan Sekadar Menghemat</w:t>
      </w:r>
    </w:p>
    <w:p w14:paraId="5B3F8480" w14:textId="6473EAD0" w:rsidR="00535198" w:rsidRDefault="00535198" w:rsidP="00535198">
      <w:pPr>
        <w:jc w:val="both"/>
        <w:rPr>
          <w:sz w:val="20"/>
          <w:szCs w:val="20"/>
        </w:rPr>
      </w:pPr>
      <w:bookmarkStart w:id="3" w:name="_x3wdg3epjj7n" w:colFirst="0" w:colLast="0"/>
      <w:bookmarkEnd w:id="3"/>
      <w:r w:rsidRPr="00535198">
        <w:rPr>
          <w:sz w:val="20"/>
          <w:szCs w:val="20"/>
        </w:rPr>
        <w:t xml:space="preserve">Yang membedakan </w:t>
      </w:r>
      <w:proofErr w:type="spellStart"/>
      <w:r w:rsidR="00AC6AA3">
        <w:rPr>
          <w:sz w:val="20"/>
          <w:szCs w:val="20"/>
          <w:lang w:val="en-US"/>
        </w:rPr>
        <w:t>kedua</w:t>
      </w:r>
      <w:proofErr w:type="spellEnd"/>
      <w:r w:rsidR="00AC6AA3">
        <w:rPr>
          <w:sz w:val="20"/>
          <w:szCs w:val="20"/>
          <w:lang w:val="en-US"/>
        </w:rPr>
        <w:t xml:space="preserve"> </w:t>
      </w:r>
      <w:proofErr w:type="spellStart"/>
      <w:r w:rsidR="00AC6AA3">
        <w:rPr>
          <w:sz w:val="20"/>
          <w:szCs w:val="20"/>
          <w:lang w:val="en-US"/>
        </w:rPr>
        <w:t>perangkat</w:t>
      </w:r>
      <w:proofErr w:type="spellEnd"/>
      <w:r w:rsidR="00AC6AA3">
        <w:rPr>
          <w:sz w:val="20"/>
          <w:szCs w:val="20"/>
          <w:lang w:val="en-US"/>
        </w:rPr>
        <w:t xml:space="preserve"> </w:t>
      </w:r>
      <w:proofErr w:type="spellStart"/>
      <w:r w:rsidR="00AC6AA3">
        <w:rPr>
          <w:sz w:val="20"/>
          <w:szCs w:val="20"/>
          <w:lang w:val="en-US"/>
        </w:rPr>
        <w:t>ini</w:t>
      </w:r>
      <w:proofErr w:type="spellEnd"/>
      <w:r w:rsidRPr="00535198">
        <w:rPr>
          <w:sz w:val="20"/>
          <w:szCs w:val="20"/>
        </w:rPr>
        <w:t xml:space="preserve"> dari peralatan rumah tangga pada umumnya bukan hanya angka penghematan, melainkan cara teknologinya bekerja. Melalui aplikasi SmartThings, pengguna dapat melihat pola pemakaian listrik di perangkat yang terhubung, menerima rekomendasi penghematan, serta mendapatkan notifikasi jika terjadi lonjakan konsumsi yang tidak wajar.</w:t>
      </w:r>
    </w:p>
    <w:p w14:paraId="6B9DA72A" w14:textId="77777777" w:rsidR="00535198" w:rsidRPr="00535198" w:rsidRDefault="00535198" w:rsidP="00535198">
      <w:pPr>
        <w:jc w:val="both"/>
        <w:rPr>
          <w:sz w:val="20"/>
          <w:szCs w:val="20"/>
        </w:rPr>
      </w:pPr>
    </w:p>
    <w:p w14:paraId="2ECB1810" w14:textId="21D1887C" w:rsidR="00535198" w:rsidRDefault="00535198" w:rsidP="00535198">
      <w:pPr>
        <w:jc w:val="both"/>
        <w:rPr>
          <w:sz w:val="20"/>
          <w:szCs w:val="20"/>
        </w:rPr>
      </w:pPr>
      <w:r w:rsidRPr="00535198">
        <w:rPr>
          <w:b/>
          <w:bCs/>
          <w:sz w:val="20"/>
          <w:szCs w:val="20"/>
        </w:rPr>
        <w:t>AC WindFree</w:t>
      </w:r>
      <w:r w:rsidRPr="00535198">
        <w:rPr>
          <w:sz w:val="20"/>
          <w:szCs w:val="20"/>
        </w:rPr>
        <w:t xml:space="preserve"> menghadirkan AI Energy Mode yang dapat memeriksa penggunaan daya dan memperkirakan tagihan listrik. Dengan mempelajari pola penggunaan dan menganalisa kondisi ruangan, mode ini mampu mengurangi penggunaan energi hingga </w:t>
      </w:r>
      <w:r w:rsidR="00BC44BA">
        <w:rPr>
          <w:sz w:val="20"/>
          <w:szCs w:val="20"/>
          <w:lang w:val="en-US"/>
        </w:rPr>
        <w:t>30</w:t>
      </w:r>
      <w:r w:rsidRPr="00535198">
        <w:rPr>
          <w:sz w:val="20"/>
          <w:szCs w:val="20"/>
        </w:rPr>
        <w:t xml:space="preserve"> persen</w:t>
      </w:r>
      <w:commentRangeStart w:id="4"/>
      <w:r w:rsidR="00BC44BA">
        <w:rPr>
          <w:rStyle w:val="FootnoteReference"/>
          <w:sz w:val="20"/>
          <w:szCs w:val="20"/>
        </w:rPr>
        <w:footnoteReference w:id="1"/>
      </w:r>
      <w:commentRangeEnd w:id="4"/>
      <w:r w:rsidR="00D1099E">
        <w:rPr>
          <w:rStyle w:val="CommentReference"/>
        </w:rPr>
        <w:commentReference w:id="4"/>
      </w:r>
      <w:r w:rsidRPr="00535198">
        <w:rPr>
          <w:sz w:val="20"/>
          <w:szCs w:val="20"/>
        </w:rPr>
        <w:t xml:space="preserve"> dengan menyesuaikan suhu dan frekuensi kompresor secara otomatis. Teknologi WindFree Cooling menyebarkan udara dingin melalui 23.000 lubang udara mikro, sehingga ruangan tetap sejuk merata tanpa hembusan dingin langsung ke tubuh.</w:t>
      </w:r>
    </w:p>
    <w:p w14:paraId="3F949222" w14:textId="77777777" w:rsidR="00BC44BA" w:rsidRDefault="00BC44BA" w:rsidP="00535198">
      <w:pPr>
        <w:jc w:val="both"/>
        <w:rPr>
          <w:sz w:val="20"/>
          <w:szCs w:val="20"/>
        </w:rPr>
      </w:pPr>
    </w:p>
    <w:p w14:paraId="7E8628ED" w14:textId="5B70041D" w:rsidR="00535198" w:rsidRDefault="004D505F" w:rsidP="00535198">
      <w:pPr>
        <w:jc w:val="both"/>
        <w:rPr>
          <w:sz w:val="20"/>
          <w:szCs w:val="20"/>
        </w:rPr>
      </w:pPr>
      <w:r>
        <w:rPr>
          <w:noProof/>
        </w:rPr>
        <w:drawing>
          <wp:inline distT="0" distB="0" distL="0" distR="0" wp14:anchorId="5EC77CA8" wp14:editId="13AC4A57">
            <wp:extent cx="5731510" cy="3223260"/>
            <wp:effectExtent l="0" t="0" r="2540" b="0"/>
            <wp:docPr id="17" name="Picture 17" descr="AI Energy Mode pada AC WindFree: Hemat hingg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I Energy Mode pada AC WindFree: Hemat hingga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107314B8" w14:textId="4F5C4BC3" w:rsidR="0014585F" w:rsidRDefault="004D505F" w:rsidP="0014585F">
      <w:pPr>
        <w:jc w:val="center"/>
        <w:rPr>
          <w:i/>
          <w:iCs/>
          <w:sz w:val="20"/>
          <w:szCs w:val="20"/>
          <w:lang w:val="en-US"/>
        </w:rPr>
      </w:pPr>
      <w:r w:rsidRPr="004D505F">
        <w:rPr>
          <w:i/>
          <w:iCs/>
          <w:sz w:val="20"/>
          <w:szCs w:val="20"/>
          <w:lang w:val="en-US"/>
        </w:rPr>
        <w:t>AI Energy Mode</w:t>
      </w:r>
      <w:r>
        <w:rPr>
          <w:i/>
          <w:iCs/>
          <w:sz w:val="20"/>
          <w:szCs w:val="20"/>
          <w:lang w:val="en-US"/>
        </w:rPr>
        <w:t xml:space="preserve"> pada AC </w:t>
      </w:r>
      <w:proofErr w:type="spellStart"/>
      <w:r>
        <w:rPr>
          <w:i/>
          <w:iCs/>
          <w:sz w:val="20"/>
          <w:szCs w:val="20"/>
          <w:lang w:val="en-US"/>
        </w:rPr>
        <w:t>WindFree</w:t>
      </w:r>
      <w:proofErr w:type="spellEnd"/>
      <w:r w:rsidRPr="004D505F">
        <w:rPr>
          <w:i/>
          <w:iCs/>
          <w:sz w:val="20"/>
          <w:szCs w:val="20"/>
          <w:lang w:val="en-US"/>
        </w:rPr>
        <w:t xml:space="preserve">: </w:t>
      </w:r>
      <w:proofErr w:type="spellStart"/>
      <w:r w:rsidR="000B55BB">
        <w:rPr>
          <w:i/>
          <w:iCs/>
          <w:sz w:val="20"/>
          <w:szCs w:val="20"/>
          <w:lang w:val="en-US"/>
        </w:rPr>
        <w:t>H</w:t>
      </w:r>
      <w:r w:rsidRPr="004D505F">
        <w:rPr>
          <w:i/>
          <w:iCs/>
          <w:sz w:val="20"/>
          <w:szCs w:val="20"/>
          <w:lang w:val="en-US"/>
        </w:rPr>
        <w:t>emat</w:t>
      </w:r>
      <w:proofErr w:type="spellEnd"/>
      <w:r w:rsidRPr="004D505F">
        <w:rPr>
          <w:i/>
          <w:iCs/>
          <w:sz w:val="20"/>
          <w:szCs w:val="20"/>
          <w:lang w:val="en-US"/>
        </w:rPr>
        <w:t xml:space="preserve"> </w:t>
      </w:r>
      <w:proofErr w:type="spellStart"/>
      <w:r w:rsidRPr="004D505F">
        <w:rPr>
          <w:i/>
          <w:iCs/>
          <w:sz w:val="20"/>
          <w:szCs w:val="20"/>
          <w:lang w:val="en-US"/>
        </w:rPr>
        <w:t>hingga</w:t>
      </w:r>
      <w:proofErr w:type="spellEnd"/>
      <w:r w:rsidRPr="004D505F">
        <w:rPr>
          <w:i/>
          <w:iCs/>
          <w:sz w:val="20"/>
          <w:szCs w:val="20"/>
          <w:lang w:val="en-US"/>
        </w:rPr>
        <w:t xml:space="preserve"> </w:t>
      </w:r>
      <w:r w:rsidR="00BC44BA">
        <w:rPr>
          <w:i/>
          <w:iCs/>
          <w:sz w:val="20"/>
          <w:szCs w:val="20"/>
          <w:lang w:val="en-US"/>
        </w:rPr>
        <w:t>3</w:t>
      </w:r>
      <w:r w:rsidRPr="004D505F">
        <w:rPr>
          <w:i/>
          <w:iCs/>
          <w:sz w:val="20"/>
          <w:szCs w:val="20"/>
          <w:lang w:val="en-US"/>
        </w:rPr>
        <w:t xml:space="preserve">0%, </w:t>
      </w:r>
      <w:proofErr w:type="spellStart"/>
      <w:r w:rsidRPr="004D505F">
        <w:rPr>
          <w:i/>
          <w:iCs/>
          <w:sz w:val="20"/>
          <w:szCs w:val="20"/>
          <w:lang w:val="en-US"/>
        </w:rPr>
        <w:t>dengan</w:t>
      </w:r>
      <w:proofErr w:type="spellEnd"/>
      <w:r w:rsidRPr="004D505F">
        <w:rPr>
          <w:i/>
          <w:iCs/>
          <w:sz w:val="20"/>
          <w:szCs w:val="20"/>
          <w:lang w:val="en-US"/>
        </w:rPr>
        <w:t xml:space="preserve"> </w:t>
      </w:r>
      <w:proofErr w:type="spellStart"/>
      <w:r w:rsidRPr="004D505F">
        <w:rPr>
          <w:i/>
          <w:iCs/>
          <w:sz w:val="20"/>
          <w:szCs w:val="20"/>
          <w:lang w:val="en-US"/>
        </w:rPr>
        <w:t>menganalisis</w:t>
      </w:r>
      <w:proofErr w:type="spellEnd"/>
      <w:r w:rsidRPr="004D505F">
        <w:rPr>
          <w:i/>
          <w:iCs/>
          <w:sz w:val="20"/>
          <w:szCs w:val="20"/>
          <w:lang w:val="en-US"/>
        </w:rPr>
        <w:t xml:space="preserve"> </w:t>
      </w:r>
      <w:proofErr w:type="spellStart"/>
      <w:r w:rsidRPr="004D505F">
        <w:rPr>
          <w:i/>
          <w:iCs/>
          <w:sz w:val="20"/>
          <w:szCs w:val="20"/>
          <w:lang w:val="en-US"/>
        </w:rPr>
        <w:t>pola</w:t>
      </w:r>
      <w:proofErr w:type="spellEnd"/>
      <w:r w:rsidRPr="004D505F">
        <w:rPr>
          <w:i/>
          <w:iCs/>
          <w:sz w:val="20"/>
          <w:szCs w:val="20"/>
          <w:lang w:val="en-US"/>
        </w:rPr>
        <w:t xml:space="preserve"> </w:t>
      </w:r>
      <w:proofErr w:type="spellStart"/>
      <w:r w:rsidRPr="004D505F">
        <w:rPr>
          <w:i/>
          <w:iCs/>
          <w:sz w:val="20"/>
          <w:szCs w:val="20"/>
          <w:lang w:val="en-US"/>
        </w:rPr>
        <w:t>penggunaan</w:t>
      </w:r>
      <w:proofErr w:type="spellEnd"/>
      <w:r w:rsidRPr="004D505F">
        <w:rPr>
          <w:i/>
          <w:iCs/>
          <w:sz w:val="20"/>
          <w:szCs w:val="20"/>
          <w:lang w:val="en-US"/>
        </w:rPr>
        <w:t xml:space="preserve"> dan </w:t>
      </w:r>
      <w:proofErr w:type="spellStart"/>
      <w:r w:rsidRPr="004D505F">
        <w:rPr>
          <w:i/>
          <w:iCs/>
          <w:sz w:val="20"/>
          <w:szCs w:val="20"/>
          <w:lang w:val="en-US"/>
        </w:rPr>
        <w:t>kondisi</w:t>
      </w:r>
      <w:proofErr w:type="spellEnd"/>
      <w:r w:rsidRPr="004D505F">
        <w:rPr>
          <w:i/>
          <w:iCs/>
          <w:sz w:val="20"/>
          <w:szCs w:val="20"/>
          <w:lang w:val="en-US"/>
        </w:rPr>
        <w:t xml:space="preserve"> </w:t>
      </w:r>
      <w:proofErr w:type="spellStart"/>
      <w:r w:rsidRPr="004D505F">
        <w:rPr>
          <w:i/>
          <w:iCs/>
          <w:sz w:val="20"/>
          <w:szCs w:val="20"/>
          <w:lang w:val="en-US"/>
        </w:rPr>
        <w:t>ruangan</w:t>
      </w:r>
      <w:proofErr w:type="spellEnd"/>
      <w:r w:rsidRPr="004D505F">
        <w:rPr>
          <w:i/>
          <w:iCs/>
          <w:sz w:val="20"/>
          <w:szCs w:val="20"/>
          <w:lang w:val="en-US"/>
        </w:rPr>
        <w:t xml:space="preserve"> </w:t>
      </w:r>
      <w:proofErr w:type="spellStart"/>
      <w:r w:rsidRPr="004D505F">
        <w:rPr>
          <w:i/>
          <w:iCs/>
          <w:sz w:val="20"/>
          <w:szCs w:val="20"/>
          <w:lang w:val="en-US"/>
        </w:rPr>
        <w:t>secara</w:t>
      </w:r>
      <w:proofErr w:type="spellEnd"/>
      <w:r w:rsidRPr="004D505F">
        <w:rPr>
          <w:i/>
          <w:iCs/>
          <w:sz w:val="20"/>
          <w:szCs w:val="20"/>
          <w:lang w:val="en-US"/>
        </w:rPr>
        <w:t xml:space="preserve"> real-time</w:t>
      </w:r>
    </w:p>
    <w:p w14:paraId="3A5EEDC6" w14:textId="77777777" w:rsidR="004D505F" w:rsidRPr="00535198" w:rsidRDefault="004D505F" w:rsidP="0014585F">
      <w:pPr>
        <w:jc w:val="center"/>
        <w:rPr>
          <w:sz w:val="20"/>
          <w:szCs w:val="20"/>
        </w:rPr>
      </w:pPr>
    </w:p>
    <w:p w14:paraId="29490C53" w14:textId="25471DB2" w:rsidR="00535198" w:rsidRDefault="00535198" w:rsidP="00535198">
      <w:pPr>
        <w:jc w:val="both"/>
        <w:rPr>
          <w:sz w:val="20"/>
          <w:szCs w:val="20"/>
        </w:rPr>
      </w:pPr>
      <w:r w:rsidRPr="00535198">
        <w:rPr>
          <w:b/>
          <w:bCs/>
          <w:sz w:val="20"/>
          <w:szCs w:val="20"/>
        </w:rPr>
        <w:t>Bespoke AI Refrigerator</w:t>
      </w:r>
      <w:r w:rsidRPr="00535198">
        <w:rPr>
          <w:sz w:val="20"/>
          <w:szCs w:val="20"/>
        </w:rPr>
        <w:t xml:space="preserve"> menghadirkan AI Energy Mode yang tidak sekadar menurunkan suhu secara seragam. Mode ini menyesuaikan kecepatan kompresor dan siklus defrost berdasarkan pola penggunaan dan kondisi sekitar, sehingga mampu mengurangi konsumsi listrik hingga 10 persen</w:t>
      </w:r>
      <w:r w:rsidR="00EC60B1">
        <w:rPr>
          <w:rStyle w:val="FootnoteReference"/>
          <w:sz w:val="20"/>
          <w:szCs w:val="20"/>
        </w:rPr>
        <w:footnoteReference w:id="2"/>
      </w:r>
      <w:r w:rsidRPr="00535198">
        <w:rPr>
          <w:sz w:val="20"/>
          <w:szCs w:val="20"/>
        </w:rPr>
        <w:t xml:space="preserve"> tanpa mengurangi kesegaran makanan. Kulkas mengenali kapan pintu sering dibuka, kapan beban penyimpanan sedang tinggi, dan menyesuaikan kinerjanya secara otomatis. Ketika tagihan listrik melebihi target yang telah ditetapkan, SmartThings mengirimkan notifikasi dan menawarkan aktivasi AI Energy Mode secara langsung.</w:t>
      </w:r>
    </w:p>
    <w:p w14:paraId="551E9F38" w14:textId="1AD47DE0" w:rsidR="00C63944" w:rsidRPr="00B845BD" w:rsidRDefault="00C63944" w:rsidP="00C63944">
      <w:pPr>
        <w:pStyle w:val="Heading2"/>
        <w:keepNext w:val="0"/>
        <w:keepLines w:val="0"/>
        <w:shd w:val="clear" w:color="auto" w:fill="FFFFFF"/>
        <w:spacing w:before="0" w:after="0"/>
        <w:jc w:val="center"/>
        <w:rPr>
          <w:color w:val="222222"/>
          <w:sz w:val="20"/>
          <w:szCs w:val="20"/>
        </w:rPr>
      </w:pPr>
    </w:p>
    <w:p w14:paraId="202CDF1B" w14:textId="77777777" w:rsidR="00B845BD" w:rsidRDefault="00AA350E" w:rsidP="00B845BD">
      <w:pPr>
        <w:jc w:val="both"/>
        <w:rPr>
          <w:b/>
          <w:bCs/>
          <w:sz w:val="20"/>
          <w:szCs w:val="20"/>
        </w:rPr>
      </w:pPr>
      <w:r w:rsidRPr="00AA350E">
        <w:rPr>
          <w:b/>
          <w:bCs/>
          <w:sz w:val="20"/>
          <w:szCs w:val="20"/>
        </w:rPr>
        <w:t>Lebih dari Sekadar Hemat Listrik</w:t>
      </w:r>
      <w:bookmarkStart w:id="5" w:name="_3pwzkovpm9c1" w:colFirst="0" w:colLast="0"/>
      <w:bookmarkEnd w:id="5"/>
    </w:p>
    <w:p w14:paraId="328D4EDF" w14:textId="77777777" w:rsidR="00B845BD" w:rsidRDefault="00B845BD" w:rsidP="00B845BD">
      <w:pPr>
        <w:jc w:val="both"/>
        <w:rPr>
          <w:b/>
          <w:bCs/>
          <w:sz w:val="20"/>
          <w:szCs w:val="20"/>
        </w:rPr>
      </w:pPr>
    </w:p>
    <w:p w14:paraId="4245D8CC" w14:textId="4B058BAB" w:rsidR="00535198" w:rsidRDefault="00535198" w:rsidP="00B845BD">
      <w:pPr>
        <w:jc w:val="both"/>
        <w:rPr>
          <w:sz w:val="20"/>
          <w:szCs w:val="20"/>
        </w:rPr>
      </w:pPr>
      <w:r w:rsidRPr="00535198">
        <w:rPr>
          <w:sz w:val="20"/>
          <w:szCs w:val="20"/>
        </w:rPr>
        <w:t xml:space="preserve">Keunggulan </w:t>
      </w:r>
      <w:proofErr w:type="spellStart"/>
      <w:r w:rsidR="00AC6AA3">
        <w:rPr>
          <w:sz w:val="20"/>
          <w:szCs w:val="20"/>
          <w:lang w:val="en-US"/>
        </w:rPr>
        <w:t>kedua</w:t>
      </w:r>
      <w:proofErr w:type="spellEnd"/>
      <w:r w:rsidR="00AC6AA3">
        <w:rPr>
          <w:sz w:val="20"/>
          <w:szCs w:val="20"/>
          <w:lang w:val="en-US"/>
        </w:rPr>
        <w:t xml:space="preserve"> </w:t>
      </w:r>
      <w:proofErr w:type="spellStart"/>
      <w:r w:rsidR="00AC6AA3">
        <w:rPr>
          <w:sz w:val="20"/>
          <w:szCs w:val="20"/>
          <w:lang w:val="en-US"/>
        </w:rPr>
        <w:t>perangkat</w:t>
      </w:r>
      <w:proofErr w:type="spellEnd"/>
      <w:r w:rsidR="00AC6AA3">
        <w:rPr>
          <w:sz w:val="20"/>
          <w:szCs w:val="20"/>
          <w:lang w:val="en-US"/>
        </w:rPr>
        <w:t xml:space="preserve"> </w:t>
      </w:r>
      <w:proofErr w:type="spellStart"/>
      <w:r w:rsidR="00AC6AA3">
        <w:rPr>
          <w:sz w:val="20"/>
          <w:szCs w:val="20"/>
          <w:lang w:val="en-US"/>
        </w:rPr>
        <w:t>ini</w:t>
      </w:r>
      <w:proofErr w:type="spellEnd"/>
      <w:r w:rsidRPr="00535198">
        <w:rPr>
          <w:sz w:val="20"/>
          <w:szCs w:val="20"/>
        </w:rPr>
        <w:t xml:space="preserve"> melampaui masing-masing produk secara individual. Kedua perangkat ini terhubung dalam ekosistem SmartThings, platform smart home yang kini telah melayani lebih dari 500 juta pengguna di seluruh dunia. Melalui satu aplikasi, pengguna dapat memantau konsumsi energi seluruh perangkat rumah tangga secara real-time, membandingkan tagihan listrik bulanan, dan menerima notifikasi jika konsumsi melebihi target yang ditetapkan.</w:t>
      </w:r>
    </w:p>
    <w:p w14:paraId="37740ACA" w14:textId="77777777" w:rsidR="00535198" w:rsidRPr="00B845BD" w:rsidRDefault="00535198" w:rsidP="00B845BD">
      <w:pPr>
        <w:jc w:val="both"/>
        <w:rPr>
          <w:b/>
          <w:bCs/>
          <w:sz w:val="20"/>
          <w:szCs w:val="20"/>
        </w:rPr>
      </w:pPr>
    </w:p>
    <w:p w14:paraId="24B16365" w14:textId="7052CE4D" w:rsidR="00B845BD" w:rsidRDefault="00B845BD" w:rsidP="00C63944">
      <w:pPr>
        <w:pStyle w:val="Heading2"/>
        <w:keepNext w:val="0"/>
        <w:keepLines w:val="0"/>
        <w:spacing w:before="0" w:after="0"/>
        <w:jc w:val="both"/>
        <w:rPr>
          <w:sz w:val="20"/>
          <w:szCs w:val="20"/>
        </w:rPr>
      </w:pPr>
      <w:r>
        <w:rPr>
          <w:noProof/>
        </w:rPr>
        <w:drawing>
          <wp:inline distT="0" distB="0" distL="0" distR="0" wp14:anchorId="50E59B73" wp14:editId="06E7BDD2">
            <wp:extent cx="5731510" cy="3225165"/>
            <wp:effectExtent l="0" t="0" r="2540" b="0"/>
            <wp:docPr id="7" name="Picture 7" descr=" kelola konsumsi energi perangkat Samsung melalui SmartThings dan AI Energy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 kelola konsumsi energi perangkat Samsung melalui SmartThings dan AI Energy Mo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6BF5E259" w14:textId="2AA0F00D" w:rsidR="00535198" w:rsidRPr="00535198" w:rsidRDefault="00C63944" w:rsidP="00535198">
      <w:pPr>
        <w:pStyle w:val="Heading2"/>
        <w:keepNext w:val="0"/>
        <w:keepLines w:val="0"/>
        <w:spacing w:before="0" w:after="240"/>
        <w:jc w:val="center"/>
        <w:rPr>
          <w:i/>
          <w:iCs/>
          <w:sz w:val="20"/>
          <w:szCs w:val="20"/>
        </w:rPr>
      </w:pPr>
      <w:r w:rsidRPr="00C63944">
        <w:rPr>
          <w:i/>
          <w:iCs/>
          <w:sz w:val="20"/>
          <w:szCs w:val="20"/>
        </w:rPr>
        <w:t>Pantau dan kelola konsumsi energi perangkat Samsung di rumah dengan lebih mudah melalui SmartThings dan AI Energy Mode.</w:t>
      </w:r>
      <w:bookmarkStart w:id="6" w:name="_cx9pjcyk13ro" w:colFirst="0" w:colLast="0"/>
      <w:bookmarkEnd w:id="6"/>
    </w:p>
    <w:p w14:paraId="1E8B5D1B" w14:textId="121B976E" w:rsidR="004D505F" w:rsidRDefault="00535198" w:rsidP="004D505F">
      <w:pPr>
        <w:jc w:val="both"/>
        <w:rPr>
          <w:sz w:val="20"/>
          <w:szCs w:val="20"/>
          <w:lang w:val="en-US"/>
        </w:rPr>
      </w:pPr>
      <w:r w:rsidRPr="00535198">
        <w:rPr>
          <w:sz w:val="20"/>
          <w:szCs w:val="20"/>
        </w:rPr>
        <w:t xml:space="preserve">Pada </w:t>
      </w:r>
      <w:r w:rsidR="00A426D7">
        <w:rPr>
          <w:sz w:val="20"/>
          <w:szCs w:val="20"/>
        </w:rPr>
        <w:fldChar w:fldCharType="begin"/>
      </w:r>
      <w:r w:rsidR="00A426D7">
        <w:rPr>
          <w:sz w:val="20"/>
          <w:szCs w:val="20"/>
        </w:rPr>
        <w:instrText xml:space="preserve"> HYPERLINK "https://www.samsung.com/id/air-conditioners/wall-mount/ar9500t-wind-free-ar10cyfaawknse/?cid=id_ow_app_s-store_none_always-on_ai-energy-mode-_article_none_none" </w:instrText>
      </w:r>
      <w:r w:rsidR="00A426D7">
        <w:rPr>
          <w:sz w:val="20"/>
          <w:szCs w:val="20"/>
        </w:rPr>
      </w:r>
      <w:r w:rsidR="00A426D7">
        <w:rPr>
          <w:sz w:val="20"/>
          <w:szCs w:val="20"/>
        </w:rPr>
        <w:fldChar w:fldCharType="separate"/>
      </w:r>
      <w:r w:rsidRPr="00A426D7">
        <w:rPr>
          <w:rStyle w:val="Hyperlink"/>
          <w:sz w:val="20"/>
          <w:szCs w:val="20"/>
        </w:rPr>
        <w:t>AC WindFree</w:t>
      </w:r>
      <w:r w:rsidR="00A426D7">
        <w:rPr>
          <w:sz w:val="20"/>
          <w:szCs w:val="20"/>
        </w:rPr>
        <w:fldChar w:fldCharType="end"/>
      </w:r>
      <w:r w:rsidRPr="00535198">
        <w:rPr>
          <w:sz w:val="20"/>
          <w:szCs w:val="20"/>
        </w:rPr>
        <w:t xml:space="preserve">, fitur Welcome Cooling mendeteksi lokasi pengguna melalui GPS ponsel dan secara otomatis mengatur suhu ruangan sesaat sebelum tiba di rumah. Fitur Good Sleep Mode menciptakan suhu ideal sepanjang malam untuk kualitas tidur yang lebih baik. Sementara pada </w:t>
      </w:r>
      <w:proofErr w:type="spellStart"/>
      <w:r w:rsidR="00A426D7">
        <w:rPr>
          <w:sz w:val="20"/>
          <w:szCs w:val="20"/>
          <w:lang w:val="en-US"/>
        </w:rPr>
        <w:t>lini</w:t>
      </w:r>
      <w:proofErr w:type="spellEnd"/>
      <w:r w:rsidR="00A426D7">
        <w:rPr>
          <w:sz w:val="20"/>
          <w:szCs w:val="20"/>
          <w:lang w:val="en-US"/>
        </w:rPr>
        <w:t xml:space="preserve"> </w:t>
      </w:r>
      <w:hyperlink r:id="rId13" w:history="1">
        <w:r w:rsidRPr="00A426D7">
          <w:rPr>
            <w:rStyle w:val="Hyperlink"/>
            <w:sz w:val="20"/>
            <w:szCs w:val="20"/>
          </w:rPr>
          <w:t>Bespoke AI Refrigerator</w:t>
        </w:r>
      </w:hyperlink>
      <w:r w:rsidRPr="00535198">
        <w:rPr>
          <w:sz w:val="20"/>
          <w:szCs w:val="20"/>
        </w:rPr>
        <w:t>, fitur SmartThings Food memungkinkan pengguna membuat daftar isi kulkas beserta tanggal kedaluwarsa langsung dari aplikasi, serta mendapatkan rekomendasi resep berdasarkan bahan yang tersedia. Fitur SmartThings Home Care memantau kondisi kedua perangkat dan mengirimkan notifikasi beserta solusi jika terdapat kendala. Seluruh aktivitas perangkat dapat dipantau dan dikendalikan dari aplikasi SmartThings, kapan saja dan dari mana saja.</w:t>
      </w:r>
      <w:r w:rsidR="004D505F">
        <w:rPr>
          <w:sz w:val="20"/>
          <w:szCs w:val="20"/>
          <w:lang w:val="en-US"/>
        </w:rPr>
        <w:t xml:space="preserve"> </w:t>
      </w:r>
    </w:p>
    <w:p w14:paraId="2F6E00C0" w14:textId="77777777" w:rsidR="004D505F" w:rsidRDefault="004D505F" w:rsidP="004D505F">
      <w:pPr>
        <w:jc w:val="both"/>
        <w:rPr>
          <w:sz w:val="20"/>
          <w:szCs w:val="20"/>
          <w:lang w:val="en-US"/>
        </w:rPr>
      </w:pPr>
    </w:p>
    <w:p w14:paraId="4FEF3852" w14:textId="26A73229" w:rsidR="00E741B9" w:rsidRPr="004D505F" w:rsidRDefault="00AA350E" w:rsidP="004D505F">
      <w:pPr>
        <w:jc w:val="both"/>
        <w:rPr>
          <w:sz w:val="20"/>
          <w:szCs w:val="20"/>
        </w:rPr>
      </w:pPr>
      <w:r w:rsidRPr="00AA350E">
        <w:rPr>
          <w:sz w:val="20"/>
          <w:szCs w:val="20"/>
        </w:rPr>
        <w:t xml:space="preserve">Untuk informasi lengkap tentang </w:t>
      </w:r>
      <w:r w:rsidR="00535360">
        <w:rPr>
          <w:sz w:val="20"/>
          <w:szCs w:val="20"/>
          <w:lang w:val="en-US"/>
        </w:rPr>
        <w:t xml:space="preserve">AC </w:t>
      </w:r>
      <w:proofErr w:type="spellStart"/>
      <w:r w:rsidR="00535360">
        <w:rPr>
          <w:sz w:val="20"/>
          <w:szCs w:val="20"/>
          <w:lang w:val="en-US"/>
        </w:rPr>
        <w:t>Windfree</w:t>
      </w:r>
      <w:proofErr w:type="spellEnd"/>
      <w:r w:rsidR="00535360">
        <w:rPr>
          <w:sz w:val="20"/>
          <w:szCs w:val="20"/>
          <w:lang w:val="en-US"/>
        </w:rPr>
        <w:t xml:space="preserve">, </w:t>
      </w:r>
      <w:hyperlink r:id="rId14" w:history="1">
        <w:r w:rsidR="00535360" w:rsidRPr="00A426D7">
          <w:rPr>
            <w:rStyle w:val="Hyperlink"/>
            <w:sz w:val="20"/>
            <w:szCs w:val="20"/>
            <w:lang w:val="en-US"/>
          </w:rPr>
          <w:t>Bespoke AI Ref</w:t>
        </w:r>
        <w:r w:rsidR="00A426D7" w:rsidRPr="00A426D7">
          <w:rPr>
            <w:rStyle w:val="Hyperlink"/>
            <w:sz w:val="20"/>
            <w:szCs w:val="20"/>
            <w:lang w:val="en-US"/>
          </w:rPr>
          <w:t>r</w:t>
        </w:r>
        <w:r w:rsidR="00535360" w:rsidRPr="00A426D7">
          <w:rPr>
            <w:rStyle w:val="Hyperlink"/>
            <w:sz w:val="20"/>
            <w:szCs w:val="20"/>
            <w:lang w:val="en-US"/>
          </w:rPr>
          <w:t>igerator</w:t>
        </w:r>
      </w:hyperlink>
      <w:r w:rsidR="00535360">
        <w:rPr>
          <w:sz w:val="20"/>
          <w:szCs w:val="20"/>
          <w:lang w:val="en-US"/>
        </w:rPr>
        <w:t>,</w:t>
      </w:r>
      <w:r w:rsidRPr="00AA350E">
        <w:rPr>
          <w:sz w:val="20"/>
          <w:szCs w:val="20"/>
        </w:rPr>
        <w:t xml:space="preserve"> dan fitur AI Energy Mode, kunjungi samsung.com/id atau Samsung Newsroom Indonesia.</w:t>
      </w:r>
    </w:p>
    <w:p w14:paraId="6E6D35BD" w14:textId="30E8B3F4" w:rsidR="00682260" w:rsidRDefault="00062015" w:rsidP="00B845BD">
      <w:pPr>
        <w:shd w:val="clear" w:color="auto" w:fill="FFFFFF"/>
        <w:spacing w:before="240" w:after="240"/>
        <w:jc w:val="center"/>
        <w:rPr>
          <w:color w:val="222222"/>
          <w:sz w:val="20"/>
          <w:szCs w:val="20"/>
        </w:rPr>
      </w:pPr>
      <w:r>
        <w:rPr>
          <w:color w:val="222222"/>
          <w:sz w:val="20"/>
          <w:szCs w:val="20"/>
        </w:rPr>
        <w:t>***</w:t>
      </w:r>
    </w:p>
    <w:p w14:paraId="4589B1A1" w14:textId="77777777" w:rsidR="00682260" w:rsidRDefault="00062015">
      <w:pPr>
        <w:jc w:val="both"/>
        <w:rPr>
          <w:b/>
          <w:bCs/>
          <w:sz w:val="20"/>
          <w:szCs w:val="20"/>
        </w:rPr>
      </w:pPr>
      <w:r>
        <w:rPr>
          <w:b/>
          <w:bCs/>
          <w:sz w:val="20"/>
          <w:szCs w:val="20"/>
        </w:rPr>
        <w:t>Tentang Samsung Electronics Co., Ltd.</w:t>
      </w:r>
    </w:p>
    <w:p w14:paraId="463EDE3D" w14:textId="7FD004A0" w:rsidR="00682260" w:rsidRDefault="00062015">
      <w:pPr>
        <w:shd w:val="clear" w:color="auto" w:fill="FFFFFF"/>
        <w:jc w:val="both"/>
        <w:rPr>
          <w:color w:val="222222"/>
          <w:sz w:val="20"/>
          <w:szCs w:val="20"/>
        </w:rPr>
      </w:pPr>
      <w:r>
        <w:rPr>
          <w:color w:val="222222"/>
          <w:sz w:val="20"/>
          <w:szCs w:val="20"/>
        </w:rPr>
        <w:t xml:space="preserve">Samsung menginspirasi dunia dan membentuk masa depan dengan ide dan teknologi transformatif. Perusahaan ini mendefinisikan ulang dunia TV, </w:t>
      </w:r>
      <w:r>
        <w:rPr>
          <w:i/>
          <w:iCs/>
          <w:color w:val="222222"/>
          <w:sz w:val="20"/>
          <w:szCs w:val="20"/>
        </w:rPr>
        <w:t>digital signage</w:t>
      </w:r>
      <w:r>
        <w:rPr>
          <w:color w:val="222222"/>
          <w:sz w:val="20"/>
          <w:szCs w:val="20"/>
        </w:rPr>
        <w:t xml:space="preserve">, smartphone, </w:t>
      </w:r>
      <w:r>
        <w:rPr>
          <w:i/>
          <w:iCs/>
          <w:color w:val="222222"/>
          <w:sz w:val="20"/>
          <w:szCs w:val="20"/>
        </w:rPr>
        <w:t>wearables</w:t>
      </w:r>
      <w:r>
        <w:rPr>
          <w:color w:val="222222"/>
          <w:sz w:val="20"/>
          <w:szCs w:val="20"/>
        </w:rPr>
        <w:t xml:space="preserve">, tablet, elektronik rumah tangga dan sistem jaringan, juga memori, sistem LSI, dan </w:t>
      </w:r>
      <w:r>
        <w:rPr>
          <w:i/>
          <w:iCs/>
          <w:color w:val="222222"/>
          <w:sz w:val="20"/>
          <w:szCs w:val="20"/>
        </w:rPr>
        <w:t>foundry</w:t>
      </w:r>
      <w:r>
        <w:rPr>
          <w:color w:val="222222"/>
          <w:sz w:val="20"/>
          <w:szCs w:val="2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w:t>
      </w:r>
      <w:r>
        <w:rPr>
          <w:color w:val="222222"/>
          <w:sz w:val="20"/>
          <w:szCs w:val="20"/>
        </w:rPr>
        <w:lastRenderedPageBreak/>
        <w:t>yang mulus dan cerdas. Untuk berita terkini, silakan kunjungi Samsung Newsroom di</w:t>
      </w:r>
      <w:hyperlink r:id="rId15">
        <w:r>
          <w:rPr>
            <w:color w:val="222222"/>
            <w:sz w:val="20"/>
            <w:szCs w:val="20"/>
          </w:rPr>
          <w:t xml:space="preserve"> </w:t>
        </w:r>
      </w:hyperlink>
      <w:hyperlink r:id="rId16">
        <w:r>
          <w:rPr>
            <w:color w:val="1155CC"/>
            <w:sz w:val="20"/>
            <w:szCs w:val="20"/>
            <w:u w:val="single"/>
          </w:rPr>
          <w:t>news.samsung.com</w:t>
        </w:r>
      </w:hyperlink>
      <w:r>
        <w:rPr>
          <w:color w:val="222222"/>
          <w:sz w:val="20"/>
          <w:szCs w:val="20"/>
        </w:rPr>
        <w:t>.</w:t>
      </w:r>
    </w:p>
    <w:p w14:paraId="74E0941D" w14:textId="77777777" w:rsidR="00682260" w:rsidRDefault="00062015">
      <w:pPr>
        <w:jc w:val="both"/>
        <w:rPr>
          <w:sz w:val="20"/>
          <w:szCs w:val="20"/>
        </w:rPr>
      </w:pPr>
      <w:r>
        <w:rPr>
          <w:sz w:val="20"/>
          <w:szCs w:val="20"/>
        </w:rPr>
        <w:t xml:space="preserve"> </w:t>
      </w:r>
    </w:p>
    <w:p w14:paraId="669F0116" w14:textId="77777777" w:rsidR="00682260" w:rsidRDefault="00062015">
      <w:pPr>
        <w:shd w:val="clear" w:color="auto" w:fill="FFFFFF"/>
        <w:jc w:val="both"/>
        <w:rPr>
          <w:color w:val="434343"/>
          <w:sz w:val="20"/>
          <w:szCs w:val="20"/>
        </w:rPr>
      </w:pPr>
      <w:r>
        <w:rPr>
          <w:b/>
          <w:bCs/>
          <w:color w:val="434343"/>
          <w:sz w:val="20"/>
          <w:szCs w:val="20"/>
        </w:rPr>
        <w:t>Untuk informasi lebih lanjut:</w:t>
      </w:r>
      <w:r>
        <w:rPr>
          <w:color w:val="434343"/>
          <w:sz w:val="20"/>
          <w:szCs w:val="20"/>
        </w:rPr>
        <w:t xml:space="preserve"> </w:t>
      </w:r>
    </w:p>
    <w:tbl>
      <w:tblPr>
        <w:tblStyle w:val="a"/>
        <w:tblW w:w="9015" w:type="dxa"/>
        <w:tblInd w:w="0" w:type="dxa"/>
        <w:tblLayout w:type="fixed"/>
        <w:tblLook w:val="0400" w:firstRow="0" w:lastRow="0" w:firstColumn="0" w:lastColumn="0" w:noHBand="0" w:noVBand="1"/>
      </w:tblPr>
      <w:tblGrid>
        <w:gridCol w:w="4545"/>
        <w:gridCol w:w="4470"/>
      </w:tblGrid>
      <w:tr w:rsidR="00682260" w14:paraId="372FC0CE" w14:textId="77777777">
        <w:trPr>
          <w:trHeight w:val="2250"/>
        </w:trPr>
        <w:tc>
          <w:tcPr>
            <w:tcW w:w="4545" w:type="dxa"/>
          </w:tcPr>
          <w:p w14:paraId="7CF9A033" w14:textId="77777777" w:rsidR="00682260" w:rsidRDefault="00682260">
            <w:pPr>
              <w:jc w:val="both"/>
              <w:rPr>
                <w:b/>
                <w:bCs/>
                <w:color w:val="434343"/>
                <w:sz w:val="20"/>
                <w:szCs w:val="20"/>
              </w:rPr>
            </w:pPr>
          </w:p>
          <w:p w14:paraId="0F83C45C" w14:textId="77777777" w:rsidR="00682260" w:rsidRDefault="00062015">
            <w:pPr>
              <w:ind w:left="-100"/>
              <w:jc w:val="both"/>
              <w:rPr>
                <w:b/>
                <w:bCs/>
                <w:color w:val="434343"/>
                <w:sz w:val="20"/>
                <w:szCs w:val="20"/>
              </w:rPr>
            </w:pPr>
            <w:r>
              <w:rPr>
                <w:b/>
                <w:bCs/>
                <w:color w:val="434343"/>
                <w:sz w:val="20"/>
                <w:szCs w:val="20"/>
              </w:rPr>
              <w:t>Andi Kharisma Nurfatimah</w:t>
            </w:r>
          </w:p>
          <w:p w14:paraId="4D10AC67" w14:textId="77777777" w:rsidR="00682260" w:rsidRDefault="00062015">
            <w:pPr>
              <w:ind w:left="-100"/>
              <w:jc w:val="both"/>
              <w:rPr>
                <w:b/>
                <w:bCs/>
                <w:color w:val="434343"/>
                <w:sz w:val="20"/>
                <w:szCs w:val="20"/>
                <w:highlight w:val="white"/>
              </w:rPr>
            </w:pPr>
            <w:r>
              <w:rPr>
                <w:b/>
                <w:bCs/>
                <w:color w:val="434343"/>
                <w:sz w:val="20"/>
                <w:szCs w:val="20"/>
                <w:highlight w:val="white"/>
              </w:rPr>
              <w:t>Consumer Electronics Public Relations</w:t>
            </w:r>
          </w:p>
          <w:p w14:paraId="13B2C0FD" w14:textId="77777777" w:rsidR="00682260" w:rsidRDefault="00062015">
            <w:pPr>
              <w:ind w:left="-100"/>
              <w:jc w:val="both"/>
              <w:rPr>
                <w:color w:val="434343"/>
                <w:sz w:val="20"/>
                <w:szCs w:val="20"/>
              </w:rPr>
            </w:pPr>
            <w:r>
              <w:rPr>
                <w:color w:val="434343"/>
                <w:sz w:val="20"/>
                <w:szCs w:val="20"/>
              </w:rPr>
              <w:t>PT Samsung Electronics Indonesia</w:t>
            </w:r>
          </w:p>
          <w:p w14:paraId="4BA26E05" w14:textId="77777777" w:rsidR="00682260" w:rsidRDefault="00062015">
            <w:pPr>
              <w:ind w:left="-100"/>
              <w:rPr>
                <w:b/>
                <w:bCs/>
                <w:color w:val="434343"/>
                <w:sz w:val="20"/>
                <w:szCs w:val="20"/>
              </w:rPr>
            </w:pPr>
            <w:r>
              <w:rPr>
                <w:color w:val="434343"/>
                <w:sz w:val="20"/>
                <w:szCs w:val="20"/>
              </w:rPr>
              <w:t xml:space="preserve">Ph: 021 29588000        </w:t>
            </w:r>
            <w:r>
              <w:rPr>
                <w:color w:val="434343"/>
                <w:sz w:val="20"/>
                <w:szCs w:val="20"/>
              </w:rPr>
              <w:br/>
              <w:t xml:space="preserve"> andi.kn@partner.samsung.com</w:t>
            </w:r>
          </w:p>
          <w:p w14:paraId="316393ED" w14:textId="77777777" w:rsidR="00682260" w:rsidRDefault="00062015">
            <w:pPr>
              <w:ind w:left="-100"/>
              <w:jc w:val="both"/>
              <w:rPr>
                <w:color w:val="434343"/>
                <w:sz w:val="20"/>
                <w:szCs w:val="20"/>
              </w:rPr>
            </w:pPr>
            <w:r>
              <w:rPr>
                <w:color w:val="434343"/>
                <w:sz w:val="20"/>
                <w:szCs w:val="20"/>
              </w:rPr>
              <w:t xml:space="preserve"> </w:t>
            </w:r>
          </w:p>
          <w:p w14:paraId="542ECA55" w14:textId="77777777" w:rsidR="00682260" w:rsidRDefault="00062015">
            <w:pPr>
              <w:ind w:left="-100"/>
              <w:jc w:val="both"/>
              <w:rPr>
                <w:color w:val="434343"/>
                <w:sz w:val="20"/>
                <w:szCs w:val="20"/>
              </w:rPr>
            </w:pPr>
            <w:r>
              <w:rPr>
                <w:color w:val="434343"/>
                <w:sz w:val="20"/>
                <w:szCs w:val="20"/>
              </w:rPr>
              <w:t xml:space="preserve"> </w:t>
            </w:r>
          </w:p>
        </w:tc>
        <w:tc>
          <w:tcPr>
            <w:tcW w:w="4470" w:type="dxa"/>
          </w:tcPr>
          <w:p w14:paraId="2214F38D" w14:textId="77777777" w:rsidR="00682260" w:rsidRDefault="00062015">
            <w:pPr>
              <w:ind w:left="-100"/>
              <w:jc w:val="both"/>
              <w:rPr>
                <w:b/>
                <w:bCs/>
                <w:color w:val="434343"/>
                <w:sz w:val="20"/>
                <w:szCs w:val="20"/>
              </w:rPr>
            </w:pPr>
            <w:r>
              <w:rPr>
                <w:b/>
                <w:bCs/>
                <w:color w:val="434343"/>
                <w:sz w:val="20"/>
                <w:szCs w:val="20"/>
              </w:rPr>
              <w:t xml:space="preserve"> </w:t>
            </w:r>
          </w:p>
          <w:p w14:paraId="18D02571" w14:textId="77777777" w:rsidR="00682260" w:rsidRDefault="00062015">
            <w:pPr>
              <w:ind w:left="-100"/>
              <w:jc w:val="both"/>
              <w:rPr>
                <w:b/>
                <w:bCs/>
                <w:color w:val="434343"/>
                <w:sz w:val="20"/>
                <w:szCs w:val="20"/>
              </w:rPr>
            </w:pPr>
            <w:r>
              <w:rPr>
                <w:b/>
                <w:bCs/>
                <w:color w:val="434343"/>
                <w:sz w:val="20"/>
                <w:szCs w:val="20"/>
              </w:rPr>
              <w:t xml:space="preserve"> Lidya Oktaria</w:t>
            </w:r>
          </w:p>
          <w:p w14:paraId="043922E4" w14:textId="77777777" w:rsidR="00682260" w:rsidRDefault="00062015">
            <w:pPr>
              <w:ind w:left="-60"/>
              <w:jc w:val="both"/>
              <w:rPr>
                <w:b/>
                <w:bCs/>
                <w:color w:val="434343"/>
                <w:sz w:val="20"/>
                <w:szCs w:val="20"/>
              </w:rPr>
            </w:pPr>
            <w:r>
              <w:rPr>
                <w:b/>
                <w:bCs/>
                <w:color w:val="434343"/>
                <w:sz w:val="20"/>
                <w:szCs w:val="20"/>
              </w:rPr>
              <w:t>PR Account Director</w:t>
            </w:r>
          </w:p>
          <w:p w14:paraId="1EFC3935" w14:textId="77777777" w:rsidR="00682260" w:rsidRDefault="00062015">
            <w:pPr>
              <w:ind w:left="-60"/>
              <w:jc w:val="both"/>
              <w:rPr>
                <w:color w:val="434343"/>
                <w:sz w:val="20"/>
                <w:szCs w:val="20"/>
              </w:rPr>
            </w:pPr>
            <w:r>
              <w:rPr>
                <w:color w:val="434343"/>
                <w:sz w:val="20"/>
                <w:szCs w:val="20"/>
              </w:rPr>
              <w:t>Iris Worldwide</w:t>
            </w:r>
          </w:p>
          <w:p w14:paraId="4D2B5875" w14:textId="77777777" w:rsidR="00682260" w:rsidRDefault="00062015">
            <w:pPr>
              <w:ind w:left="-60"/>
              <w:jc w:val="both"/>
              <w:rPr>
                <w:color w:val="434343"/>
                <w:sz w:val="20"/>
                <w:szCs w:val="20"/>
              </w:rPr>
            </w:pPr>
            <w:r>
              <w:rPr>
                <w:color w:val="434343"/>
                <w:sz w:val="20"/>
                <w:szCs w:val="20"/>
              </w:rPr>
              <w:t>Ph: 021 25983768</w:t>
            </w:r>
          </w:p>
          <w:p w14:paraId="12ED4ECF" w14:textId="77777777" w:rsidR="00682260" w:rsidRDefault="00062015">
            <w:pPr>
              <w:ind w:left="-60"/>
              <w:jc w:val="both"/>
              <w:rPr>
                <w:color w:val="434343"/>
                <w:sz w:val="20"/>
                <w:szCs w:val="20"/>
              </w:rPr>
            </w:pPr>
            <w:r>
              <w:rPr>
                <w:color w:val="434343"/>
                <w:sz w:val="20"/>
                <w:szCs w:val="20"/>
              </w:rPr>
              <w:t>Lidya.oktaria@id.iris-worldwide.com</w:t>
            </w:r>
          </w:p>
          <w:p w14:paraId="34F5078F" w14:textId="77777777" w:rsidR="00682260" w:rsidRDefault="00062015">
            <w:pPr>
              <w:ind w:left="-100"/>
              <w:jc w:val="both"/>
              <w:rPr>
                <w:color w:val="434343"/>
                <w:sz w:val="20"/>
                <w:szCs w:val="20"/>
              </w:rPr>
            </w:pPr>
            <w:r>
              <w:rPr>
                <w:color w:val="434343"/>
                <w:sz w:val="20"/>
                <w:szCs w:val="20"/>
              </w:rPr>
              <w:t xml:space="preserve"> </w:t>
            </w:r>
          </w:p>
        </w:tc>
      </w:tr>
    </w:tbl>
    <w:p w14:paraId="3E048018" w14:textId="77777777" w:rsidR="00682260" w:rsidRDefault="00682260">
      <w:pPr>
        <w:rPr>
          <w:b/>
          <w:bCs/>
          <w:sz w:val="20"/>
          <w:szCs w:val="20"/>
        </w:rPr>
      </w:pPr>
    </w:p>
    <w:sectPr w:rsidR="0068226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35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Georgeous Fabrian Arvianto Binuko/CM Mkt &amp; DG AV, SOV, CRM SP /SEIN-S/Professional/Samsung Electronics" w:date="2026-06-18T22:03:00Z" w:initials="GFABHMCPE">
    <w:p w14:paraId="455AA206" w14:textId="77777777" w:rsidR="00D1099E" w:rsidRDefault="00D1099E">
      <w:pPr>
        <w:pStyle w:val="CommentText"/>
        <w:rPr>
          <w:lang w:val="id-ID"/>
        </w:rPr>
      </w:pPr>
      <w:r>
        <w:rPr>
          <w:rStyle w:val="CommentReference"/>
        </w:rPr>
        <w:annotationRef/>
      </w:r>
      <w:r>
        <w:rPr>
          <w:lang w:val="id-ID"/>
        </w:rPr>
        <w:t>Disclaimer make sure sudah sesuai dengan di mkt page windfree disini ya</w:t>
      </w:r>
    </w:p>
    <w:p w14:paraId="3782BEEC" w14:textId="2FB51AAD" w:rsidR="00D1099E" w:rsidRPr="00D1099E" w:rsidRDefault="00000000">
      <w:pPr>
        <w:pStyle w:val="CommentText"/>
        <w:rPr>
          <w:lang w:val="id-ID"/>
        </w:rPr>
      </w:pPr>
      <w:hyperlink r:id="rId1" w:history="1">
        <w:r w:rsidR="00D1099E" w:rsidRPr="001965D4">
          <w:rPr>
            <w:rStyle w:val="Hyperlink"/>
            <w:lang w:val="id-ID"/>
          </w:rPr>
          <w:t>https://www.samsung.com/id/air-conditioners/windfree/</w:t>
        </w:r>
      </w:hyperlink>
      <w:r w:rsidR="00D1099E">
        <w:rPr>
          <w:lang w:val="id-ID"/>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82BEE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DDEE9C2" w16cex:dateUtc="2026-06-18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82BEEC" w16cid:durableId="2DDEE9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7B504" w14:textId="77777777" w:rsidR="00B764AC" w:rsidRDefault="00B764AC">
      <w:pPr>
        <w:spacing w:line="240" w:lineRule="auto"/>
      </w:pPr>
      <w:r>
        <w:separator/>
      </w:r>
    </w:p>
  </w:endnote>
  <w:endnote w:type="continuationSeparator" w:id="0">
    <w:p w14:paraId="0181B193" w14:textId="77777777" w:rsidR="00B764AC" w:rsidRDefault="00B76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0F4E6BF-2AAA-4E82-829B-F6D69CB1EFBA}"/>
  </w:font>
  <w:font w:name="Cambria">
    <w:panose1 w:val="02040503050406030204"/>
    <w:charset w:val="00"/>
    <w:family w:val="roman"/>
    <w:pitch w:val="variable"/>
    <w:sig w:usb0="E00006FF" w:usb1="420024FF" w:usb2="02000000" w:usb3="00000000" w:csb0="0000019F" w:csb1="00000000"/>
    <w:embedRegular r:id="rId2" w:fontKey="{EE65DB94-CC95-4BA2-9D55-9EB1A7C047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9A189" w14:textId="77777777" w:rsidR="00682260" w:rsidRDefault="00682260">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8BB34" w14:textId="77777777" w:rsidR="00682260" w:rsidRDefault="00682260">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7CCC" w14:textId="77777777" w:rsidR="00682260" w:rsidRDefault="0068226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EE042" w14:textId="77777777" w:rsidR="00B764AC" w:rsidRDefault="00B764AC">
      <w:pPr>
        <w:spacing w:line="240" w:lineRule="auto"/>
      </w:pPr>
      <w:r>
        <w:separator/>
      </w:r>
    </w:p>
  </w:footnote>
  <w:footnote w:type="continuationSeparator" w:id="0">
    <w:p w14:paraId="7463D924" w14:textId="77777777" w:rsidR="00B764AC" w:rsidRDefault="00B764AC">
      <w:pPr>
        <w:spacing w:line="240" w:lineRule="auto"/>
      </w:pPr>
      <w:r>
        <w:continuationSeparator/>
      </w:r>
    </w:p>
  </w:footnote>
  <w:footnote w:id="1">
    <w:p w14:paraId="7E6DCD11" w14:textId="10BFD11C" w:rsidR="00BC44BA" w:rsidRPr="00BC44BA" w:rsidRDefault="00BC44BA">
      <w:pPr>
        <w:pStyle w:val="FootnoteText"/>
        <w:rPr>
          <w:lang w:val="en-US"/>
        </w:rPr>
      </w:pPr>
      <w:r>
        <w:rPr>
          <w:rStyle w:val="FootnoteReference"/>
        </w:rPr>
        <w:footnoteRef/>
      </w:r>
      <w:r>
        <w:t xml:space="preserve"> </w:t>
      </w:r>
      <w:r w:rsidRPr="00BC44BA">
        <w:rPr>
          <w:sz w:val="16"/>
          <w:szCs w:val="16"/>
        </w:rPr>
        <w:t>Pengujian dilakukan di laboratorium lingkungan rumah Samsung seluas 132m² pada suhu 35°C/24°C (bola kering/bola basah, KS C 9306: pendingin udara). Hasil yang disediakan dan diinterpretasikan oleh Intertek, membandingkan konsumsi daya antara mode energi AI aktif dan nonaktif dalam mode kenyamanan AI model AR07D9181HZN. Penghematan aktual dapat bervariasi tergantung pada pola penggunaan dan lingkungan, dan suhu yang disetel dapat meningkat hingga 2 derajat. Membutuhkan penggunaan aplikasi SmartThings dan akun Samsung.</w:t>
      </w:r>
    </w:p>
  </w:footnote>
  <w:footnote w:id="2">
    <w:p w14:paraId="344B0F0E" w14:textId="48285CDF" w:rsidR="00EC60B1" w:rsidRPr="00EC60B1" w:rsidRDefault="00EC60B1">
      <w:pPr>
        <w:pStyle w:val="FootnoteText"/>
        <w:rPr>
          <w:lang w:val="en-US"/>
        </w:rPr>
      </w:pPr>
      <w:r>
        <w:rPr>
          <w:rStyle w:val="FootnoteReference"/>
        </w:rPr>
        <w:footnoteRef/>
      </w:r>
      <w:r>
        <w:t xml:space="preserve"> </w:t>
      </w:r>
      <w:r w:rsidRPr="00EC60B1">
        <w:rPr>
          <w:sz w:val="16"/>
          <w:szCs w:val="16"/>
          <w:lang w:val="en-US"/>
        </w:rPr>
        <w:t xml:space="preserve">Hasil uji </w:t>
      </w:r>
      <w:proofErr w:type="spellStart"/>
      <w:r w:rsidRPr="00EC60B1">
        <w:rPr>
          <w:sz w:val="16"/>
          <w:szCs w:val="16"/>
          <w:lang w:val="en-US"/>
        </w:rPr>
        <w:t>berdasarkan</w:t>
      </w:r>
      <w:proofErr w:type="spellEnd"/>
      <w:r w:rsidRPr="00EC60B1">
        <w:rPr>
          <w:sz w:val="16"/>
          <w:szCs w:val="16"/>
          <w:lang w:val="en-US"/>
        </w:rPr>
        <w:t xml:space="preserve"> </w:t>
      </w:r>
      <w:proofErr w:type="spellStart"/>
      <w:r w:rsidRPr="00EC60B1">
        <w:rPr>
          <w:sz w:val="16"/>
          <w:szCs w:val="16"/>
          <w:lang w:val="en-US"/>
        </w:rPr>
        <w:t>perbandingan</w:t>
      </w:r>
      <w:proofErr w:type="spellEnd"/>
      <w:r w:rsidRPr="00EC60B1">
        <w:rPr>
          <w:sz w:val="16"/>
          <w:szCs w:val="16"/>
          <w:lang w:val="en-US"/>
        </w:rPr>
        <w:t xml:space="preserve"> </w:t>
      </w:r>
      <w:proofErr w:type="spellStart"/>
      <w:r w:rsidRPr="00EC60B1">
        <w:rPr>
          <w:sz w:val="16"/>
          <w:szCs w:val="16"/>
          <w:lang w:val="en-US"/>
        </w:rPr>
        <w:t>suhu</w:t>
      </w:r>
      <w:proofErr w:type="spellEnd"/>
      <w:r w:rsidRPr="00EC60B1">
        <w:rPr>
          <w:sz w:val="16"/>
          <w:szCs w:val="16"/>
          <w:lang w:val="en-US"/>
        </w:rPr>
        <w:t xml:space="preserve"> </w:t>
      </w:r>
      <w:proofErr w:type="spellStart"/>
      <w:r w:rsidRPr="00EC60B1">
        <w:rPr>
          <w:sz w:val="16"/>
          <w:szCs w:val="16"/>
          <w:lang w:val="en-US"/>
        </w:rPr>
        <w:t>menggunakan</w:t>
      </w:r>
      <w:proofErr w:type="spellEnd"/>
      <w:r w:rsidRPr="00EC60B1">
        <w:rPr>
          <w:sz w:val="16"/>
          <w:szCs w:val="16"/>
          <w:lang w:val="en-US"/>
        </w:rPr>
        <w:t xml:space="preserve"> </w:t>
      </w:r>
      <w:proofErr w:type="spellStart"/>
      <w:r w:rsidRPr="00EC60B1">
        <w:rPr>
          <w:sz w:val="16"/>
          <w:szCs w:val="16"/>
          <w:lang w:val="en-US"/>
        </w:rPr>
        <w:t>pengaturan</w:t>
      </w:r>
      <w:proofErr w:type="spellEnd"/>
      <w:r w:rsidRPr="00EC60B1">
        <w:rPr>
          <w:sz w:val="16"/>
          <w:szCs w:val="16"/>
          <w:lang w:val="en-US"/>
        </w:rPr>
        <w:t xml:space="preserve"> </w:t>
      </w:r>
      <w:proofErr w:type="spellStart"/>
      <w:r w:rsidRPr="00EC60B1">
        <w:rPr>
          <w:sz w:val="16"/>
          <w:szCs w:val="16"/>
          <w:lang w:val="en-US"/>
        </w:rPr>
        <w:t>pabrik</w:t>
      </w:r>
      <w:proofErr w:type="spellEnd"/>
      <w:r w:rsidRPr="00EC60B1">
        <w:rPr>
          <w:sz w:val="16"/>
          <w:szCs w:val="16"/>
          <w:lang w:val="en-US"/>
        </w:rPr>
        <w:t xml:space="preserve"> </w:t>
      </w:r>
      <w:proofErr w:type="spellStart"/>
      <w:r w:rsidRPr="00EC60B1">
        <w:rPr>
          <w:sz w:val="16"/>
          <w:szCs w:val="16"/>
          <w:lang w:val="en-US"/>
        </w:rPr>
        <w:t>saat</w:t>
      </w:r>
      <w:proofErr w:type="spellEnd"/>
      <w:r w:rsidRPr="00EC60B1">
        <w:rPr>
          <w:sz w:val="16"/>
          <w:szCs w:val="16"/>
          <w:lang w:val="en-US"/>
        </w:rPr>
        <w:t xml:space="preserve"> </w:t>
      </w:r>
      <w:proofErr w:type="spellStart"/>
      <w:r w:rsidRPr="00EC60B1">
        <w:rPr>
          <w:sz w:val="16"/>
          <w:szCs w:val="16"/>
          <w:lang w:val="en-US"/>
        </w:rPr>
        <w:t>menggunakan</w:t>
      </w:r>
      <w:proofErr w:type="spellEnd"/>
      <w:r w:rsidRPr="00EC60B1">
        <w:rPr>
          <w:sz w:val="16"/>
          <w:szCs w:val="16"/>
          <w:lang w:val="en-US"/>
        </w:rPr>
        <w:t xml:space="preserve"> AI Energy Mode dan </w:t>
      </w:r>
      <w:proofErr w:type="spellStart"/>
      <w:r w:rsidRPr="00EC60B1">
        <w:rPr>
          <w:sz w:val="16"/>
          <w:szCs w:val="16"/>
          <w:lang w:val="en-US"/>
        </w:rPr>
        <w:t>tanpa</w:t>
      </w:r>
      <w:proofErr w:type="spellEnd"/>
      <w:r w:rsidRPr="00EC60B1">
        <w:rPr>
          <w:sz w:val="16"/>
          <w:szCs w:val="16"/>
          <w:lang w:val="en-US"/>
        </w:rPr>
        <w:t xml:space="preserve"> AI Energy Mode. Hasil </w:t>
      </w:r>
      <w:proofErr w:type="spellStart"/>
      <w:r w:rsidRPr="00EC60B1">
        <w:rPr>
          <w:sz w:val="16"/>
          <w:szCs w:val="16"/>
          <w:lang w:val="en-US"/>
        </w:rPr>
        <w:t>dapat</w:t>
      </w:r>
      <w:proofErr w:type="spellEnd"/>
      <w:r w:rsidRPr="00EC60B1">
        <w:rPr>
          <w:sz w:val="16"/>
          <w:szCs w:val="16"/>
          <w:lang w:val="en-US"/>
        </w:rPr>
        <w:t xml:space="preserve"> </w:t>
      </w:r>
      <w:proofErr w:type="spellStart"/>
      <w:r w:rsidRPr="00EC60B1">
        <w:rPr>
          <w:sz w:val="16"/>
          <w:szCs w:val="16"/>
          <w:lang w:val="en-US"/>
        </w:rPr>
        <w:t>berubah-ubah</w:t>
      </w:r>
      <w:proofErr w:type="spellEnd"/>
      <w:r w:rsidRPr="00EC60B1">
        <w:rPr>
          <w:sz w:val="16"/>
          <w:szCs w:val="16"/>
          <w:lang w:val="en-US"/>
        </w:rPr>
        <w:t xml:space="preserve"> </w:t>
      </w:r>
      <w:proofErr w:type="spellStart"/>
      <w:r w:rsidRPr="00EC60B1">
        <w:rPr>
          <w:sz w:val="16"/>
          <w:szCs w:val="16"/>
          <w:lang w:val="en-US"/>
        </w:rPr>
        <w:t>tergantung</w:t>
      </w:r>
      <w:proofErr w:type="spellEnd"/>
      <w:r w:rsidRPr="00EC60B1">
        <w:rPr>
          <w:sz w:val="16"/>
          <w:szCs w:val="16"/>
          <w:lang w:val="en-US"/>
        </w:rPr>
        <w:t xml:space="preserve"> </w:t>
      </w:r>
      <w:proofErr w:type="spellStart"/>
      <w:r w:rsidRPr="00EC60B1">
        <w:rPr>
          <w:sz w:val="16"/>
          <w:szCs w:val="16"/>
          <w:lang w:val="en-US"/>
        </w:rPr>
        <w:t>kondisi</w:t>
      </w:r>
      <w:proofErr w:type="spellEnd"/>
      <w:r w:rsidRPr="00EC60B1">
        <w:rPr>
          <w:sz w:val="16"/>
          <w:szCs w:val="16"/>
          <w:lang w:val="en-US"/>
        </w:rPr>
        <w:t xml:space="preserve"> dan </w:t>
      </w:r>
      <w:proofErr w:type="spellStart"/>
      <w:r w:rsidRPr="00EC60B1">
        <w:rPr>
          <w:sz w:val="16"/>
          <w:szCs w:val="16"/>
          <w:lang w:val="en-US"/>
        </w:rPr>
        <w:t>pola</w:t>
      </w:r>
      <w:proofErr w:type="spellEnd"/>
      <w:r w:rsidRPr="00EC60B1">
        <w:rPr>
          <w:sz w:val="16"/>
          <w:szCs w:val="16"/>
          <w:lang w:val="en-US"/>
        </w:rPr>
        <w:t xml:space="preserve"> </w:t>
      </w:r>
      <w:proofErr w:type="spellStart"/>
      <w:r w:rsidRPr="00EC60B1">
        <w:rPr>
          <w:sz w:val="16"/>
          <w:szCs w:val="16"/>
          <w:lang w:val="en-US"/>
        </w:rPr>
        <w:t>penggunaan</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930B9" w14:textId="77777777" w:rsidR="00682260" w:rsidRDefault="00682260">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EA18" w14:textId="77777777" w:rsidR="00682260" w:rsidRDefault="00062015">
    <w:pPr>
      <w:rPr>
        <w:sz w:val="20"/>
        <w:szCs w:val="20"/>
      </w:rPr>
    </w:pPr>
    <w:r>
      <w:rPr>
        <w:noProof/>
      </w:rPr>
      <w:drawing>
        <wp:inline distT="114300" distB="114300" distL="114300" distR="114300" wp14:anchorId="4C96B8F2" wp14:editId="4D420543">
          <wp:extent cx="1607486" cy="35824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607486" cy="358240"/>
                  </a:xfrm>
                  <a:prstGeom prst="rect">
                    <a:avLst/>
                  </a:prstGeom>
                  <a:ln/>
                </pic:spPr>
              </pic:pic>
            </a:graphicData>
          </a:graphic>
        </wp:inline>
      </w:drawing>
    </w:r>
  </w:p>
  <w:p w14:paraId="7D5C95BF" w14:textId="77777777" w:rsidR="00682260" w:rsidRDefault="00682260">
    <w:pPr>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F7BD2" w14:textId="77777777" w:rsidR="00682260" w:rsidRDefault="00682260">
    <w:pPr>
      <w:pBdr>
        <w:top w:val="nil"/>
        <w:left w:val="nil"/>
        <w:bottom w:val="nil"/>
        <w:right w:val="nil"/>
        <w:between w:val="nil"/>
      </w:pBdr>
      <w:tabs>
        <w:tab w:val="center" w:pos="4680"/>
        <w:tab w:val="right" w:pos="9360"/>
      </w:tabs>
      <w:spacing w:line="240" w:lineRule="auto"/>
      <w:rPr>
        <w:color w:val="000000"/>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orgeous Fabrian Arvianto Binuko/CM Mkt &amp; DG AV, SOV, CRM SP /SEIN-S/Professional/Samsung Electronics">
    <w15:presenceInfo w15:providerId="AD" w15:userId="S-1-5-21-1569490900-2152479555-3239727262-66615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260"/>
    <w:rsid w:val="00062015"/>
    <w:rsid w:val="000B55BB"/>
    <w:rsid w:val="000F43EE"/>
    <w:rsid w:val="0014585F"/>
    <w:rsid w:val="0027772F"/>
    <w:rsid w:val="003613AC"/>
    <w:rsid w:val="00376E1C"/>
    <w:rsid w:val="00427E52"/>
    <w:rsid w:val="00496A08"/>
    <w:rsid w:val="004D505F"/>
    <w:rsid w:val="00527406"/>
    <w:rsid w:val="00535198"/>
    <w:rsid w:val="00535360"/>
    <w:rsid w:val="005973AF"/>
    <w:rsid w:val="005D4A11"/>
    <w:rsid w:val="005E3DEB"/>
    <w:rsid w:val="0060170D"/>
    <w:rsid w:val="006755B5"/>
    <w:rsid w:val="00682260"/>
    <w:rsid w:val="006E20BB"/>
    <w:rsid w:val="0072080B"/>
    <w:rsid w:val="00760F99"/>
    <w:rsid w:val="00836023"/>
    <w:rsid w:val="008B7E9A"/>
    <w:rsid w:val="00945F1D"/>
    <w:rsid w:val="00A426D7"/>
    <w:rsid w:val="00A606C7"/>
    <w:rsid w:val="00AA350E"/>
    <w:rsid w:val="00AA6BFB"/>
    <w:rsid w:val="00AC6AA3"/>
    <w:rsid w:val="00B23793"/>
    <w:rsid w:val="00B46FB9"/>
    <w:rsid w:val="00B764AC"/>
    <w:rsid w:val="00B80550"/>
    <w:rsid w:val="00B845BD"/>
    <w:rsid w:val="00BC44BA"/>
    <w:rsid w:val="00C63944"/>
    <w:rsid w:val="00D1099E"/>
    <w:rsid w:val="00E12D40"/>
    <w:rsid w:val="00E33DA0"/>
    <w:rsid w:val="00E741B9"/>
    <w:rsid w:val="00EC60B1"/>
    <w:rsid w:val="00FE5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C9DC6"/>
  <w15:docId w15:val="{1A24C5EC-1A25-44EE-AC6B-F4F69A8F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E741B9"/>
    <w:rPr>
      <w:color w:val="0000FF" w:themeColor="hyperlink"/>
      <w:u w:val="single"/>
    </w:rPr>
  </w:style>
  <w:style w:type="character" w:styleId="UnresolvedMention">
    <w:name w:val="Unresolved Mention"/>
    <w:basedOn w:val="DefaultParagraphFont"/>
    <w:uiPriority w:val="99"/>
    <w:semiHidden/>
    <w:unhideWhenUsed/>
    <w:rsid w:val="00E741B9"/>
    <w:rPr>
      <w:color w:val="605E5C"/>
      <w:shd w:val="clear" w:color="auto" w:fill="E1DFDD"/>
    </w:rPr>
  </w:style>
  <w:style w:type="paragraph" w:styleId="FootnoteText">
    <w:name w:val="footnote text"/>
    <w:basedOn w:val="Normal"/>
    <w:link w:val="FootnoteTextChar"/>
    <w:uiPriority w:val="99"/>
    <w:semiHidden/>
    <w:unhideWhenUsed/>
    <w:rsid w:val="00BC44BA"/>
    <w:pPr>
      <w:spacing w:line="240" w:lineRule="auto"/>
    </w:pPr>
    <w:rPr>
      <w:sz w:val="20"/>
      <w:szCs w:val="20"/>
    </w:rPr>
  </w:style>
  <w:style w:type="character" w:customStyle="1" w:styleId="FootnoteTextChar">
    <w:name w:val="Footnote Text Char"/>
    <w:basedOn w:val="DefaultParagraphFont"/>
    <w:link w:val="FootnoteText"/>
    <w:uiPriority w:val="99"/>
    <w:semiHidden/>
    <w:rsid w:val="00BC44BA"/>
    <w:rPr>
      <w:sz w:val="20"/>
      <w:szCs w:val="20"/>
    </w:rPr>
  </w:style>
  <w:style w:type="character" w:styleId="FootnoteReference">
    <w:name w:val="footnote reference"/>
    <w:basedOn w:val="DefaultParagraphFont"/>
    <w:uiPriority w:val="99"/>
    <w:semiHidden/>
    <w:unhideWhenUsed/>
    <w:rsid w:val="00BC44BA"/>
    <w:rPr>
      <w:vertAlign w:val="superscript"/>
    </w:rPr>
  </w:style>
  <w:style w:type="paragraph" w:styleId="CommentSubject">
    <w:name w:val="annotation subject"/>
    <w:basedOn w:val="CommentText"/>
    <w:next w:val="CommentText"/>
    <w:link w:val="CommentSubjectChar"/>
    <w:uiPriority w:val="99"/>
    <w:semiHidden/>
    <w:unhideWhenUsed/>
    <w:rsid w:val="00D1099E"/>
    <w:rPr>
      <w:b/>
      <w:bCs/>
    </w:rPr>
  </w:style>
  <w:style w:type="character" w:customStyle="1" w:styleId="CommentSubjectChar">
    <w:name w:val="Comment Subject Char"/>
    <w:basedOn w:val="CommentTextChar"/>
    <w:link w:val="CommentSubject"/>
    <w:uiPriority w:val="99"/>
    <w:semiHidden/>
    <w:rsid w:val="00D109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comments.xml.rels><?xml version="1.0" encoding="UTF-8" standalone="yes"?>
<Relationships xmlns="http://schemas.openxmlformats.org/package/2006/relationships"><Relationship Id="rId1" Type="http://schemas.openxmlformats.org/officeDocument/2006/relationships/hyperlink" Target="https://www.samsung.com/id/air-conditioners/windfree/"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Bespoke%20AI%20SBS%20Refrigerator%20Family%20Hub%20641L"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comments" Target="comments.xml"/><Relationship Id="rId12" Type="http://schemas.openxmlformats.org/officeDocument/2006/relationships/image" Target="media/image3.jpe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news.samsung.com/"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jpeg"/><Relationship Id="rId24" Type="http://schemas.microsoft.com/office/2011/relationships/people" Target="people.xml"/><Relationship Id="rId5" Type="http://schemas.openxmlformats.org/officeDocument/2006/relationships/endnotes" Target="endnotes.xml"/><Relationship Id="rId15" Type="http://schemas.openxmlformats.org/officeDocument/2006/relationships/hyperlink" Target="http://news.samsung.com/" TargetMode="External"/><Relationship Id="rId23"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footer" Target="footer1.xml"/><Relationship Id="rId4" Type="http://schemas.openxmlformats.org/officeDocument/2006/relationships/footnotes" Target="footnotes.xml"/><Relationship Id="rId9" Type="http://schemas.microsoft.com/office/2016/09/relationships/commentsIds" Target="commentsIds.xml"/><Relationship Id="rId14" Type="http://schemas.openxmlformats.org/officeDocument/2006/relationships/hyperlink" Target="Bespoke%20AI%20SBS%20Refrigerator%20Family%20Hub%20641L" TargetMode="External"/><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989</Words>
  <Characters>5642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Verena Vinandia Larasati/CM CE Marketing &amp; Demand Generation P /SEIN-S/Professional/Samsung Electronics</dc:creator>
  <cp:lastModifiedBy>user</cp:lastModifiedBy>
  <cp:revision>5</cp:revision>
  <dcterms:created xsi:type="dcterms:W3CDTF">2026-06-23T06:22:00Z</dcterms:created>
  <dcterms:modified xsi:type="dcterms:W3CDTF">2026-06-23T08:33:00Z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