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B0762" w14:textId="3FBD4CEF" w:rsidR="00382EF4" w:rsidRPr="003015B7" w:rsidRDefault="00C82030" w:rsidP="00C50F4A">
      <w:pPr>
        <w:jc w:val="center"/>
        <w:rPr>
          <w:rFonts w:cstheme="minorHAnsi"/>
          <w:b/>
          <w:bCs/>
          <w:sz w:val="28"/>
          <w:szCs w:val="28"/>
        </w:rPr>
      </w:pPr>
      <w:r w:rsidRPr="003015B7">
        <w:rPr>
          <w:rFonts w:cstheme="minorHAnsi"/>
          <w:b/>
          <w:bCs/>
          <w:sz w:val="28"/>
          <w:szCs w:val="28"/>
        </w:rPr>
        <w:t>Here’s How to Stay</w:t>
      </w:r>
      <w:r w:rsidR="00E40F34" w:rsidRPr="003015B7">
        <w:rPr>
          <w:rFonts w:cstheme="minorHAnsi"/>
          <w:b/>
          <w:bCs/>
          <w:sz w:val="28"/>
          <w:szCs w:val="28"/>
        </w:rPr>
        <w:t xml:space="preserve"> Awesome</w:t>
      </w:r>
      <w:r w:rsidR="005672A3" w:rsidRPr="003015B7">
        <w:rPr>
          <w:rFonts w:cstheme="minorHAnsi"/>
          <w:b/>
          <w:bCs/>
          <w:sz w:val="28"/>
          <w:szCs w:val="28"/>
        </w:rPr>
        <w:t xml:space="preserve"> with the Galaxy A Series</w:t>
      </w:r>
    </w:p>
    <w:p w14:paraId="37CC6269" w14:textId="7B49338F" w:rsidR="005134EC" w:rsidRPr="003015B7" w:rsidRDefault="005134EC" w:rsidP="005134EC">
      <w:pPr>
        <w:pStyle w:val="NormalWeb"/>
        <w:jc w:val="center"/>
        <w:rPr>
          <w:rFonts w:asciiTheme="minorHAnsi" w:hAnsiTheme="minorHAnsi" w:cstheme="minorHAnsi"/>
          <w:sz w:val="28"/>
          <w:szCs w:val="28"/>
          <w:lang w:val="en-ID"/>
        </w:rPr>
      </w:pPr>
      <w:commentRangeStart w:id="0"/>
      <w:proofErr w:type="spellStart"/>
      <w:r w:rsidRPr="003015B7">
        <w:rPr>
          <w:rFonts w:asciiTheme="minorHAnsi" w:hAnsiTheme="minorHAnsi" w:cstheme="minorHAnsi"/>
          <w:b/>
          <w:bCs/>
          <w:sz w:val="28"/>
          <w:szCs w:val="28"/>
          <w:highlight w:val="cyan"/>
        </w:rPr>
        <w:t>Ini</w:t>
      </w:r>
      <w:proofErr w:type="spellEnd"/>
      <w:r w:rsidRPr="003015B7">
        <w:rPr>
          <w:rFonts w:asciiTheme="minorHAnsi" w:hAnsiTheme="minorHAnsi" w:cstheme="minorHAnsi"/>
          <w:b/>
          <w:bCs/>
          <w:sz w:val="28"/>
          <w:szCs w:val="28"/>
          <w:highlight w:val="cyan"/>
        </w:rPr>
        <w:t xml:space="preserve"> Cara </w:t>
      </w:r>
      <w:proofErr w:type="spellStart"/>
      <w:r w:rsidR="00983F18">
        <w:rPr>
          <w:rFonts w:asciiTheme="minorHAnsi" w:hAnsiTheme="minorHAnsi" w:cstheme="minorHAnsi"/>
          <w:b/>
          <w:bCs/>
          <w:sz w:val="28"/>
          <w:szCs w:val="28"/>
          <w:highlight w:val="cyan"/>
        </w:rPr>
        <w:t>Biar</w:t>
      </w:r>
      <w:proofErr w:type="spellEnd"/>
      <w:r w:rsidRPr="003015B7">
        <w:rPr>
          <w:rFonts w:asciiTheme="minorHAnsi" w:hAnsiTheme="minorHAnsi" w:cstheme="minorHAnsi"/>
          <w:b/>
          <w:bCs/>
          <w:sz w:val="28"/>
          <w:szCs w:val="28"/>
          <w:highlight w:val="cyan"/>
        </w:rPr>
        <w:t xml:space="preserve"> </w:t>
      </w:r>
      <w:proofErr w:type="spellStart"/>
      <w:r w:rsidRPr="003015B7">
        <w:rPr>
          <w:rFonts w:asciiTheme="minorHAnsi" w:hAnsiTheme="minorHAnsi" w:cstheme="minorHAnsi"/>
          <w:b/>
          <w:bCs/>
          <w:sz w:val="28"/>
          <w:szCs w:val="28"/>
          <w:highlight w:val="cyan"/>
        </w:rPr>
        <w:t>Tetap</w:t>
      </w:r>
      <w:proofErr w:type="spellEnd"/>
      <w:r w:rsidRPr="003015B7">
        <w:rPr>
          <w:rFonts w:asciiTheme="minorHAnsi" w:hAnsiTheme="minorHAnsi" w:cstheme="minorHAnsi"/>
          <w:b/>
          <w:bCs/>
          <w:sz w:val="28"/>
          <w:szCs w:val="28"/>
          <w:highlight w:val="cyan"/>
        </w:rPr>
        <w:t xml:space="preserve"> </w:t>
      </w:r>
      <w:r w:rsidR="002D53B5" w:rsidRPr="002D53B5">
        <w:rPr>
          <w:rFonts w:asciiTheme="minorHAnsi" w:hAnsiTheme="minorHAnsi" w:cstheme="minorHAnsi"/>
          <w:b/>
          <w:bCs/>
          <w:i/>
          <w:sz w:val="28"/>
          <w:szCs w:val="28"/>
          <w:highlight w:val="cyan"/>
        </w:rPr>
        <w:t>Awesome</w:t>
      </w:r>
      <w:r w:rsidRPr="003015B7">
        <w:rPr>
          <w:rFonts w:asciiTheme="minorHAnsi" w:hAnsiTheme="minorHAnsi" w:cstheme="minorHAnsi"/>
          <w:b/>
          <w:bCs/>
          <w:sz w:val="28"/>
          <w:szCs w:val="28"/>
          <w:highlight w:val="cyan"/>
        </w:rPr>
        <w:t xml:space="preserve"> </w:t>
      </w:r>
      <w:proofErr w:type="spellStart"/>
      <w:r w:rsidRPr="003015B7">
        <w:rPr>
          <w:rFonts w:asciiTheme="minorHAnsi" w:hAnsiTheme="minorHAnsi" w:cstheme="minorHAnsi"/>
          <w:b/>
          <w:bCs/>
          <w:sz w:val="28"/>
          <w:szCs w:val="28"/>
          <w:highlight w:val="cyan"/>
        </w:rPr>
        <w:t>dengan</w:t>
      </w:r>
      <w:proofErr w:type="spellEnd"/>
      <w:r w:rsidRPr="003015B7">
        <w:rPr>
          <w:rFonts w:asciiTheme="minorHAnsi" w:hAnsiTheme="minorHAnsi" w:cstheme="minorHAnsi"/>
          <w:b/>
          <w:bCs/>
          <w:sz w:val="28"/>
          <w:szCs w:val="28"/>
          <w:highlight w:val="cyan"/>
        </w:rPr>
        <w:t xml:space="preserve"> Galaxy A Series</w:t>
      </w:r>
      <w:commentRangeEnd w:id="0"/>
      <w:r w:rsidR="00B5449E">
        <w:rPr>
          <w:rStyle w:val="CommentReference"/>
          <w:rFonts w:asciiTheme="minorHAnsi" w:eastAsia="Batang" w:hAnsiTheme="minorHAnsi" w:cstheme="minorBidi"/>
          <w:lang w:eastAsia="en-US"/>
        </w:rPr>
        <w:commentReference w:id="0"/>
      </w:r>
    </w:p>
    <w:p w14:paraId="2A00F4C2" w14:textId="17613E6A" w:rsidR="00AA47FC" w:rsidRPr="006B1B86" w:rsidRDefault="00F05EB8" w:rsidP="0068415E">
      <w:pPr>
        <w:rPr>
          <w:rFonts w:cstheme="minorHAnsi"/>
        </w:rPr>
      </w:pPr>
      <w:r w:rsidRPr="00FD51D2">
        <w:rPr>
          <w:rFonts w:cstheme="minorHAnsi"/>
          <w:noProof/>
        </w:rPr>
        <w:drawing>
          <wp:inline distT="0" distB="0" distL="0" distR="0" wp14:anchorId="1B6F073F" wp14:editId="412028D6">
            <wp:extent cx="5964618" cy="3355675"/>
            <wp:effectExtent l="0" t="0" r="0" b="0"/>
            <wp:docPr id="1710192970" name="Picture 2" descr="A close up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192970" name="Picture 2" descr="A close up of a cell phon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80521" cy="3364622"/>
                    </a:xfrm>
                    <a:prstGeom prst="rect">
                      <a:avLst/>
                    </a:prstGeom>
                    <a:noFill/>
                    <a:ln>
                      <a:noFill/>
                    </a:ln>
                  </pic:spPr>
                </pic:pic>
              </a:graphicData>
            </a:graphic>
          </wp:inline>
        </w:drawing>
      </w:r>
      <w:r w:rsidR="0068415E" w:rsidRPr="006B1B86">
        <w:rPr>
          <w:rFonts w:cstheme="minorHAnsi"/>
        </w:rPr>
        <w:t>Run</w:t>
      </w:r>
      <w:r w:rsidR="00952644" w:rsidRPr="006B1B86">
        <w:rPr>
          <w:rFonts w:cstheme="minorHAnsi"/>
        </w:rPr>
        <w:t>,</w:t>
      </w:r>
      <w:r w:rsidR="0068415E" w:rsidRPr="006B1B86">
        <w:rPr>
          <w:rFonts w:cstheme="minorHAnsi"/>
        </w:rPr>
        <w:t xml:space="preserve"> don’t walk…</w:t>
      </w:r>
      <w:r w:rsidR="00952644" w:rsidRPr="006B1B86">
        <w:rPr>
          <w:rFonts w:cstheme="minorHAnsi"/>
        </w:rPr>
        <w:t xml:space="preserve"> </w:t>
      </w:r>
      <w:r w:rsidR="00AA47FC" w:rsidRPr="006B1B86">
        <w:rPr>
          <w:rFonts w:cstheme="minorHAnsi"/>
        </w:rPr>
        <w:t>presenting the</w:t>
      </w:r>
      <w:r w:rsidR="0068415E" w:rsidRPr="006B1B86">
        <w:rPr>
          <w:rFonts w:cstheme="minorHAnsi"/>
        </w:rPr>
        <w:t xml:space="preserve"> </w:t>
      </w:r>
      <w:r w:rsidR="00952644" w:rsidRPr="006B1B86">
        <w:rPr>
          <w:rFonts w:cstheme="minorHAnsi"/>
        </w:rPr>
        <w:t xml:space="preserve">Samsung </w:t>
      </w:r>
      <w:r w:rsidR="0068415E" w:rsidRPr="006B1B86">
        <w:rPr>
          <w:rFonts w:cstheme="minorHAnsi"/>
        </w:rPr>
        <w:t>Galaxy A</w:t>
      </w:r>
      <w:r w:rsidR="00AA47FC" w:rsidRPr="006B1B86">
        <w:rPr>
          <w:rFonts w:cstheme="minorHAnsi"/>
        </w:rPr>
        <w:t xml:space="preserve">55 and Galaxy A35, Samsung’s latest </w:t>
      </w:r>
      <w:r w:rsidR="00952644" w:rsidRPr="006B1B86">
        <w:rPr>
          <w:rFonts w:cstheme="minorHAnsi"/>
        </w:rPr>
        <w:t xml:space="preserve">smartphones </w:t>
      </w:r>
      <w:r w:rsidR="00AA47FC" w:rsidRPr="006B1B86">
        <w:rPr>
          <w:rFonts w:cstheme="minorHAnsi"/>
        </w:rPr>
        <w:t xml:space="preserve">that are </w:t>
      </w:r>
      <w:r w:rsidR="005672A3" w:rsidRPr="006B1B86">
        <w:rPr>
          <w:rFonts w:cstheme="minorHAnsi"/>
        </w:rPr>
        <w:t>auditioning</w:t>
      </w:r>
      <w:r w:rsidR="00AA47FC" w:rsidRPr="006B1B86">
        <w:rPr>
          <w:rFonts w:cstheme="minorHAnsi"/>
        </w:rPr>
        <w:t xml:space="preserve"> to become your always awesome companions. No cap, these Galaxy A Series devices have had a major glow-up, incorporating extensive features such as Samsung Knox Vault and </w:t>
      </w:r>
      <w:r w:rsidR="008A0F64" w:rsidRPr="006B1B86">
        <w:rPr>
          <w:rFonts w:cstheme="minorHAnsi"/>
        </w:rPr>
        <w:t xml:space="preserve">enhanced </w:t>
      </w:r>
      <w:r w:rsidR="00AA47FC" w:rsidRPr="006B1B86">
        <w:rPr>
          <w:rFonts w:cstheme="minorHAnsi"/>
        </w:rPr>
        <w:t xml:space="preserve">photography capabilities inspired by Galaxy’s flagship camera innovations, all packed into trendy colors – for you to bring on daily adventures as you become a better version of yourself! </w:t>
      </w:r>
    </w:p>
    <w:p w14:paraId="4194B752" w14:textId="4579881E" w:rsidR="007435CD" w:rsidRPr="006B1B86" w:rsidRDefault="00EE4171" w:rsidP="0068415E">
      <w:pPr>
        <w:rPr>
          <w:rFonts w:cstheme="minorHAnsi"/>
        </w:rPr>
      </w:pPr>
      <w:r>
        <w:rPr>
          <w:rFonts w:cstheme="minorHAnsi"/>
          <w:i/>
          <w:iCs/>
          <w:highlight w:val="cyan"/>
        </w:rPr>
        <w:t>Run, don’t walk…</w:t>
      </w:r>
      <w:r w:rsidR="00983F18">
        <w:rPr>
          <w:rFonts w:cstheme="minorHAnsi"/>
          <w:i/>
          <w:iCs/>
          <w:highlight w:val="cyan"/>
        </w:rPr>
        <w:t xml:space="preserve"> </w:t>
      </w:r>
      <w:proofErr w:type="spellStart"/>
      <w:r w:rsidR="00983F18">
        <w:rPr>
          <w:rFonts w:cstheme="minorHAnsi"/>
          <w:highlight w:val="cyan"/>
        </w:rPr>
        <w:t>perkenalkan</w:t>
      </w:r>
      <w:proofErr w:type="spellEnd"/>
      <w:r w:rsidR="00983F18">
        <w:rPr>
          <w:rFonts w:cstheme="minorHAnsi"/>
          <w:highlight w:val="cyan"/>
        </w:rPr>
        <w:t xml:space="preserve"> </w:t>
      </w:r>
      <w:r w:rsidR="007435CD" w:rsidRPr="006B1B86">
        <w:rPr>
          <w:rFonts w:cstheme="minorHAnsi"/>
          <w:highlight w:val="cyan"/>
        </w:rPr>
        <w:t xml:space="preserve">Samsung Galaxy A55 dan Galaxy A35, smartphone </w:t>
      </w:r>
      <w:proofErr w:type="spellStart"/>
      <w:r w:rsidR="007435CD" w:rsidRPr="006B1B86">
        <w:rPr>
          <w:rFonts w:cstheme="minorHAnsi"/>
          <w:highlight w:val="cyan"/>
        </w:rPr>
        <w:t>terbaru</w:t>
      </w:r>
      <w:proofErr w:type="spellEnd"/>
      <w:r w:rsidR="007435CD" w:rsidRPr="006B1B86">
        <w:rPr>
          <w:rFonts w:cstheme="minorHAnsi"/>
          <w:highlight w:val="cyan"/>
        </w:rPr>
        <w:t xml:space="preserve"> </w:t>
      </w:r>
      <w:proofErr w:type="spellStart"/>
      <w:r w:rsidR="007435CD" w:rsidRPr="006B1B86">
        <w:rPr>
          <w:rFonts w:cstheme="minorHAnsi"/>
          <w:highlight w:val="cyan"/>
        </w:rPr>
        <w:t>dari</w:t>
      </w:r>
      <w:proofErr w:type="spellEnd"/>
      <w:r w:rsidR="007435CD" w:rsidRPr="006B1B86">
        <w:rPr>
          <w:rFonts w:cstheme="minorHAnsi"/>
          <w:highlight w:val="cyan"/>
        </w:rPr>
        <w:t xml:space="preserve"> Samsung yang </w:t>
      </w:r>
      <w:proofErr w:type="spellStart"/>
      <w:r w:rsidR="00FD51D2" w:rsidRPr="006B1B86">
        <w:rPr>
          <w:rFonts w:cstheme="minorHAnsi"/>
          <w:highlight w:val="cyan"/>
        </w:rPr>
        <w:t>berlomba</w:t>
      </w:r>
      <w:proofErr w:type="spellEnd"/>
      <w:r w:rsidR="007435CD" w:rsidRPr="006B1B86">
        <w:rPr>
          <w:rFonts w:cstheme="minorHAnsi"/>
          <w:highlight w:val="cyan"/>
        </w:rPr>
        <w:t xml:space="preserve"> </w:t>
      </w:r>
      <w:proofErr w:type="spellStart"/>
      <w:r w:rsidR="007435CD" w:rsidRPr="006B1B86">
        <w:rPr>
          <w:rFonts w:cstheme="minorHAnsi"/>
          <w:highlight w:val="cyan"/>
        </w:rPr>
        <w:t>untuk</w:t>
      </w:r>
      <w:proofErr w:type="spellEnd"/>
      <w:r w:rsidR="007435CD" w:rsidRPr="006B1B86">
        <w:rPr>
          <w:rFonts w:cstheme="minorHAnsi"/>
          <w:highlight w:val="cyan"/>
        </w:rPr>
        <w:t xml:space="preserve"> </w:t>
      </w:r>
      <w:proofErr w:type="spellStart"/>
      <w:r w:rsidR="007435CD" w:rsidRPr="006B1B86">
        <w:rPr>
          <w:rFonts w:cstheme="minorHAnsi"/>
          <w:highlight w:val="cyan"/>
        </w:rPr>
        <w:t>menjadi</w:t>
      </w:r>
      <w:proofErr w:type="spellEnd"/>
      <w:r w:rsidR="007435CD" w:rsidRPr="006B1B86">
        <w:rPr>
          <w:rFonts w:cstheme="minorHAnsi"/>
          <w:highlight w:val="cyan"/>
        </w:rPr>
        <w:t xml:space="preserve"> </w:t>
      </w:r>
      <w:proofErr w:type="spellStart"/>
      <w:r w:rsidR="007435CD" w:rsidRPr="006B1B86">
        <w:rPr>
          <w:rFonts w:cstheme="minorHAnsi"/>
          <w:highlight w:val="cyan"/>
        </w:rPr>
        <w:t>teman</w:t>
      </w:r>
      <w:proofErr w:type="spellEnd"/>
      <w:r w:rsidR="007435CD" w:rsidRPr="006B1B86">
        <w:rPr>
          <w:rFonts w:cstheme="minorHAnsi"/>
          <w:highlight w:val="cyan"/>
        </w:rPr>
        <w:t xml:space="preserve"> yang </w:t>
      </w:r>
      <w:proofErr w:type="spellStart"/>
      <w:r w:rsidR="007435CD" w:rsidRPr="006B1B86">
        <w:rPr>
          <w:rFonts w:cstheme="minorHAnsi"/>
          <w:highlight w:val="cyan"/>
        </w:rPr>
        <w:t>selalu</w:t>
      </w:r>
      <w:proofErr w:type="spellEnd"/>
      <w:r w:rsidR="007435CD" w:rsidRPr="00983F18">
        <w:rPr>
          <w:rFonts w:cstheme="minorHAnsi"/>
          <w:i/>
          <w:highlight w:val="cyan"/>
        </w:rPr>
        <w:t xml:space="preserve"> </w:t>
      </w:r>
      <w:r w:rsidR="00983F18" w:rsidRPr="00983F18">
        <w:rPr>
          <w:rFonts w:cstheme="minorHAnsi"/>
          <w:i/>
          <w:highlight w:val="cyan"/>
        </w:rPr>
        <w:t>awesome</w:t>
      </w:r>
      <w:r w:rsidR="007435CD" w:rsidRPr="006B1B86">
        <w:rPr>
          <w:rFonts w:cstheme="minorHAnsi"/>
          <w:highlight w:val="cyan"/>
        </w:rPr>
        <w:t xml:space="preserve"> </w:t>
      </w:r>
      <w:proofErr w:type="spellStart"/>
      <w:r w:rsidR="00983F18">
        <w:rPr>
          <w:rFonts w:cstheme="minorHAnsi"/>
          <w:highlight w:val="cyan"/>
        </w:rPr>
        <w:t>buat</w:t>
      </w:r>
      <w:r w:rsidR="00F5281B" w:rsidRPr="006B1B86">
        <w:rPr>
          <w:rFonts w:cstheme="minorHAnsi"/>
          <w:highlight w:val="cyan"/>
        </w:rPr>
        <w:t>mu</w:t>
      </w:r>
      <w:proofErr w:type="spellEnd"/>
      <w:r w:rsidR="007435CD" w:rsidRPr="006B1B86">
        <w:rPr>
          <w:rFonts w:cstheme="minorHAnsi"/>
          <w:highlight w:val="cyan"/>
        </w:rPr>
        <w:t xml:space="preserve">. </w:t>
      </w:r>
      <w:proofErr w:type="spellStart"/>
      <w:r w:rsidR="007435CD" w:rsidRPr="006B1B86">
        <w:rPr>
          <w:rFonts w:cstheme="minorHAnsi"/>
          <w:highlight w:val="cyan"/>
        </w:rPr>
        <w:t>Tidak</w:t>
      </w:r>
      <w:proofErr w:type="spellEnd"/>
      <w:r w:rsidR="007435CD" w:rsidRPr="006B1B86">
        <w:rPr>
          <w:rFonts w:cstheme="minorHAnsi"/>
          <w:highlight w:val="cyan"/>
        </w:rPr>
        <w:t xml:space="preserve"> </w:t>
      </w:r>
      <w:proofErr w:type="spellStart"/>
      <w:r w:rsidR="007435CD" w:rsidRPr="006B1B86">
        <w:rPr>
          <w:rFonts w:cstheme="minorHAnsi"/>
          <w:highlight w:val="cyan"/>
        </w:rPr>
        <w:t>ada</w:t>
      </w:r>
      <w:proofErr w:type="spellEnd"/>
      <w:r w:rsidR="007435CD" w:rsidRPr="006B1B86">
        <w:rPr>
          <w:rFonts w:cstheme="minorHAnsi"/>
          <w:highlight w:val="cyan"/>
        </w:rPr>
        <w:t xml:space="preserve"> </w:t>
      </w:r>
      <w:proofErr w:type="spellStart"/>
      <w:r w:rsidR="007435CD" w:rsidRPr="006B1B86">
        <w:rPr>
          <w:rFonts w:cstheme="minorHAnsi"/>
          <w:highlight w:val="cyan"/>
        </w:rPr>
        <w:t>batasan</w:t>
      </w:r>
      <w:proofErr w:type="spellEnd"/>
      <w:r w:rsidR="007435CD" w:rsidRPr="006B1B86">
        <w:rPr>
          <w:rFonts w:cstheme="minorHAnsi"/>
          <w:highlight w:val="cyan"/>
        </w:rPr>
        <w:t xml:space="preserve">, </w:t>
      </w:r>
      <w:proofErr w:type="spellStart"/>
      <w:r w:rsidR="007435CD" w:rsidRPr="006B1B86">
        <w:rPr>
          <w:rFonts w:cstheme="minorHAnsi"/>
          <w:highlight w:val="cyan"/>
        </w:rPr>
        <w:t>perangkat</w:t>
      </w:r>
      <w:proofErr w:type="spellEnd"/>
      <w:r w:rsidR="007435CD" w:rsidRPr="006B1B86">
        <w:rPr>
          <w:rFonts w:cstheme="minorHAnsi"/>
          <w:highlight w:val="cyan"/>
        </w:rPr>
        <w:t xml:space="preserve"> Galaxy A </w:t>
      </w:r>
      <w:r w:rsidR="00983F18">
        <w:rPr>
          <w:rFonts w:cstheme="minorHAnsi"/>
          <w:highlight w:val="cyan"/>
        </w:rPr>
        <w:t>s</w:t>
      </w:r>
      <w:r w:rsidR="007435CD" w:rsidRPr="006B1B86">
        <w:rPr>
          <w:rFonts w:cstheme="minorHAnsi"/>
          <w:highlight w:val="cyan"/>
        </w:rPr>
        <w:t xml:space="preserve">eries </w:t>
      </w:r>
      <w:proofErr w:type="spellStart"/>
      <w:r w:rsidR="007435CD" w:rsidRPr="006B1B86">
        <w:rPr>
          <w:rFonts w:cstheme="minorHAnsi"/>
          <w:highlight w:val="cyan"/>
        </w:rPr>
        <w:t>ini</w:t>
      </w:r>
      <w:proofErr w:type="spellEnd"/>
      <w:r w:rsidR="007435CD" w:rsidRPr="006B1B86">
        <w:rPr>
          <w:rFonts w:cstheme="minorHAnsi"/>
          <w:highlight w:val="cyan"/>
        </w:rPr>
        <w:t xml:space="preserve"> </w:t>
      </w:r>
      <w:proofErr w:type="spellStart"/>
      <w:r w:rsidR="007435CD" w:rsidRPr="006B1B86">
        <w:rPr>
          <w:rFonts w:cstheme="minorHAnsi"/>
          <w:highlight w:val="cyan"/>
        </w:rPr>
        <w:t>telah</w:t>
      </w:r>
      <w:proofErr w:type="spellEnd"/>
      <w:r w:rsidR="007435CD" w:rsidRPr="006B1B86">
        <w:rPr>
          <w:rFonts w:cstheme="minorHAnsi"/>
          <w:highlight w:val="cyan"/>
        </w:rPr>
        <w:t xml:space="preserve"> </w:t>
      </w:r>
      <w:proofErr w:type="spellStart"/>
      <w:r w:rsidR="007435CD" w:rsidRPr="006B1B86">
        <w:rPr>
          <w:rFonts w:cstheme="minorHAnsi"/>
          <w:highlight w:val="cyan"/>
        </w:rPr>
        <w:t>men</w:t>
      </w:r>
      <w:r w:rsidR="00983F18">
        <w:rPr>
          <w:rFonts w:cstheme="minorHAnsi"/>
          <w:highlight w:val="cyan"/>
        </w:rPr>
        <w:t>dapatkan</w:t>
      </w:r>
      <w:proofErr w:type="spellEnd"/>
      <w:r w:rsidR="007435CD" w:rsidRPr="006B1B86">
        <w:rPr>
          <w:rFonts w:cstheme="minorHAnsi"/>
          <w:highlight w:val="cyan"/>
        </w:rPr>
        <w:t xml:space="preserve"> </w:t>
      </w:r>
      <w:proofErr w:type="spellStart"/>
      <w:r w:rsidR="00983F18">
        <w:rPr>
          <w:rFonts w:cstheme="minorHAnsi"/>
          <w:highlight w:val="cyan"/>
        </w:rPr>
        <w:t>peningkatan</w:t>
      </w:r>
      <w:proofErr w:type="spellEnd"/>
      <w:r w:rsidR="007435CD" w:rsidRPr="006B1B86">
        <w:rPr>
          <w:rFonts w:cstheme="minorHAnsi"/>
          <w:highlight w:val="cyan"/>
        </w:rPr>
        <w:t xml:space="preserve"> </w:t>
      </w:r>
      <w:proofErr w:type="spellStart"/>
      <w:r w:rsidR="007435CD" w:rsidRPr="006B1B86">
        <w:rPr>
          <w:rFonts w:cstheme="minorHAnsi"/>
          <w:highlight w:val="cyan"/>
        </w:rPr>
        <w:t>besar</w:t>
      </w:r>
      <w:proofErr w:type="spellEnd"/>
      <w:r w:rsidR="007435CD" w:rsidRPr="006B1B86">
        <w:rPr>
          <w:rFonts w:cstheme="minorHAnsi"/>
          <w:highlight w:val="cyan"/>
        </w:rPr>
        <w:t xml:space="preserve">, </w:t>
      </w:r>
      <w:proofErr w:type="spellStart"/>
      <w:r w:rsidR="007435CD" w:rsidRPr="006B1B86">
        <w:rPr>
          <w:rFonts w:cstheme="minorHAnsi"/>
          <w:highlight w:val="cyan"/>
        </w:rPr>
        <w:t>menggabungkan</w:t>
      </w:r>
      <w:proofErr w:type="spellEnd"/>
      <w:r w:rsidR="007435CD" w:rsidRPr="006B1B86">
        <w:rPr>
          <w:rFonts w:cstheme="minorHAnsi"/>
          <w:highlight w:val="cyan"/>
        </w:rPr>
        <w:t xml:space="preserve"> </w:t>
      </w:r>
      <w:proofErr w:type="spellStart"/>
      <w:r w:rsidR="007435CD" w:rsidRPr="006B1B86">
        <w:rPr>
          <w:rFonts w:cstheme="minorHAnsi"/>
          <w:highlight w:val="cyan"/>
        </w:rPr>
        <w:t>fitur-fitur</w:t>
      </w:r>
      <w:proofErr w:type="spellEnd"/>
      <w:r w:rsidR="007435CD" w:rsidRPr="006B1B86">
        <w:rPr>
          <w:rFonts w:cstheme="minorHAnsi"/>
          <w:highlight w:val="cyan"/>
        </w:rPr>
        <w:t xml:space="preserve"> </w:t>
      </w:r>
      <w:r w:rsidR="00983F18">
        <w:rPr>
          <w:rFonts w:cstheme="minorHAnsi"/>
          <w:highlight w:val="cyan"/>
        </w:rPr>
        <w:t xml:space="preserve">yang </w:t>
      </w:r>
      <w:proofErr w:type="spellStart"/>
      <w:r w:rsidR="00983F18">
        <w:rPr>
          <w:rFonts w:cstheme="minorHAnsi"/>
          <w:highlight w:val="cyan"/>
        </w:rPr>
        <w:t>kece</w:t>
      </w:r>
      <w:proofErr w:type="spellEnd"/>
      <w:r w:rsidR="007435CD" w:rsidRPr="006B1B86">
        <w:rPr>
          <w:rFonts w:cstheme="minorHAnsi"/>
          <w:highlight w:val="cyan"/>
        </w:rPr>
        <w:t xml:space="preserve"> </w:t>
      </w:r>
      <w:proofErr w:type="spellStart"/>
      <w:r w:rsidR="00983F18">
        <w:rPr>
          <w:rFonts w:cstheme="minorHAnsi"/>
          <w:highlight w:val="cyan"/>
        </w:rPr>
        <w:t>macam</w:t>
      </w:r>
      <w:proofErr w:type="spellEnd"/>
      <w:r w:rsidR="007435CD" w:rsidRPr="006B1B86">
        <w:rPr>
          <w:rFonts w:cstheme="minorHAnsi"/>
          <w:highlight w:val="cyan"/>
        </w:rPr>
        <w:t xml:space="preserve"> Samsung Knox Vault dan </w:t>
      </w:r>
      <w:proofErr w:type="spellStart"/>
      <w:r w:rsidR="007435CD" w:rsidRPr="006B1B86">
        <w:rPr>
          <w:rFonts w:cstheme="minorHAnsi"/>
          <w:highlight w:val="cyan"/>
        </w:rPr>
        <w:t>kemampuan</w:t>
      </w:r>
      <w:proofErr w:type="spellEnd"/>
      <w:r w:rsidR="007435CD" w:rsidRPr="006B1B86">
        <w:rPr>
          <w:rFonts w:cstheme="minorHAnsi"/>
          <w:highlight w:val="cyan"/>
        </w:rPr>
        <w:t xml:space="preserve"> </w:t>
      </w:r>
      <w:proofErr w:type="spellStart"/>
      <w:r w:rsidR="007435CD" w:rsidRPr="006B1B86">
        <w:rPr>
          <w:rFonts w:cstheme="minorHAnsi"/>
          <w:highlight w:val="cyan"/>
        </w:rPr>
        <w:t>fotografi</w:t>
      </w:r>
      <w:proofErr w:type="spellEnd"/>
      <w:r w:rsidR="007435CD" w:rsidRPr="006B1B86">
        <w:rPr>
          <w:rFonts w:cstheme="minorHAnsi"/>
          <w:highlight w:val="cyan"/>
        </w:rPr>
        <w:t xml:space="preserve"> yang </w:t>
      </w:r>
      <w:proofErr w:type="spellStart"/>
      <w:r w:rsidR="007435CD" w:rsidRPr="006B1B86">
        <w:rPr>
          <w:rFonts w:cstheme="minorHAnsi"/>
          <w:highlight w:val="cyan"/>
        </w:rPr>
        <w:t>disempurnakan</w:t>
      </w:r>
      <w:proofErr w:type="spellEnd"/>
      <w:r w:rsidR="007435CD" w:rsidRPr="006B1B86">
        <w:rPr>
          <w:rFonts w:cstheme="minorHAnsi"/>
          <w:highlight w:val="cyan"/>
        </w:rPr>
        <w:t xml:space="preserve"> yang </w:t>
      </w:r>
      <w:proofErr w:type="spellStart"/>
      <w:r w:rsidR="007435CD" w:rsidRPr="006B1B86">
        <w:rPr>
          <w:rFonts w:cstheme="minorHAnsi"/>
          <w:highlight w:val="cyan"/>
        </w:rPr>
        <w:t>terinspirasi</w:t>
      </w:r>
      <w:proofErr w:type="spellEnd"/>
      <w:r w:rsidR="007435CD" w:rsidRPr="006B1B86">
        <w:rPr>
          <w:rFonts w:cstheme="minorHAnsi"/>
          <w:highlight w:val="cyan"/>
        </w:rPr>
        <w:t xml:space="preserve"> oleh </w:t>
      </w:r>
      <w:proofErr w:type="spellStart"/>
      <w:r w:rsidR="007435CD" w:rsidRPr="006B1B86">
        <w:rPr>
          <w:rFonts w:cstheme="minorHAnsi"/>
          <w:highlight w:val="cyan"/>
        </w:rPr>
        <w:t>inovasi</w:t>
      </w:r>
      <w:proofErr w:type="spellEnd"/>
      <w:r w:rsidR="007435CD" w:rsidRPr="006B1B86">
        <w:rPr>
          <w:rFonts w:cstheme="minorHAnsi"/>
          <w:highlight w:val="cyan"/>
        </w:rPr>
        <w:t xml:space="preserve"> </w:t>
      </w:r>
      <w:proofErr w:type="spellStart"/>
      <w:r w:rsidR="007435CD" w:rsidRPr="006B1B86">
        <w:rPr>
          <w:rFonts w:cstheme="minorHAnsi"/>
          <w:highlight w:val="cyan"/>
        </w:rPr>
        <w:t>kamera</w:t>
      </w:r>
      <w:proofErr w:type="spellEnd"/>
      <w:r w:rsidR="007435CD" w:rsidRPr="006B1B86">
        <w:rPr>
          <w:rFonts w:cstheme="minorHAnsi"/>
          <w:highlight w:val="cyan"/>
        </w:rPr>
        <w:t xml:space="preserve"> </w:t>
      </w:r>
      <w:proofErr w:type="spellStart"/>
      <w:r w:rsidR="007435CD" w:rsidRPr="006B1B86">
        <w:rPr>
          <w:rFonts w:cstheme="minorHAnsi"/>
          <w:highlight w:val="cyan"/>
        </w:rPr>
        <w:t>andalan</w:t>
      </w:r>
      <w:proofErr w:type="spellEnd"/>
      <w:r w:rsidR="007435CD" w:rsidRPr="006B1B86">
        <w:rPr>
          <w:rFonts w:cstheme="minorHAnsi"/>
          <w:highlight w:val="cyan"/>
        </w:rPr>
        <w:t xml:space="preserve"> Galaxy, </w:t>
      </w:r>
      <w:proofErr w:type="spellStart"/>
      <w:r w:rsidR="007435CD" w:rsidRPr="006B1B86">
        <w:rPr>
          <w:rFonts w:cstheme="minorHAnsi"/>
          <w:highlight w:val="cyan"/>
        </w:rPr>
        <w:t>semuanya</w:t>
      </w:r>
      <w:proofErr w:type="spellEnd"/>
      <w:r w:rsidR="007435CD" w:rsidRPr="006B1B86">
        <w:rPr>
          <w:rFonts w:cstheme="minorHAnsi"/>
          <w:highlight w:val="cyan"/>
        </w:rPr>
        <w:t xml:space="preserve"> </w:t>
      </w:r>
      <w:proofErr w:type="spellStart"/>
      <w:r w:rsidR="007435CD" w:rsidRPr="006B1B86">
        <w:rPr>
          <w:rFonts w:cstheme="minorHAnsi"/>
          <w:highlight w:val="cyan"/>
        </w:rPr>
        <w:t>dikemas</w:t>
      </w:r>
      <w:proofErr w:type="spellEnd"/>
      <w:r w:rsidR="007435CD" w:rsidRPr="006B1B86">
        <w:rPr>
          <w:rFonts w:cstheme="minorHAnsi"/>
          <w:highlight w:val="cyan"/>
        </w:rPr>
        <w:t xml:space="preserve"> </w:t>
      </w:r>
      <w:proofErr w:type="spellStart"/>
      <w:r w:rsidR="007435CD" w:rsidRPr="006B1B86">
        <w:rPr>
          <w:rFonts w:cstheme="minorHAnsi"/>
          <w:highlight w:val="cyan"/>
        </w:rPr>
        <w:t>dalam</w:t>
      </w:r>
      <w:proofErr w:type="spellEnd"/>
      <w:r w:rsidR="007435CD" w:rsidRPr="006B1B86">
        <w:rPr>
          <w:rFonts w:cstheme="minorHAnsi"/>
          <w:highlight w:val="cyan"/>
        </w:rPr>
        <w:t xml:space="preserve"> </w:t>
      </w:r>
      <w:proofErr w:type="spellStart"/>
      <w:r w:rsidR="007435CD" w:rsidRPr="006B1B86">
        <w:rPr>
          <w:rFonts w:cstheme="minorHAnsi"/>
          <w:highlight w:val="cyan"/>
        </w:rPr>
        <w:t>warna-warna</w:t>
      </w:r>
      <w:proofErr w:type="spellEnd"/>
      <w:r w:rsidR="007435CD" w:rsidRPr="006B1B86">
        <w:rPr>
          <w:rFonts w:cstheme="minorHAnsi"/>
          <w:highlight w:val="cyan"/>
        </w:rPr>
        <w:t xml:space="preserve"> </w:t>
      </w:r>
      <w:proofErr w:type="spellStart"/>
      <w:r w:rsidR="007435CD" w:rsidRPr="006B1B86">
        <w:rPr>
          <w:rFonts w:cstheme="minorHAnsi"/>
          <w:highlight w:val="cyan"/>
        </w:rPr>
        <w:t>trendi</w:t>
      </w:r>
      <w:proofErr w:type="spellEnd"/>
      <w:r w:rsidR="007435CD" w:rsidRPr="006B1B86">
        <w:rPr>
          <w:rFonts w:cstheme="minorHAnsi"/>
          <w:highlight w:val="cyan"/>
        </w:rPr>
        <w:t xml:space="preserve"> - agar </w:t>
      </w:r>
      <w:proofErr w:type="spellStart"/>
      <w:r w:rsidR="00F5281B" w:rsidRPr="006B1B86">
        <w:rPr>
          <w:rFonts w:cstheme="minorHAnsi"/>
          <w:highlight w:val="cyan"/>
        </w:rPr>
        <w:t>kamu</w:t>
      </w:r>
      <w:proofErr w:type="spellEnd"/>
      <w:r w:rsidR="007435CD" w:rsidRPr="006B1B86">
        <w:rPr>
          <w:rFonts w:cstheme="minorHAnsi"/>
          <w:highlight w:val="cyan"/>
        </w:rPr>
        <w:t xml:space="preserve"> </w:t>
      </w:r>
      <w:proofErr w:type="spellStart"/>
      <w:r w:rsidR="007435CD" w:rsidRPr="006B1B86">
        <w:rPr>
          <w:rFonts w:cstheme="minorHAnsi"/>
          <w:highlight w:val="cyan"/>
        </w:rPr>
        <w:t>dapat</w:t>
      </w:r>
      <w:proofErr w:type="spellEnd"/>
      <w:r w:rsidR="007435CD" w:rsidRPr="006B1B86">
        <w:rPr>
          <w:rFonts w:cstheme="minorHAnsi"/>
          <w:highlight w:val="cyan"/>
        </w:rPr>
        <w:t xml:space="preserve"> </w:t>
      </w:r>
      <w:proofErr w:type="spellStart"/>
      <w:r w:rsidR="007435CD" w:rsidRPr="006B1B86">
        <w:rPr>
          <w:rFonts w:cstheme="minorHAnsi"/>
          <w:highlight w:val="cyan"/>
        </w:rPr>
        <w:t>melakukan</w:t>
      </w:r>
      <w:proofErr w:type="spellEnd"/>
      <w:r w:rsidR="007435CD" w:rsidRPr="006B1B86">
        <w:rPr>
          <w:rFonts w:cstheme="minorHAnsi"/>
          <w:highlight w:val="cyan"/>
        </w:rPr>
        <w:t xml:space="preserve"> </w:t>
      </w:r>
      <w:proofErr w:type="spellStart"/>
      <w:r w:rsidR="007435CD" w:rsidRPr="006B1B86">
        <w:rPr>
          <w:rFonts w:cstheme="minorHAnsi"/>
          <w:highlight w:val="cyan"/>
        </w:rPr>
        <w:t>petualangan</w:t>
      </w:r>
      <w:proofErr w:type="spellEnd"/>
      <w:r w:rsidR="007435CD" w:rsidRPr="006B1B86">
        <w:rPr>
          <w:rFonts w:cstheme="minorHAnsi"/>
          <w:highlight w:val="cyan"/>
        </w:rPr>
        <w:t xml:space="preserve"> </w:t>
      </w:r>
      <w:proofErr w:type="spellStart"/>
      <w:r w:rsidR="007435CD" w:rsidRPr="006B1B86">
        <w:rPr>
          <w:rFonts w:cstheme="minorHAnsi"/>
          <w:highlight w:val="cyan"/>
        </w:rPr>
        <w:t>setiap</w:t>
      </w:r>
      <w:proofErr w:type="spellEnd"/>
      <w:r w:rsidR="007435CD" w:rsidRPr="006B1B86">
        <w:rPr>
          <w:rFonts w:cstheme="minorHAnsi"/>
          <w:highlight w:val="cyan"/>
        </w:rPr>
        <w:t xml:space="preserve"> </w:t>
      </w:r>
      <w:proofErr w:type="spellStart"/>
      <w:r w:rsidR="007435CD" w:rsidRPr="006B1B86">
        <w:rPr>
          <w:rFonts w:cstheme="minorHAnsi"/>
          <w:highlight w:val="cyan"/>
        </w:rPr>
        <w:t>hari</w:t>
      </w:r>
      <w:proofErr w:type="spellEnd"/>
      <w:r w:rsidR="007435CD" w:rsidRPr="006B1B86">
        <w:rPr>
          <w:rFonts w:cstheme="minorHAnsi"/>
          <w:highlight w:val="cyan"/>
        </w:rPr>
        <w:t xml:space="preserve"> dan </w:t>
      </w:r>
      <w:proofErr w:type="spellStart"/>
      <w:r w:rsidR="007435CD" w:rsidRPr="006B1B86">
        <w:rPr>
          <w:rFonts w:cstheme="minorHAnsi"/>
          <w:highlight w:val="cyan"/>
        </w:rPr>
        <w:t>menjadi</w:t>
      </w:r>
      <w:proofErr w:type="spellEnd"/>
      <w:r w:rsidR="007435CD" w:rsidRPr="006B1B86">
        <w:rPr>
          <w:rFonts w:cstheme="minorHAnsi"/>
          <w:highlight w:val="cyan"/>
        </w:rPr>
        <w:t xml:space="preserve"> </w:t>
      </w:r>
      <w:proofErr w:type="spellStart"/>
      <w:r w:rsidR="007435CD" w:rsidRPr="006B1B86">
        <w:rPr>
          <w:rFonts w:cstheme="minorHAnsi"/>
          <w:highlight w:val="cyan"/>
        </w:rPr>
        <w:t>diri</w:t>
      </w:r>
      <w:r w:rsidR="00F5281B" w:rsidRPr="006B1B86">
        <w:rPr>
          <w:rFonts w:cstheme="minorHAnsi"/>
          <w:highlight w:val="cyan"/>
        </w:rPr>
        <w:t>mu</w:t>
      </w:r>
      <w:proofErr w:type="spellEnd"/>
      <w:r w:rsidR="00F5281B" w:rsidRPr="006B1B86">
        <w:rPr>
          <w:rFonts w:cstheme="minorHAnsi"/>
          <w:highlight w:val="cyan"/>
        </w:rPr>
        <w:t xml:space="preserve"> </w:t>
      </w:r>
      <w:proofErr w:type="spellStart"/>
      <w:r w:rsidR="00983F18">
        <w:rPr>
          <w:rFonts w:cstheme="minorHAnsi"/>
          <w:highlight w:val="cyan"/>
        </w:rPr>
        <w:t>dalam</w:t>
      </w:r>
      <w:proofErr w:type="spellEnd"/>
      <w:r w:rsidR="00983F18">
        <w:rPr>
          <w:rFonts w:cstheme="minorHAnsi"/>
          <w:highlight w:val="cyan"/>
        </w:rPr>
        <w:t xml:space="preserve"> </w:t>
      </w:r>
      <w:proofErr w:type="spellStart"/>
      <w:r w:rsidR="00F5281B" w:rsidRPr="006B1B86">
        <w:rPr>
          <w:rFonts w:cstheme="minorHAnsi"/>
          <w:highlight w:val="cyan"/>
        </w:rPr>
        <w:t>versi</w:t>
      </w:r>
      <w:proofErr w:type="spellEnd"/>
      <w:r w:rsidR="007435CD" w:rsidRPr="006B1B86">
        <w:rPr>
          <w:rFonts w:cstheme="minorHAnsi"/>
          <w:highlight w:val="cyan"/>
        </w:rPr>
        <w:t xml:space="preserve"> </w:t>
      </w:r>
      <w:proofErr w:type="spellStart"/>
      <w:r w:rsidR="00983F18">
        <w:rPr>
          <w:rFonts w:cstheme="minorHAnsi"/>
          <w:highlight w:val="cyan"/>
        </w:rPr>
        <w:t>ter</w:t>
      </w:r>
      <w:r w:rsidR="007435CD" w:rsidRPr="006B1B86">
        <w:rPr>
          <w:rFonts w:cstheme="minorHAnsi"/>
          <w:highlight w:val="cyan"/>
        </w:rPr>
        <w:t>baik</w:t>
      </w:r>
      <w:proofErr w:type="spellEnd"/>
      <w:r w:rsidR="007435CD" w:rsidRPr="006B1B86">
        <w:rPr>
          <w:rFonts w:cstheme="minorHAnsi"/>
          <w:highlight w:val="cyan"/>
        </w:rPr>
        <w:t>!</w:t>
      </w:r>
    </w:p>
    <w:p w14:paraId="4DA5238A" w14:textId="55016E62" w:rsidR="0068415E" w:rsidRPr="006B1B86" w:rsidRDefault="0068415E" w:rsidP="00DF7A32">
      <w:pPr>
        <w:rPr>
          <w:rFonts w:cstheme="minorHAnsi"/>
          <w:b/>
          <w:bCs/>
          <w:color w:val="4472C4" w:themeColor="accent1"/>
        </w:rPr>
      </w:pPr>
    </w:p>
    <w:p w14:paraId="0780D142" w14:textId="77777777" w:rsidR="00CA230E" w:rsidRPr="006B1B86" w:rsidRDefault="00CA230E" w:rsidP="00DF7A32">
      <w:pPr>
        <w:rPr>
          <w:rFonts w:cstheme="minorHAnsi"/>
          <w:b/>
          <w:bCs/>
          <w:color w:val="4472C4" w:themeColor="accent1"/>
        </w:rPr>
      </w:pPr>
    </w:p>
    <w:p w14:paraId="3B283C90" w14:textId="77777777" w:rsidR="00CA230E" w:rsidRPr="006B1B86" w:rsidRDefault="00CA230E" w:rsidP="00DF7A32">
      <w:pPr>
        <w:rPr>
          <w:rFonts w:cstheme="minorHAnsi"/>
          <w:b/>
          <w:bCs/>
          <w:color w:val="4472C4" w:themeColor="accent1"/>
        </w:rPr>
      </w:pPr>
    </w:p>
    <w:p w14:paraId="7BC09360" w14:textId="77777777" w:rsidR="00CA230E" w:rsidRPr="006B1B86" w:rsidRDefault="00CA230E" w:rsidP="00DF7A32">
      <w:pPr>
        <w:rPr>
          <w:rFonts w:cstheme="minorHAnsi"/>
          <w:b/>
          <w:bCs/>
          <w:color w:val="4472C4" w:themeColor="accent1"/>
        </w:rPr>
      </w:pPr>
    </w:p>
    <w:p w14:paraId="05C8D18A" w14:textId="77777777" w:rsidR="00CA230E" w:rsidRPr="006B1B86" w:rsidRDefault="00CA230E" w:rsidP="00DF7A32">
      <w:pPr>
        <w:rPr>
          <w:rFonts w:cstheme="minorHAnsi"/>
          <w:b/>
          <w:bCs/>
          <w:color w:val="4472C4" w:themeColor="accent1"/>
        </w:rPr>
      </w:pPr>
    </w:p>
    <w:p w14:paraId="23E34808" w14:textId="77777777" w:rsidR="00CA230E" w:rsidRPr="006B1B86" w:rsidRDefault="00CA230E" w:rsidP="00DF7A32">
      <w:pPr>
        <w:rPr>
          <w:rFonts w:cstheme="minorHAnsi"/>
          <w:b/>
          <w:bCs/>
          <w:color w:val="4472C4" w:themeColor="accent1"/>
        </w:rPr>
      </w:pPr>
    </w:p>
    <w:p w14:paraId="3FAA1CD1" w14:textId="77777777" w:rsidR="00F5281B" w:rsidRPr="006B1B86" w:rsidRDefault="00F5281B" w:rsidP="00DF7A32">
      <w:pPr>
        <w:rPr>
          <w:rFonts w:cstheme="minorHAnsi"/>
          <w:b/>
          <w:bCs/>
          <w:color w:val="4472C4" w:themeColor="accent1"/>
        </w:rPr>
      </w:pPr>
    </w:p>
    <w:p w14:paraId="4DD74F7B" w14:textId="77777777" w:rsidR="00F1457F" w:rsidRDefault="00F1457F" w:rsidP="00F5281B">
      <w:pPr>
        <w:pStyle w:val="NormalWeb"/>
        <w:rPr>
          <w:rFonts w:asciiTheme="minorHAnsi" w:hAnsiTheme="minorHAnsi" w:cstheme="minorHAnsi"/>
          <w:b/>
          <w:bCs/>
          <w:color w:val="4472C4" w:themeColor="accent1"/>
          <w:sz w:val="22"/>
          <w:szCs w:val="22"/>
        </w:rPr>
      </w:pPr>
    </w:p>
    <w:p w14:paraId="76F58B8A" w14:textId="57FADC03" w:rsidR="00F5281B" w:rsidRPr="006B1B86" w:rsidRDefault="00E40F34" w:rsidP="00F5281B">
      <w:pPr>
        <w:pStyle w:val="NormalWeb"/>
        <w:rPr>
          <w:rFonts w:asciiTheme="minorHAnsi" w:hAnsiTheme="minorHAnsi" w:cstheme="minorHAnsi"/>
          <w:b/>
          <w:bCs/>
          <w:color w:val="4472C4" w:themeColor="accent1"/>
          <w:sz w:val="22"/>
          <w:szCs w:val="22"/>
        </w:rPr>
      </w:pPr>
      <w:r w:rsidRPr="006B1B86">
        <w:rPr>
          <w:rFonts w:asciiTheme="minorHAnsi" w:hAnsiTheme="minorHAnsi" w:cstheme="minorHAnsi"/>
          <w:b/>
          <w:bCs/>
          <w:color w:val="4472C4" w:themeColor="accent1"/>
          <w:sz w:val="22"/>
          <w:szCs w:val="22"/>
        </w:rPr>
        <w:lastRenderedPageBreak/>
        <w:t>Main Character Energy</w:t>
      </w:r>
      <w:r w:rsidR="00386D89" w:rsidRPr="006B1B86">
        <w:rPr>
          <w:rFonts w:asciiTheme="minorHAnsi" w:hAnsiTheme="minorHAnsi" w:cstheme="minorHAnsi"/>
          <w:b/>
          <w:bCs/>
          <w:color w:val="4472C4" w:themeColor="accent1"/>
          <w:sz w:val="22"/>
          <w:szCs w:val="22"/>
        </w:rPr>
        <w:t xml:space="preserve">: </w:t>
      </w:r>
      <w:r w:rsidR="003F43B0" w:rsidRPr="006B1B86">
        <w:rPr>
          <w:rFonts w:asciiTheme="minorHAnsi" w:hAnsiTheme="minorHAnsi" w:cstheme="minorHAnsi"/>
          <w:b/>
          <w:bCs/>
          <w:color w:val="4472C4" w:themeColor="accent1"/>
          <w:sz w:val="22"/>
          <w:szCs w:val="22"/>
        </w:rPr>
        <w:t>Capture your awesome self</w:t>
      </w:r>
    </w:p>
    <w:p w14:paraId="719EC940" w14:textId="5F7CC34D" w:rsidR="00F5281B" w:rsidRPr="006B1B86" w:rsidRDefault="00F5281B" w:rsidP="00F5281B">
      <w:pPr>
        <w:pStyle w:val="NormalWeb"/>
        <w:rPr>
          <w:rFonts w:asciiTheme="minorHAnsi" w:hAnsiTheme="minorHAnsi" w:cstheme="minorHAnsi"/>
          <w:color w:val="4472C4" w:themeColor="accent1"/>
          <w:sz w:val="22"/>
          <w:szCs w:val="22"/>
          <w:lang w:val="en-ID"/>
        </w:rPr>
      </w:pPr>
      <w:proofErr w:type="spellStart"/>
      <w:r w:rsidRPr="006B1B86">
        <w:rPr>
          <w:rFonts w:asciiTheme="minorHAnsi" w:hAnsiTheme="minorHAnsi" w:cstheme="minorHAnsi"/>
          <w:b/>
          <w:bCs/>
          <w:color w:val="4472C4" w:themeColor="accent1"/>
          <w:sz w:val="22"/>
          <w:szCs w:val="22"/>
          <w:highlight w:val="cyan"/>
        </w:rPr>
        <w:t>Energi</w:t>
      </w:r>
      <w:proofErr w:type="spellEnd"/>
      <w:r w:rsidRPr="006B1B86">
        <w:rPr>
          <w:rFonts w:asciiTheme="minorHAnsi" w:hAnsiTheme="minorHAnsi" w:cstheme="minorHAnsi"/>
          <w:b/>
          <w:bCs/>
          <w:color w:val="4472C4" w:themeColor="accent1"/>
          <w:sz w:val="22"/>
          <w:szCs w:val="22"/>
          <w:highlight w:val="cyan"/>
        </w:rPr>
        <w:t xml:space="preserve"> </w:t>
      </w:r>
      <w:proofErr w:type="spellStart"/>
      <w:r w:rsidR="005B20EF">
        <w:rPr>
          <w:rFonts w:asciiTheme="minorHAnsi" w:hAnsiTheme="minorHAnsi" w:cstheme="minorHAnsi"/>
          <w:b/>
          <w:bCs/>
          <w:color w:val="4472C4" w:themeColor="accent1"/>
          <w:sz w:val="22"/>
          <w:szCs w:val="22"/>
          <w:highlight w:val="cyan"/>
        </w:rPr>
        <w:t>bak</w:t>
      </w:r>
      <w:proofErr w:type="spellEnd"/>
      <w:r w:rsidR="005B20EF">
        <w:rPr>
          <w:rFonts w:asciiTheme="minorHAnsi" w:hAnsiTheme="minorHAnsi" w:cstheme="minorHAnsi"/>
          <w:b/>
          <w:bCs/>
          <w:color w:val="4472C4" w:themeColor="accent1"/>
          <w:sz w:val="22"/>
          <w:szCs w:val="22"/>
          <w:highlight w:val="cyan"/>
        </w:rPr>
        <w:t xml:space="preserve"> </w:t>
      </w:r>
      <w:proofErr w:type="spellStart"/>
      <w:r w:rsidRPr="006B1B86">
        <w:rPr>
          <w:rFonts w:asciiTheme="minorHAnsi" w:hAnsiTheme="minorHAnsi" w:cstheme="minorHAnsi"/>
          <w:b/>
          <w:bCs/>
          <w:color w:val="4472C4" w:themeColor="accent1"/>
          <w:sz w:val="22"/>
          <w:szCs w:val="22"/>
          <w:highlight w:val="cyan"/>
        </w:rPr>
        <w:t>Karakter</w:t>
      </w:r>
      <w:proofErr w:type="spellEnd"/>
      <w:r w:rsidRPr="006B1B86">
        <w:rPr>
          <w:rFonts w:asciiTheme="minorHAnsi" w:hAnsiTheme="minorHAnsi" w:cstheme="minorHAnsi"/>
          <w:b/>
          <w:bCs/>
          <w:color w:val="4472C4" w:themeColor="accent1"/>
          <w:sz w:val="22"/>
          <w:szCs w:val="22"/>
          <w:highlight w:val="cyan"/>
        </w:rPr>
        <w:t xml:space="preserve"> Utama:</w:t>
      </w:r>
      <w:r w:rsidRPr="006B1B86">
        <w:rPr>
          <w:rFonts w:asciiTheme="minorHAnsi" w:hAnsiTheme="minorHAnsi" w:cstheme="minorHAnsi"/>
          <w:color w:val="4472C4" w:themeColor="accent1"/>
          <w:sz w:val="22"/>
          <w:szCs w:val="22"/>
          <w:highlight w:val="cyan"/>
        </w:rPr>
        <w:t xml:space="preserve"> </w:t>
      </w:r>
      <w:proofErr w:type="spellStart"/>
      <w:r w:rsidRPr="006B1B86">
        <w:rPr>
          <w:rFonts w:asciiTheme="minorHAnsi" w:hAnsiTheme="minorHAnsi" w:cstheme="minorHAnsi"/>
          <w:b/>
          <w:bCs/>
          <w:color w:val="4472C4" w:themeColor="accent1"/>
          <w:sz w:val="22"/>
          <w:szCs w:val="22"/>
          <w:highlight w:val="cyan"/>
        </w:rPr>
        <w:t>Abadikan</w:t>
      </w:r>
      <w:proofErr w:type="spellEnd"/>
      <w:r w:rsidRPr="006B1B86">
        <w:rPr>
          <w:rFonts w:asciiTheme="minorHAnsi" w:hAnsiTheme="minorHAnsi" w:cstheme="minorHAnsi"/>
          <w:b/>
          <w:bCs/>
          <w:color w:val="4472C4" w:themeColor="accent1"/>
          <w:sz w:val="22"/>
          <w:szCs w:val="22"/>
          <w:highlight w:val="cyan"/>
        </w:rPr>
        <w:t xml:space="preserve"> </w:t>
      </w:r>
      <w:proofErr w:type="spellStart"/>
      <w:r w:rsidRPr="006B1B86">
        <w:rPr>
          <w:rFonts w:asciiTheme="minorHAnsi" w:hAnsiTheme="minorHAnsi" w:cstheme="minorHAnsi"/>
          <w:b/>
          <w:bCs/>
          <w:color w:val="4472C4" w:themeColor="accent1"/>
          <w:sz w:val="22"/>
          <w:szCs w:val="22"/>
          <w:highlight w:val="cyan"/>
        </w:rPr>
        <w:t>dirimu</w:t>
      </w:r>
      <w:proofErr w:type="spellEnd"/>
      <w:r w:rsidRPr="006B1B86">
        <w:rPr>
          <w:rFonts w:asciiTheme="minorHAnsi" w:hAnsiTheme="minorHAnsi" w:cstheme="minorHAnsi"/>
          <w:b/>
          <w:bCs/>
          <w:color w:val="4472C4" w:themeColor="accent1"/>
          <w:sz w:val="22"/>
          <w:szCs w:val="22"/>
          <w:highlight w:val="cyan"/>
        </w:rPr>
        <w:t xml:space="preserve"> yang </w:t>
      </w:r>
      <w:r w:rsidR="00983F18">
        <w:rPr>
          <w:rFonts w:asciiTheme="minorHAnsi" w:hAnsiTheme="minorHAnsi" w:cstheme="minorHAnsi"/>
          <w:b/>
          <w:bCs/>
          <w:color w:val="4472C4" w:themeColor="accent1"/>
          <w:sz w:val="22"/>
          <w:szCs w:val="22"/>
          <w:highlight w:val="cyan"/>
        </w:rPr>
        <w:t>Awesome!</w:t>
      </w:r>
    </w:p>
    <w:p w14:paraId="0B5B7FA8" w14:textId="2A03A90D" w:rsidR="001B33CC" w:rsidRPr="006B1B86" w:rsidRDefault="00CA230E" w:rsidP="001B33CC">
      <w:pPr>
        <w:rPr>
          <w:rFonts w:cstheme="minorHAnsi"/>
        </w:rPr>
      </w:pPr>
      <w:commentRangeStart w:id="1"/>
      <w:r w:rsidRPr="006B1B86">
        <w:rPr>
          <w:rFonts w:cstheme="minorHAnsi"/>
          <w:noProof/>
        </w:rPr>
        <w:drawing>
          <wp:inline distT="0" distB="0" distL="0" distR="0" wp14:anchorId="6C6D80DF" wp14:editId="306B779E">
            <wp:extent cx="5753100" cy="5753100"/>
            <wp:effectExtent l="0" t="0" r="0" b="0"/>
            <wp:docPr id="429481844" name="Picture 2" descr="A collage of people taking self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481844" name="Picture 2" descr="A collage of people taking selfie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753100" cy="5753100"/>
                    </a:xfrm>
                    <a:prstGeom prst="rect">
                      <a:avLst/>
                    </a:prstGeom>
                    <a:noFill/>
                    <a:ln>
                      <a:noFill/>
                    </a:ln>
                  </pic:spPr>
                </pic:pic>
              </a:graphicData>
            </a:graphic>
          </wp:inline>
        </w:drawing>
      </w:r>
      <w:commentRangeEnd w:id="1"/>
      <w:r w:rsidR="00202D0A" w:rsidRPr="006B1B86">
        <w:rPr>
          <w:rStyle w:val="CommentReference"/>
          <w:rFonts w:cstheme="minorHAnsi"/>
          <w:sz w:val="22"/>
          <w:szCs w:val="22"/>
        </w:rPr>
        <w:commentReference w:id="1"/>
      </w:r>
      <w:r w:rsidR="000B1067" w:rsidRPr="006B1B86">
        <w:rPr>
          <w:rFonts w:cstheme="minorHAnsi"/>
        </w:rPr>
        <w:t xml:space="preserve">For the selfie kings and queens, level up your shots with </w:t>
      </w:r>
      <w:r w:rsidR="001B33CC" w:rsidRPr="006B1B86">
        <w:rPr>
          <w:rFonts w:cstheme="minorHAnsi"/>
        </w:rPr>
        <w:t xml:space="preserve">the Galaxy </w:t>
      </w:r>
      <w:r w:rsidR="00E40F34" w:rsidRPr="006B1B86">
        <w:rPr>
          <w:rFonts w:cstheme="minorHAnsi"/>
        </w:rPr>
        <w:t>A55</w:t>
      </w:r>
      <w:r w:rsidR="008A0F64" w:rsidRPr="006B1B86">
        <w:rPr>
          <w:rFonts w:cstheme="minorHAnsi"/>
        </w:rPr>
        <w:t>’s</w:t>
      </w:r>
      <w:r w:rsidR="001B33CC" w:rsidRPr="006B1B86">
        <w:rPr>
          <w:rFonts w:cstheme="minorHAnsi"/>
        </w:rPr>
        <w:t>32MP Selfie camera</w:t>
      </w:r>
      <w:r w:rsidR="00DF12C1" w:rsidRPr="006B1B86">
        <w:rPr>
          <w:rFonts w:cstheme="minorHAnsi"/>
        </w:rPr>
        <w:t xml:space="preserve"> that allows you to capture high-quality selfies with warm or natural tone options</w:t>
      </w:r>
      <w:r w:rsidR="001B33CC" w:rsidRPr="006B1B86">
        <w:rPr>
          <w:rFonts w:cstheme="minorHAnsi"/>
        </w:rPr>
        <w:t>. Portrait Mode helps you sharpen the focus on faces with precise bokeh and background blur effects, for amazing selfies whether solo or with the whole crew!</w:t>
      </w:r>
    </w:p>
    <w:p w14:paraId="68D3F9F7" w14:textId="7381BCF0" w:rsidR="00F5281B" w:rsidRPr="006B1B86" w:rsidRDefault="00F5281B" w:rsidP="001B33CC">
      <w:pPr>
        <w:rPr>
          <w:rFonts w:cstheme="minorHAnsi"/>
        </w:rPr>
      </w:pPr>
      <w:proofErr w:type="spellStart"/>
      <w:r w:rsidRPr="006B1B86">
        <w:rPr>
          <w:rFonts w:cstheme="minorHAnsi"/>
          <w:highlight w:val="cyan"/>
        </w:rPr>
        <w:t>Untuk</w:t>
      </w:r>
      <w:proofErr w:type="spellEnd"/>
      <w:r w:rsidRPr="006B1B86">
        <w:rPr>
          <w:rFonts w:cstheme="minorHAnsi"/>
          <w:highlight w:val="cyan"/>
        </w:rPr>
        <w:t xml:space="preserve"> para raja dan </w:t>
      </w:r>
      <w:proofErr w:type="spellStart"/>
      <w:r w:rsidRPr="006B1B86">
        <w:rPr>
          <w:rFonts w:cstheme="minorHAnsi"/>
          <w:highlight w:val="cyan"/>
        </w:rPr>
        <w:t>ratu</w:t>
      </w:r>
      <w:proofErr w:type="spellEnd"/>
      <w:r w:rsidRPr="006B1B86">
        <w:rPr>
          <w:rFonts w:cstheme="minorHAnsi"/>
          <w:highlight w:val="cyan"/>
        </w:rPr>
        <w:t xml:space="preserve"> selfie, </w:t>
      </w:r>
      <w:proofErr w:type="spellStart"/>
      <w:r w:rsidRPr="006B1B86">
        <w:rPr>
          <w:rFonts w:cstheme="minorHAnsi"/>
          <w:highlight w:val="cyan"/>
        </w:rPr>
        <w:t>sempurnakan</w:t>
      </w:r>
      <w:proofErr w:type="spellEnd"/>
      <w:r w:rsidRPr="006B1B86">
        <w:rPr>
          <w:rFonts w:cstheme="minorHAnsi"/>
          <w:highlight w:val="cyan"/>
        </w:rPr>
        <w:t xml:space="preserve"> </w:t>
      </w:r>
      <w:proofErr w:type="spellStart"/>
      <w:r w:rsidRPr="006B1B86">
        <w:rPr>
          <w:rFonts w:cstheme="minorHAnsi"/>
          <w:highlight w:val="cyan"/>
        </w:rPr>
        <w:t>hasil</w:t>
      </w:r>
      <w:proofErr w:type="spellEnd"/>
      <w:r w:rsidRPr="006B1B86">
        <w:rPr>
          <w:rFonts w:cstheme="minorHAnsi"/>
          <w:highlight w:val="cyan"/>
        </w:rPr>
        <w:t xml:space="preserve"> </w:t>
      </w:r>
      <w:proofErr w:type="spellStart"/>
      <w:r w:rsidRPr="006B1B86">
        <w:rPr>
          <w:rFonts w:cstheme="minorHAnsi"/>
          <w:highlight w:val="cyan"/>
        </w:rPr>
        <w:t>jepretanmu</w:t>
      </w:r>
      <w:proofErr w:type="spellEnd"/>
      <w:r w:rsidRPr="006B1B86">
        <w:rPr>
          <w:rFonts w:cstheme="minorHAnsi"/>
          <w:highlight w:val="cyan"/>
        </w:rPr>
        <w:t xml:space="preserve"> </w:t>
      </w:r>
      <w:proofErr w:type="spellStart"/>
      <w:r w:rsidRPr="006B1B86">
        <w:rPr>
          <w:rFonts w:cstheme="minorHAnsi"/>
          <w:highlight w:val="cyan"/>
        </w:rPr>
        <w:t>dengan</w:t>
      </w:r>
      <w:proofErr w:type="spellEnd"/>
      <w:r w:rsidRPr="006B1B86">
        <w:rPr>
          <w:rFonts w:cstheme="minorHAnsi"/>
          <w:highlight w:val="cyan"/>
        </w:rPr>
        <w:t xml:space="preserve"> </w:t>
      </w:r>
      <w:proofErr w:type="spellStart"/>
      <w:r w:rsidRPr="006B1B86">
        <w:rPr>
          <w:rFonts w:cstheme="minorHAnsi"/>
          <w:highlight w:val="cyan"/>
        </w:rPr>
        <w:t>kamera</w:t>
      </w:r>
      <w:proofErr w:type="spellEnd"/>
      <w:r w:rsidRPr="006B1B86">
        <w:rPr>
          <w:rFonts w:cstheme="minorHAnsi"/>
          <w:highlight w:val="cyan"/>
        </w:rPr>
        <w:t xml:space="preserve"> </w:t>
      </w:r>
      <w:r w:rsidR="00983F18">
        <w:rPr>
          <w:rFonts w:cstheme="minorHAnsi"/>
          <w:highlight w:val="cyan"/>
        </w:rPr>
        <w:t>s</w:t>
      </w:r>
      <w:r w:rsidRPr="006B1B86">
        <w:rPr>
          <w:rFonts w:cstheme="minorHAnsi"/>
          <w:highlight w:val="cyan"/>
        </w:rPr>
        <w:t xml:space="preserve">elfie 32MP </w:t>
      </w:r>
      <w:r w:rsidR="00983F18">
        <w:rPr>
          <w:rFonts w:cstheme="minorHAnsi"/>
          <w:highlight w:val="cyan"/>
        </w:rPr>
        <w:t xml:space="preserve">di </w:t>
      </w:r>
      <w:r w:rsidRPr="006B1B86">
        <w:rPr>
          <w:rFonts w:cstheme="minorHAnsi"/>
          <w:highlight w:val="cyan"/>
        </w:rPr>
        <w:t xml:space="preserve">Galaxy A55 yang </w:t>
      </w:r>
      <w:proofErr w:type="spellStart"/>
      <w:r w:rsidRPr="006B1B86">
        <w:rPr>
          <w:rFonts w:cstheme="minorHAnsi"/>
          <w:highlight w:val="cyan"/>
        </w:rPr>
        <w:t>m</w:t>
      </w:r>
      <w:r w:rsidR="00983F18">
        <w:rPr>
          <w:rFonts w:cstheme="minorHAnsi"/>
          <w:highlight w:val="cyan"/>
        </w:rPr>
        <w:t>enghasilkan</w:t>
      </w:r>
      <w:proofErr w:type="spellEnd"/>
      <w:r w:rsidR="00983F18">
        <w:rPr>
          <w:rFonts w:cstheme="minorHAnsi"/>
          <w:highlight w:val="cyan"/>
        </w:rPr>
        <w:t xml:space="preserve"> </w:t>
      </w:r>
      <w:proofErr w:type="spellStart"/>
      <w:r w:rsidRPr="006B1B86">
        <w:rPr>
          <w:rFonts w:cstheme="minorHAnsi"/>
          <w:highlight w:val="cyan"/>
        </w:rPr>
        <w:t>foto</w:t>
      </w:r>
      <w:proofErr w:type="spellEnd"/>
      <w:r w:rsidRPr="006B1B86">
        <w:rPr>
          <w:rFonts w:cstheme="minorHAnsi"/>
          <w:highlight w:val="cyan"/>
        </w:rPr>
        <w:t xml:space="preserve"> selfie </w:t>
      </w:r>
      <w:proofErr w:type="spellStart"/>
      <w:r w:rsidRPr="006B1B86">
        <w:rPr>
          <w:rFonts w:cstheme="minorHAnsi"/>
          <w:highlight w:val="cyan"/>
        </w:rPr>
        <w:t>berkualitas</w:t>
      </w:r>
      <w:proofErr w:type="spellEnd"/>
      <w:r w:rsidRPr="006B1B86">
        <w:rPr>
          <w:rFonts w:cstheme="minorHAnsi"/>
          <w:highlight w:val="cyan"/>
        </w:rPr>
        <w:t xml:space="preserve"> </w:t>
      </w:r>
      <w:proofErr w:type="spellStart"/>
      <w:r w:rsidRPr="006B1B86">
        <w:rPr>
          <w:rFonts w:cstheme="minorHAnsi"/>
          <w:highlight w:val="cyan"/>
        </w:rPr>
        <w:t>tinggi</w:t>
      </w:r>
      <w:proofErr w:type="spellEnd"/>
      <w:r w:rsidRPr="006B1B86">
        <w:rPr>
          <w:rFonts w:cstheme="minorHAnsi"/>
          <w:highlight w:val="cyan"/>
        </w:rPr>
        <w:t xml:space="preserve"> </w:t>
      </w:r>
      <w:proofErr w:type="spellStart"/>
      <w:r w:rsidRPr="006B1B86">
        <w:rPr>
          <w:rFonts w:cstheme="minorHAnsi"/>
          <w:highlight w:val="cyan"/>
        </w:rPr>
        <w:t>dengan</w:t>
      </w:r>
      <w:proofErr w:type="spellEnd"/>
      <w:r w:rsidRPr="006B1B86">
        <w:rPr>
          <w:rFonts w:cstheme="minorHAnsi"/>
          <w:highlight w:val="cyan"/>
        </w:rPr>
        <w:t xml:space="preserve"> </w:t>
      </w:r>
      <w:proofErr w:type="spellStart"/>
      <w:r w:rsidRPr="006B1B86">
        <w:rPr>
          <w:rFonts w:cstheme="minorHAnsi"/>
          <w:highlight w:val="cyan"/>
        </w:rPr>
        <w:t>pilihan</w:t>
      </w:r>
      <w:proofErr w:type="spellEnd"/>
      <w:r w:rsidRPr="006B1B86">
        <w:rPr>
          <w:rFonts w:cstheme="minorHAnsi"/>
          <w:highlight w:val="cyan"/>
        </w:rPr>
        <w:t xml:space="preserve"> </w:t>
      </w:r>
      <w:proofErr w:type="spellStart"/>
      <w:r w:rsidRPr="006B1B86">
        <w:rPr>
          <w:rFonts w:cstheme="minorHAnsi"/>
          <w:highlight w:val="cyan"/>
        </w:rPr>
        <w:t>warna</w:t>
      </w:r>
      <w:proofErr w:type="spellEnd"/>
      <w:r w:rsidRPr="006B1B86">
        <w:rPr>
          <w:rFonts w:cstheme="minorHAnsi"/>
          <w:highlight w:val="cyan"/>
        </w:rPr>
        <w:t xml:space="preserve"> yang </w:t>
      </w:r>
      <w:proofErr w:type="spellStart"/>
      <w:r w:rsidRPr="006B1B86">
        <w:rPr>
          <w:rFonts w:cstheme="minorHAnsi"/>
          <w:highlight w:val="cyan"/>
        </w:rPr>
        <w:t>hangat</w:t>
      </w:r>
      <w:proofErr w:type="spellEnd"/>
      <w:r w:rsidRPr="006B1B86">
        <w:rPr>
          <w:rFonts w:cstheme="minorHAnsi"/>
          <w:highlight w:val="cyan"/>
        </w:rPr>
        <w:t xml:space="preserve"> </w:t>
      </w:r>
      <w:proofErr w:type="spellStart"/>
      <w:r w:rsidRPr="006B1B86">
        <w:rPr>
          <w:rFonts w:cstheme="minorHAnsi"/>
          <w:highlight w:val="cyan"/>
        </w:rPr>
        <w:t>atau</w:t>
      </w:r>
      <w:proofErr w:type="spellEnd"/>
      <w:r w:rsidRPr="006B1B86">
        <w:rPr>
          <w:rFonts w:cstheme="minorHAnsi"/>
          <w:highlight w:val="cyan"/>
        </w:rPr>
        <w:t xml:space="preserve"> natural. Mode </w:t>
      </w:r>
      <w:proofErr w:type="spellStart"/>
      <w:r w:rsidRPr="006B1B86">
        <w:rPr>
          <w:rFonts w:cstheme="minorHAnsi"/>
          <w:highlight w:val="cyan"/>
        </w:rPr>
        <w:t>Potret</w:t>
      </w:r>
      <w:proofErr w:type="spellEnd"/>
      <w:r w:rsidRPr="006B1B86">
        <w:rPr>
          <w:rFonts w:cstheme="minorHAnsi"/>
          <w:highlight w:val="cyan"/>
        </w:rPr>
        <w:t xml:space="preserve"> </w:t>
      </w:r>
      <w:proofErr w:type="spellStart"/>
      <w:r w:rsidRPr="006B1B86">
        <w:rPr>
          <w:rFonts w:cstheme="minorHAnsi"/>
          <w:highlight w:val="cyan"/>
        </w:rPr>
        <w:t>membantumu</w:t>
      </w:r>
      <w:proofErr w:type="spellEnd"/>
      <w:r w:rsidRPr="006B1B86">
        <w:rPr>
          <w:rFonts w:cstheme="minorHAnsi"/>
          <w:highlight w:val="cyan"/>
        </w:rPr>
        <w:t xml:space="preserve"> </w:t>
      </w:r>
      <w:proofErr w:type="spellStart"/>
      <w:r w:rsidRPr="006B1B86">
        <w:rPr>
          <w:rFonts w:cstheme="minorHAnsi"/>
          <w:highlight w:val="cyan"/>
        </w:rPr>
        <w:t>mempertajam</w:t>
      </w:r>
      <w:proofErr w:type="spellEnd"/>
      <w:r w:rsidRPr="006B1B86">
        <w:rPr>
          <w:rFonts w:cstheme="minorHAnsi"/>
          <w:highlight w:val="cyan"/>
        </w:rPr>
        <w:t xml:space="preserve"> </w:t>
      </w:r>
      <w:proofErr w:type="spellStart"/>
      <w:r w:rsidRPr="006B1B86">
        <w:rPr>
          <w:rFonts w:cstheme="minorHAnsi"/>
          <w:highlight w:val="cyan"/>
        </w:rPr>
        <w:t>fokus</w:t>
      </w:r>
      <w:proofErr w:type="spellEnd"/>
      <w:r w:rsidRPr="006B1B86">
        <w:rPr>
          <w:rFonts w:cstheme="minorHAnsi"/>
          <w:highlight w:val="cyan"/>
        </w:rPr>
        <w:t xml:space="preserve"> pada </w:t>
      </w:r>
      <w:proofErr w:type="spellStart"/>
      <w:r w:rsidRPr="006B1B86">
        <w:rPr>
          <w:rFonts w:cstheme="minorHAnsi"/>
          <w:highlight w:val="cyan"/>
        </w:rPr>
        <w:t>wajah</w:t>
      </w:r>
      <w:proofErr w:type="spellEnd"/>
      <w:r w:rsidRPr="006B1B86">
        <w:rPr>
          <w:rFonts w:cstheme="minorHAnsi"/>
          <w:highlight w:val="cyan"/>
        </w:rPr>
        <w:t xml:space="preserve"> </w:t>
      </w:r>
      <w:proofErr w:type="spellStart"/>
      <w:r w:rsidRPr="006B1B86">
        <w:rPr>
          <w:rFonts w:cstheme="minorHAnsi"/>
          <w:highlight w:val="cyan"/>
        </w:rPr>
        <w:t>dengan</w:t>
      </w:r>
      <w:proofErr w:type="spellEnd"/>
      <w:r w:rsidRPr="006B1B86">
        <w:rPr>
          <w:rFonts w:cstheme="minorHAnsi"/>
          <w:highlight w:val="cyan"/>
        </w:rPr>
        <w:t xml:space="preserve"> </w:t>
      </w:r>
      <w:proofErr w:type="spellStart"/>
      <w:r w:rsidRPr="006B1B86">
        <w:rPr>
          <w:rFonts w:cstheme="minorHAnsi"/>
          <w:highlight w:val="cyan"/>
        </w:rPr>
        <w:t>efek</w:t>
      </w:r>
      <w:proofErr w:type="spellEnd"/>
      <w:r w:rsidRPr="006B1B86">
        <w:rPr>
          <w:rFonts w:cstheme="minorHAnsi"/>
          <w:highlight w:val="cyan"/>
        </w:rPr>
        <w:t xml:space="preserve"> bokeh dan </w:t>
      </w:r>
      <w:proofErr w:type="spellStart"/>
      <w:r w:rsidRPr="006B1B86">
        <w:rPr>
          <w:rFonts w:cstheme="minorHAnsi"/>
          <w:highlight w:val="cyan"/>
        </w:rPr>
        <w:t>latar</w:t>
      </w:r>
      <w:proofErr w:type="spellEnd"/>
      <w:r w:rsidRPr="006B1B86">
        <w:rPr>
          <w:rFonts w:cstheme="minorHAnsi"/>
          <w:highlight w:val="cyan"/>
        </w:rPr>
        <w:t xml:space="preserve"> </w:t>
      </w:r>
      <w:proofErr w:type="spellStart"/>
      <w:r w:rsidRPr="006B1B86">
        <w:rPr>
          <w:rFonts w:cstheme="minorHAnsi"/>
          <w:highlight w:val="cyan"/>
        </w:rPr>
        <w:t>belakang</w:t>
      </w:r>
      <w:proofErr w:type="spellEnd"/>
      <w:r w:rsidRPr="006B1B86">
        <w:rPr>
          <w:rFonts w:cstheme="minorHAnsi"/>
          <w:highlight w:val="cyan"/>
        </w:rPr>
        <w:t xml:space="preserve"> </w:t>
      </w:r>
      <w:proofErr w:type="spellStart"/>
      <w:r w:rsidRPr="006B1B86">
        <w:rPr>
          <w:rFonts w:cstheme="minorHAnsi"/>
          <w:highlight w:val="cyan"/>
        </w:rPr>
        <w:t>buram</w:t>
      </w:r>
      <w:proofErr w:type="spellEnd"/>
      <w:r w:rsidRPr="006B1B86">
        <w:rPr>
          <w:rFonts w:cstheme="minorHAnsi"/>
          <w:highlight w:val="cyan"/>
        </w:rPr>
        <w:t xml:space="preserve"> yang </w:t>
      </w:r>
      <w:proofErr w:type="spellStart"/>
      <w:r w:rsidRPr="006B1B86">
        <w:rPr>
          <w:rFonts w:cstheme="minorHAnsi"/>
          <w:highlight w:val="cyan"/>
        </w:rPr>
        <w:t>presisi</w:t>
      </w:r>
      <w:proofErr w:type="spellEnd"/>
      <w:r w:rsidRPr="006B1B86">
        <w:rPr>
          <w:rFonts w:cstheme="minorHAnsi"/>
          <w:highlight w:val="cyan"/>
        </w:rPr>
        <w:t xml:space="preserve">, </w:t>
      </w:r>
      <w:proofErr w:type="spellStart"/>
      <w:r w:rsidRPr="006B1B86">
        <w:rPr>
          <w:rFonts w:cstheme="minorHAnsi"/>
          <w:highlight w:val="cyan"/>
        </w:rPr>
        <w:t>untuk</w:t>
      </w:r>
      <w:proofErr w:type="spellEnd"/>
      <w:r w:rsidRPr="006B1B86">
        <w:rPr>
          <w:rFonts w:cstheme="minorHAnsi"/>
          <w:highlight w:val="cyan"/>
        </w:rPr>
        <w:t xml:space="preserve"> selfie yang </w:t>
      </w:r>
      <w:proofErr w:type="spellStart"/>
      <w:r w:rsidRPr="006B1B86">
        <w:rPr>
          <w:rFonts w:cstheme="minorHAnsi"/>
          <w:highlight w:val="cyan"/>
        </w:rPr>
        <w:t>menakjubkan</w:t>
      </w:r>
      <w:proofErr w:type="spellEnd"/>
      <w:r w:rsidRPr="006B1B86">
        <w:rPr>
          <w:rFonts w:cstheme="minorHAnsi"/>
          <w:highlight w:val="cyan"/>
        </w:rPr>
        <w:t xml:space="preserve">, </w:t>
      </w:r>
      <w:proofErr w:type="spellStart"/>
      <w:r w:rsidRPr="006B1B86">
        <w:rPr>
          <w:rFonts w:cstheme="minorHAnsi"/>
          <w:highlight w:val="cyan"/>
        </w:rPr>
        <w:t>baik</w:t>
      </w:r>
      <w:proofErr w:type="spellEnd"/>
      <w:r w:rsidRPr="006B1B86">
        <w:rPr>
          <w:rFonts w:cstheme="minorHAnsi"/>
          <w:highlight w:val="cyan"/>
        </w:rPr>
        <w:t xml:space="preserve"> </w:t>
      </w:r>
      <w:proofErr w:type="spellStart"/>
      <w:r w:rsidRPr="006B1B86">
        <w:rPr>
          <w:rFonts w:cstheme="minorHAnsi"/>
          <w:highlight w:val="cyan"/>
        </w:rPr>
        <w:t>saat</w:t>
      </w:r>
      <w:proofErr w:type="spellEnd"/>
      <w:r w:rsidRPr="006B1B86">
        <w:rPr>
          <w:rFonts w:cstheme="minorHAnsi"/>
          <w:highlight w:val="cyan"/>
        </w:rPr>
        <w:t xml:space="preserve"> </w:t>
      </w:r>
      <w:proofErr w:type="spellStart"/>
      <w:r w:rsidRPr="006B1B86">
        <w:rPr>
          <w:rFonts w:cstheme="minorHAnsi"/>
          <w:highlight w:val="cyan"/>
        </w:rPr>
        <w:t>sendirian</w:t>
      </w:r>
      <w:proofErr w:type="spellEnd"/>
      <w:r w:rsidRPr="006B1B86">
        <w:rPr>
          <w:rFonts w:cstheme="minorHAnsi"/>
          <w:highlight w:val="cyan"/>
        </w:rPr>
        <w:t xml:space="preserve"> </w:t>
      </w:r>
      <w:proofErr w:type="spellStart"/>
      <w:r w:rsidRPr="006B1B86">
        <w:rPr>
          <w:rFonts w:cstheme="minorHAnsi"/>
          <w:highlight w:val="cyan"/>
        </w:rPr>
        <w:t>maupun</w:t>
      </w:r>
      <w:proofErr w:type="spellEnd"/>
      <w:r w:rsidRPr="006B1B86">
        <w:rPr>
          <w:rFonts w:cstheme="minorHAnsi"/>
          <w:highlight w:val="cyan"/>
        </w:rPr>
        <w:t xml:space="preserve"> </w:t>
      </w:r>
      <w:proofErr w:type="spellStart"/>
      <w:r w:rsidRPr="006B1B86">
        <w:rPr>
          <w:rFonts w:cstheme="minorHAnsi"/>
          <w:highlight w:val="cyan"/>
        </w:rPr>
        <w:t>bersama</w:t>
      </w:r>
      <w:proofErr w:type="spellEnd"/>
      <w:r w:rsidRPr="006B1B86">
        <w:rPr>
          <w:rFonts w:cstheme="minorHAnsi"/>
          <w:highlight w:val="cyan"/>
        </w:rPr>
        <w:t xml:space="preserve"> </w:t>
      </w:r>
      <w:proofErr w:type="spellStart"/>
      <w:r w:rsidRPr="006B1B86">
        <w:rPr>
          <w:rFonts w:cstheme="minorHAnsi"/>
          <w:highlight w:val="cyan"/>
        </w:rPr>
        <w:t>banyak</w:t>
      </w:r>
      <w:proofErr w:type="spellEnd"/>
      <w:r w:rsidRPr="006B1B86">
        <w:rPr>
          <w:rFonts w:cstheme="minorHAnsi"/>
          <w:highlight w:val="cyan"/>
        </w:rPr>
        <w:t xml:space="preserve"> orang!</w:t>
      </w:r>
    </w:p>
    <w:p w14:paraId="3385FBD0" w14:textId="7D427A71" w:rsidR="00952644" w:rsidRPr="006B1B86" w:rsidRDefault="00497CE0" w:rsidP="005672A3">
      <w:pPr>
        <w:rPr>
          <w:rFonts w:cstheme="minorHAnsi"/>
        </w:rPr>
      </w:pPr>
      <w:r w:rsidRPr="006B1B86">
        <w:rPr>
          <w:rFonts w:cstheme="minorHAnsi"/>
        </w:rPr>
        <w:t xml:space="preserve">Zoom out for the tiny details and dynamic </w:t>
      </w:r>
      <w:r w:rsidR="00284C67" w:rsidRPr="006B1B86">
        <w:rPr>
          <w:rFonts w:cstheme="minorHAnsi"/>
        </w:rPr>
        <w:t>colors</w:t>
      </w:r>
      <w:r w:rsidRPr="006B1B86">
        <w:rPr>
          <w:rFonts w:cstheme="minorHAnsi"/>
        </w:rPr>
        <w:t xml:space="preserve"> of</w:t>
      </w:r>
      <w:r w:rsidR="001B33CC" w:rsidRPr="006B1B86">
        <w:rPr>
          <w:rFonts w:cstheme="minorHAnsi"/>
        </w:rPr>
        <w:t xml:space="preserve"> big</w:t>
      </w:r>
      <w:r w:rsidR="00DF12C1" w:rsidRPr="006B1B86">
        <w:rPr>
          <w:rFonts w:cstheme="minorHAnsi"/>
        </w:rPr>
        <w:t>-</w:t>
      </w:r>
      <w:r w:rsidR="001B33CC" w:rsidRPr="006B1B86">
        <w:rPr>
          <w:rFonts w:cstheme="minorHAnsi"/>
        </w:rPr>
        <w:t>picture moments with the Galaxy A Series’ 50MP high-resolution Wide-angle camera.</w:t>
      </w:r>
    </w:p>
    <w:p w14:paraId="58249E43" w14:textId="7A133EC3" w:rsidR="00F5281B" w:rsidRPr="006B1B86" w:rsidRDefault="00F5281B" w:rsidP="005672A3">
      <w:pPr>
        <w:rPr>
          <w:rFonts w:cstheme="minorHAnsi"/>
        </w:rPr>
      </w:pPr>
      <w:r w:rsidRPr="006B1B86">
        <w:rPr>
          <w:rFonts w:cstheme="minorHAnsi"/>
          <w:i/>
          <w:iCs/>
          <w:highlight w:val="cyan"/>
        </w:rPr>
        <w:lastRenderedPageBreak/>
        <w:t>Zoom out</w:t>
      </w:r>
      <w:r w:rsidRPr="006B1B86">
        <w:rPr>
          <w:rFonts w:cstheme="minorHAnsi"/>
          <w:highlight w:val="cyan"/>
        </w:rPr>
        <w:t xml:space="preserve"> </w:t>
      </w:r>
      <w:proofErr w:type="spellStart"/>
      <w:r w:rsidRPr="006B1B86">
        <w:rPr>
          <w:rFonts w:cstheme="minorHAnsi"/>
          <w:highlight w:val="cyan"/>
        </w:rPr>
        <w:t>untuk</w:t>
      </w:r>
      <w:proofErr w:type="spellEnd"/>
      <w:r w:rsidRPr="006B1B86">
        <w:rPr>
          <w:rFonts w:cstheme="minorHAnsi"/>
          <w:highlight w:val="cyan"/>
        </w:rPr>
        <w:t xml:space="preserve"> </w:t>
      </w:r>
      <w:proofErr w:type="spellStart"/>
      <w:r w:rsidRPr="006B1B86">
        <w:rPr>
          <w:rFonts w:cstheme="minorHAnsi"/>
          <w:highlight w:val="cyan"/>
        </w:rPr>
        <w:t>mendapatkan</w:t>
      </w:r>
      <w:proofErr w:type="spellEnd"/>
      <w:r w:rsidRPr="006B1B86">
        <w:rPr>
          <w:rFonts w:cstheme="minorHAnsi"/>
          <w:highlight w:val="cyan"/>
        </w:rPr>
        <w:t xml:space="preserve"> detail </w:t>
      </w:r>
      <w:proofErr w:type="spellStart"/>
      <w:r w:rsidRPr="006B1B86">
        <w:rPr>
          <w:rFonts w:cstheme="minorHAnsi"/>
          <w:highlight w:val="cyan"/>
        </w:rPr>
        <w:t>kecil</w:t>
      </w:r>
      <w:proofErr w:type="spellEnd"/>
      <w:r w:rsidRPr="006B1B86">
        <w:rPr>
          <w:rFonts w:cstheme="minorHAnsi"/>
          <w:highlight w:val="cyan"/>
        </w:rPr>
        <w:t xml:space="preserve"> dan </w:t>
      </w:r>
      <w:proofErr w:type="spellStart"/>
      <w:r w:rsidRPr="006B1B86">
        <w:rPr>
          <w:rFonts w:cstheme="minorHAnsi"/>
          <w:highlight w:val="cyan"/>
        </w:rPr>
        <w:t>warna</w:t>
      </w:r>
      <w:proofErr w:type="spellEnd"/>
      <w:r w:rsidRPr="006B1B86">
        <w:rPr>
          <w:rFonts w:cstheme="minorHAnsi"/>
          <w:highlight w:val="cyan"/>
        </w:rPr>
        <w:t xml:space="preserve"> </w:t>
      </w:r>
      <w:proofErr w:type="spellStart"/>
      <w:r w:rsidRPr="006B1B86">
        <w:rPr>
          <w:rFonts w:cstheme="minorHAnsi"/>
          <w:highlight w:val="cyan"/>
        </w:rPr>
        <w:t>dinamis</w:t>
      </w:r>
      <w:proofErr w:type="spellEnd"/>
      <w:r w:rsidRPr="006B1B86">
        <w:rPr>
          <w:rFonts w:cstheme="minorHAnsi"/>
          <w:highlight w:val="cyan"/>
        </w:rPr>
        <w:t xml:space="preserve"> </w:t>
      </w:r>
      <w:proofErr w:type="spellStart"/>
      <w:r w:rsidRPr="006B1B86">
        <w:rPr>
          <w:rFonts w:cstheme="minorHAnsi"/>
          <w:highlight w:val="cyan"/>
        </w:rPr>
        <w:t>dari</w:t>
      </w:r>
      <w:proofErr w:type="spellEnd"/>
      <w:r w:rsidRPr="006B1B86">
        <w:rPr>
          <w:rFonts w:cstheme="minorHAnsi"/>
          <w:highlight w:val="cyan"/>
        </w:rPr>
        <w:t xml:space="preserve"> </w:t>
      </w:r>
      <w:proofErr w:type="spellStart"/>
      <w:r w:rsidRPr="006B1B86">
        <w:rPr>
          <w:rFonts w:cstheme="minorHAnsi"/>
          <w:highlight w:val="cyan"/>
        </w:rPr>
        <w:t>momen</w:t>
      </w:r>
      <w:proofErr w:type="spellEnd"/>
      <w:r w:rsidRPr="006B1B86">
        <w:rPr>
          <w:rFonts w:cstheme="minorHAnsi"/>
          <w:highlight w:val="cyan"/>
        </w:rPr>
        <w:t xml:space="preserve"> </w:t>
      </w:r>
      <w:proofErr w:type="spellStart"/>
      <w:r w:rsidRPr="006B1B86">
        <w:rPr>
          <w:rFonts w:cstheme="minorHAnsi"/>
          <w:highlight w:val="cyan"/>
        </w:rPr>
        <w:t>dalam</w:t>
      </w:r>
      <w:proofErr w:type="spellEnd"/>
      <w:r w:rsidRPr="006B1B86">
        <w:rPr>
          <w:rFonts w:cstheme="minorHAnsi"/>
          <w:highlight w:val="cyan"/>
        </w:rPr>
        <w:t xml:space="preserve"> </w:t>
      </w:r>
      <w:proofErr w:type="spellStart"/>
      <w:r w:rsidRPr="006B1B86">
        <w:rPr>
          <w:rFonts w:cstheme="minorHAnsi"/>
          <w:highlight w:val="cyan"/>
        </w:rPr>
        <w:t>foto</w:t>
      </w:r>
      <w:proofErr w:type="spellEnd"/>
      <w:r w:rsidRPr="006B1B86">
        <w:rPr>
          <w:rFonts w:cstheme="minorHAnsi"/>
          <w:highlight w:val="cyan"/>
        </w:rPr>
        <w:t xml:space="preserve"> </w:t>
      </w:r>
      <w:proofErr w:type="spellStart"/>
      <w:r w:rsidRPr="006B1B86">
        <w:rPr>
          <w:rFonts w:cstheme="minorHAnsi"/>
          <w:highlight w:val="cyan"/>
        </w:rPr>
        <w:t>berukuran</w:t>
      </w:r>
      <w:proofErr w:type="spellEnd"/>
      <w:r w:rsidRPr="006B1B86">
        <w:rPr>
          <w:rFonts w:cstheme="minorHAnsi"/>
          <w:highlight w:val="cyan"/>
        </w:rPr>
        <w:t xml:space="preserve"> </w:t>
      </w:r>
      <w:proofErr w:type="spellStart"/>
      <w:r w:rsidRPr="006B1B86">
        <w:rPr>
          <w:rFonts w:cstheme="minorHAnsi"/>
          <w:highlight w:val="cyan"/>
        </w:rPr>
        <w:t>besar</w:t>
      </w:r>
      <w:proofErr w:type="spellEnd"/>
      <w:r w:rsidRPr="006B1B86">
        <w:rPr>
          <w:rFonts w:cstheme="minorHAnsi"/>
          <w:highlight w:val="cyan"/>
        </w:rPr>
        <w:t xml:space="preserve"> </w:t>
      </w:r>
      <w:proofErr w:type="spellStart"/>
      <w:r w:rsidRPr="006B1B86">
        <w:rPr>
          <w:rFonts w:cstheme="minorHAnsi"/>
          <w:highlight w:val="cyan"/>
        </w:rPr>
        <w:t>menggunakan</w:t>
      </w:r>
      <w:proofErr w:type="spellEnd"/>
      <w:r w:rsidRPr="006B1B86">
        <w:rPr>
          <w:rFonts w:cstheme="minorHAnsi"/>
          <w:highlight w:val="cyan"/>
        </w:rPr>
        <w:t xml:space="preserve"> </w:t>
      </w:r>
      <w:proofErr w:type="spellStart"/>
      <w:r w:rsidRPr="006B1B86">
        <w:rPr>
          <w:rFonts w:cstheme="minorHAnsi"/>
          <w:highlight w:val="cyan"/>
        </w:rPr>
        <w:t>kamera</w:t>
      </w:r>
      <w:proofErr w:type="spellEnd"/>
      <w:r w:rsidRPr="006B1B86">
        <w:rPr>
          <w:rFonts w:cstheme="minorHAnsi"/>
          <w:highlight w:val="cyan"/>
        </w:rPr>
        <w:t xml:space="preserve"> Wide-angle </w:t>
      </w:r>
      <w:proofErr w:type="spellStart"/>
      <w:r w:rsidRPr="006B1B86">
        <w:rPr>
          <w:rFonts w:cstheme="minorHAnsi"/>
          <w:highlight w:val="cyan"/>
        </w:rPr>
        <w:t>beresolusi</w:t>
      </w:r>
      <w:proofErr w:type="spellEnd"/>
      <w:r w:rsidRPr="006B1B86">
        <w:rPr>
          <w:rFonts w:cstheme="minorHAnsi"/>
          <w:highlight w:val="cyan"/>
        </w:rPr>
        <w:t xml:space="preserve"> </w:t>
      </w:r>
      <w:proofErr w:type="spellStart"/>
      <w:r w:rsidRPr="006B1B86">
        <w:rPr>
          <w:rFonts w:cstheme="minorHAnsi"/>
          <w:highlight w:val="cyan"/>
        </w:rPr>
        <w:t>tinggi</w:t>
      </w:r>
      <w:proofErr w:type="spellEnd"/>
      <w:r w:rsidRPr="006B1B86">
        <w:rPr>
          <w:rFonts w:cstheme="minorHAnsi"/>
          <w:highlight w:val="cyan"/>
        </w:rPr>
        <w:t xml:space="preserve"> 50MP </w:t>
      </w:r>
      <w:proofErr w:type="spellStart"/>
      <w:r w:rsidRPr="006B1B86">
        <w:rPr>
          <w:rFonts w:cstheme="minorHAnsi"/>
          <w:highlight w:val="cyan"/>
        </w:rPr>
        <w:t>dari</w:t>
      </w:r>
      <w:proofErr w:type="spellEnd"/>
      <w:r w:rsidRPr="006B1B86">
        <w:rPr>
          <w:rFonts w:cstheme="minorHAnsi"/>
          <w:highlight w:val="cyan"/>
        </w:rPr>
        <w:t xml:space="preserve"> Galaxy A </w:t>
      </w:r>
      <w:r w:rsidR="00983F18">
        <w:rPr>
          <w:rFonts w:cstheme="minorHAnsi"/>
          <w:highlight w:val="cyan"/>
        </w:rPr>
        <w:t>s</w:t>
      </w:r>
      <w:r w:rsidRPr="006B1B86">
        <w:rPr>
          <w:rFonts w:cstheme="minorHAnsi"/>
          <w:highlight w:val="cyan"/>
        </w:rPr>
        <w:t>eries.</w:t>
      </w:r>
    </w:p>
    <w:p w14:paraId="720D6151" w14:textId="6DB4A09A" w:rsidR="00386D89" w:rsidRPr="006B1B86" w:rsidRDefault="005672A3" w:rsidP="00A75DFE">
      <w:pPr>
        <w:rPr>
          <w:rFonts w:cstheme="minorHAnsi"/>
        </w:rPr>
      </w:pPr>
      <w:r w:rsidRPr="006B1B86">
        <w:rPr>
          <w:rFonts w:cstheme="minorHAnsi"/>
        </w:rPr>
        <w:t xml:space="preserve">Having a night out with your besties? Full send it with awesome Nightography, powered by </w:t>
      </w:r>
      <w:r w:rsidR="008A0F64" w:rsidRPr="006B1B86">
        <w:rPr>
          <w:rFonts w:cstheme="minorHAnsi"/>
        </w:rPr>
        <w:t>the Galaxy A55’s advanced AI Image Signal Processing (ISP), which produces stunning low-light images never seen before on Galaxy A series.</w:t>
      </w:r>
    </w:p>
    <w:p w14:paraId="1B65F408" w14:textId="480EF90A" w:rsidR="00F5281B" w:rsidRPr="006B1B86" w:rsidRDefault="00F5281B" w:rsidP="00A75DFE">
      <w:pPr>
        <w:rPr>
          <w:rFonts w:cstheme="minorHAnsi"/>
        </w:rPr>
      </w:pPr>
      <w:proofErr w:type="spellStart"/>
      <w:r w:rsidRPr="006B1B86">
        <w:rPr>
          <w:rFonts w:cstheme="minorHAnsi"/>
          <w:highlight w:val="cyan"/>
        </w:rPr>
        <w:t>Nongkrong</w:t>
      </w:r>
      <w:proofErr w:type="spellEnd"/>
      <w:r w:rsidRPr="006B1B86">
        <w:rPr>
          <w:rFonts w:cstheme="minorHAnsi"/>
          <w:highlight w:val="cyan"/>
        </w:rPr>
        <w:t xml:space="preserve"> </w:t>
      </w:r>
      <w:proofErr w:type="spellStart"/>
      <w:r w:rsidRPr="006B1B86">
        <w:rPr>
          <w:rFonts w:cstheme="minorHAnsi"/>
          <w:highlight w:val="cyan"/>
        </w:rPr>
        <w:t>malam</w:t>
      </w:r>
      <w:proofErr w:type="spellEnd"/>
      <w:r w:rsidRPr="006B1B86">
        <w:rPr>
          <w:rFonts w:cstheme="minorHAnsi"/>
          <w:highlight w:val="cyan"/>
        </w:rPr>
        <w:t xml:space="preserve"> </w:t>
      </w:r>
      <w:proofErr w:type="spellStart"/>
      <w:r w:rsidRPr="006B1B86">
        <w:rPr>
          <w:rFonts w:cstheme="minorHAnsi"/>
          <w:highlight w:val="cyan"/>
        </w:rPr>
        <w:t>dengan</w:t>
      </w:r>
      <w:proofErr w:type="spellEnd"/>
      <w:r w:rsidRPr="006B1B86">
        <w:rPr>
          <w:rFonts w:cstheme="minorHAnsi"/>
          <w:highlight w:val="cyan"/>
        </w:rPr>
        <w:t xml:space="preserve"> </w:t>
      </w:r>
      <w:proofErr w:type="spellStart"/>
      <w:r w:rsidRPr="006B1B86">
        <w:rPr>
          <w:rFonts w:cstheme="minorHAnsi"/>
          <w:highlight w:val="cyan"/>
        </w:rPr>
        <w:t>teman-teman</w:t>
      </w:r>
      <w:proofErr w:type="spellEnd"/>
      <w:r w:rsidRPr="006B1B86">
        <w:rPr>
          <w:rFonts w:cstheme="minorHAnsi"/>
          <w:highlight w:val="cyan"/>
        </w:rPr>
        <w:t xml:space="preserve">? </w:t>
      </w:r>
      <w:proofErr w:type="spellStart"/>
      <w:r w:rsidRPr="006B1B86">
        <w:rPr>
          <w:rFonts w:cstheme="minorHAnsi"/>
          <w:highlight w:val="cyan"/>
        </w:rPr>
        <w:t>Kirimkan</w:t>
      </w:r>
      <w:proofErr w:type="spellEnd"/>
      <w:r w:rsidRPr="006B1B86">
        <w:rPr>
          <w:rFonts w:cstheme="minorHAnsi"/>
          <w:highlight w:val="cyan"/>
        </w:rPr>
        <w:t xml:space="preserve"> </w:t>
      </w:r>
      <w:proofErr w:type="spellStart"/>
      <w:r w:rsidRPr="006B1B86">
        <w:rPr>
          <w:rFonts w:cstheme="minorHAnsi"/>
          <w:highlight w:val="cyan"/>
        </w:rPr>
        <w:t>foto-foto</w:t>
      </w:r>
      <w:proofErr w:type="spellEnd"/>
      <w:r w:rsidRPr="006B1B86">
        <w:rPr>
          <w:rFonts w:cstheme="minorHAnsi"/>
          <w:highlight w:val="cyan"/>
        </w:rPr>
        <w:t xml:space="preserve"> </w:t>
      </w:r>
      <w:proofErr w:type="spellStart"/>
      <w:r w:rsidRPr="006B1B86">
        <w:rPr>
          <w:rFonts w:cstheme="minorHAnsi"/>
          <w:highlight w:val="cyan"/>
        </w:rPr>
        <w:t>tersebut</w:t>
      </w:r>
      <w:proofErr w:type="spellEnd"/>
      <w:r w:rsidRPr="006B1B86">
        <w:rPr>
          <w:rFonts w:cstheme="minorHAnsi"/>
          <w:highlight w:val="cyan"/>
        </w:rPr>
        <w:t xml:space="preserve"> </w:t>
      </w:r>
      <w:proofErr w:type="spellStart"/>
      <w:r w:rsidRPr="006B1B86">
        <w:rPr>
          <w:rFonts w:cstheme="minorHAnsi"/>
          <w:highlight w:val="cyan"/>
        </w:rPr>
        <w:t>dengan</w:t>
      </w:r>
      <w:proofErr w:type="spellEnd"/>
      <w:r w:rsidRPr="006B1B86">
        <w:rPr>
          <w:rFonts w:cstheme="minorHAnsi"/>
          <w:highlight w:val="cyan"/>
        </w:rPr>
        <w:t xml:space="preserve"> </w:t>
      </w:r>
      <w:proofErr w:type="spellStart"/>
      <w:r w:rsidRPr="006B1B86">
        <w:rPr>
          <w:rFonts w:cstheme="minorHAnsi"/>
          <w:highlight w:val="cyan"/>
        </w:rPr>
        <w:t>Nightography</w:t>
      </w:r>
      <w:proofErr w:type="spellEnd"/>
      <w:r w:rsidRPr="006B1B86">
        <w:rPr>
          <w:rFonts w:cstheme="minorHAnsi"/>
          <w:highlight w:val="cyan"/>
        </w:rPr>
        <w:t xml:space="preserve"> yang </w:t>
      </w:r>
      <w:r w:rsidR="00983F18" w:rsidRPr="00983F18">
        <w:rPr>
          <w:rFonts w:cstheme="minorHAnsi"/>
          <w:i/>
          <w:highlight w:val="cyan"/>
        </w:rPr>
        <w:t>awesome</w:t>
      </w:r>
      <w:r w:rsidRPr="006B1B86">
        <w:rPr>
          <w:rFonts w:cstheme="minorHAnsi"/>
          <w:highlight w:val="cyan"/>
        </w:rPr>
        <w:t xml:space="preserve">, </w:t>
      </w:r>
      <w:proofErr w:type="spellStart"/>
      <w:r w:rsidRPr="006B1B86">
        <w:rPr>
          <w:rFonts w:cstheme="minorHAnsi"/>
          <w:highlight w:val="cyan"/>
        </w:rPr>
        <w:t>didukung</w:t>
      </w:r>
      <w:proofErr w:type="spellEnd"/>
      <w:r w:rsidRPr="006B1B86">
        <w:rPr>
          <w:rFonts w:cstheme="minorHAnsi"/>
          <w:highlight w:val="cyan"/>
        </w:rPr>
        <w:t xml:space="preserve"> oleh AI Image Signal Processing (ISP) </w:t>
      </w:r>
      <w:proofErr w:type="spellStart"/>
      <w:r w:rsidRPr="006B1B86">
        <w:rPr>
          <w:rFonts w:cstheme="minorHAnsi"/>
          <w:highlight w:val="cyan"/>
        </w:rPr>
        <w:t>canggih</w:t>
      </w:r>
      <w:proofErr w:type="spellEnd"/>
      <w:r w:rsidRPr="006B1B86">
        <w:rPr>
          <w:rFonts w:cstheme="minorHAnsi"/>
          <w:highlight w:val="cyan"/>
        </w:rPr>
        <w:t xml:space="preserve"> </w:t>
      </w:r>
      <w:proofErr w:type="spellStart"/>
      <w:r w:rsidRPr="006B1B86">
        <w:rPr>
          <w:rFonts w:cstheme="minorHAnsi"/>
          <w:highlight w:val="cyan"/>
        </w:rPr>
        <w:t>dari</w:t>
      </w:r>
      <w:proofErr w:type="spellEnd"/>
      <w:r w:rsidRPr="006B1B86">
        <w:rPr>
          <w:rFonts w:cstheme="minorHAnsi"/>
          <w:highlight w:val="cyan"/>
        </w:rPr>
        <w:t xml:space="preserve"> Galaxy A55, yang </w:t>
      </w:r>
      <w:proofErr w:type="spellStart"/>
      <w:r w:rsidRPr="006B1B86">
        <w:rPr>
          <w:rFonts w:cstheme="minorHAnsi"/>
          <w:highlight w:val="cyan"/>
        </w:rPr>
        <w:t>menghasilkan</w:t>
      </w:r>
      <w:proofErr w:type="spellEnd"/>
      <w:r w:rsidRPr="006B1B86">
        <w:rPr>
          <w:rFonts w:cstheme="minorHAnsi"/>
          <w:highlight w:val="cyan"/>
        </w:rPr>
        <w:t xml:space="preserve"> </w:t>
      </w:r>
      <w:proofErr w:type="spellStart"/>
      <w:r w:rsidRPr="006B1B86">
        <w:rPr>
          <w:rFonts w:cstheme="minorHAnsi"/>
          <w:highlight w:val="cyan"/>
        </w:rPr>
        <w:t>foto-foto</w:t>
      </w:r>
      <w:proofErr w:type="spellEnd"/>
      <w:r w:rsidRPr="00983F18">
        <w:rPr>
          <w:rFonts w:cstheme="minorHAnsi"/>
          <w:i/>
          <w:highlight w:val="cyan"/>
        </w:rPr>
        <w:t xml:space="preserve"> </w:t>
      </w:r>
      <w:r w:rsidR="00983F18" w:rsidRPr="00983F18">
        <w:rPr>
          <w:rFonts w:cstheme="minorHAnsi"/>
          <w:i/>
          <w:highlight w:val="cyan"/>
        </w:rPr>
        <w:t>stunning</w:t>
      </w:r>
      <w:r w:rsidR="00983F18">
        <w:rPr>
          <w:rFonts w:cstheme="minorHAnsi"/>
          <w:highlight w:val="cyan"/>
        </w:rPr>
        <w:t xml:space="preserve"> pada </w:t>
      </w:r>
      <w:proofErr w:type="spellStart"/>
      <w:r w:rsidR="00983F18">
        <w:rPr>
          <w:rFonts w:cstheme="minorHAnsi"/>
          <w:highlight w:val="cyan"/>
        </w:rPr>
        <w:t>kondisi</w:t>
      </w:r>
      <w:proofErr w:type="spellEnd"/>
      <w:r w:rsidR="00983F18">
        <w:rPr>
          <w:rFonts w:cstheme="minorHAnsi"/>
          <w:highlight w:val="cyan"/>
        </w:rPr>
        <w:t xml:space="preserve"> </w:t>
      </w:r>
      <w:r w:rsidRPr="006B1B86">
        <w:rPr>
          <w:rFonts w:cstheme="minorHAnsi"/>
          <w:highlight w:val="cyan"/>
        </w:rPr>
        <w:t xml:space="preserve">minim </w:t>
      </w:r>
      <w:proofErr w:type="spellStart"/>
      <w:r w:rsidRPr="006B1B86">
        <w:rPr>
          <w:rFonts w:cstheme="minorHAnsi"/>
          <w:highlight w:val="cyan"/>
        </w:rPr>
        <w:t>cahaya</w:t>
      </w:r>
      <w:proofErr w:type="spellEnd"/>
      <w:r w:rsidR="00983F18">
        <w:rPr>
          <w:rFonts w:cstheme="minorHAnsi"/>
          <w:highlight w:val="cyan"/>
        </w:rPr>
        <w:t>,</w:t>
      </w:r>
      <w:r w:rsidRPr="006B1B86">
        <w:rPr>
          <w:rFonts w:cstheme="minorHAnsi"/>
          <w:highlight w:val="cyan"/>
        </w:rPr>
        <w:t xml:space="preserve"> yang </w:t>
      </w:r>
      <w:proofErr w:type="spellStart"/>
      <w:r w:rsidRPr="006B1B86">
        <w:rPr>
          <w:rFonts w:cstheme="minorHAnsi"/>
          <w:highlight w:val="cyan"/>
        </w:rPr>
        <w:t>belum</w:t>
      </w:r>
      <w:proofErr w:type="spellEnd"/>
      <w:r w:rsidRPr="006B1B86">
        <w:rPr>
          <w:rFonts w:cstheme="minorHAnsi"/>
          <w:highlight w:val="cyan"/>
        </w:rPr>
        <w:t xml:space="preserve"> </w:t>
      </w:r>
      <w:proofErr w:type="spellStart"/>
      <w:r w:rsidRPr="006B1B86">
        <w:rPr>
          <w:rFonts w:cstheme="minorHAnsi"/>
          <w:highlight w:val="cyan"/>
        </w:rPr>
        <w:t>pernah</w:t>
      </w:r>
      <w:proofErr w:type="spellEnd"/>
      <w:r w:rsidRPr="006B1B86">
        <w:rPr>
          <w:rFonts w:cstheme="minorHAnsi"/>
          <w:highlight w:val="cyan"/>
        </w:rPr>
        <w:t xml:space="preserve"> </w:t>
      </w:r>
      <w:proofErr w:type="spellStart"/>
      <w:r w:rsidRPr="006B1B86">
        <w:rPr>
          <w:rFonts w:cstheme="minorHAnsi"/>
          <w:highlight w:val="cyan"/>
        </w:rPr>
        <w:t>ada</w:t>
      </w:r>
      <w:proofErr w:type="spellEnd"/>
      <w:r w:rsidRPr="006B1B86">
        <w:rPr>
          <w:rFonts w:cstheme="minorHAnsi"/>
          <w:highlight w:val="cyan"/>
        </w:rPr>
        <w:t xml:space="preserve"> di Galaxy A</w:t>
      </w:r>
      <w:r w:rsidR="00983F18">
        <w:rPr>
          <w:rFonts w:cstheme="minorHAnsi"/>
          <w:highlight w:val="cyan"/>
        </w:rPr>
        <w:t xml:space="preserve"> series </w:t>
      </w:r>
      <w:proofErr w:type="spellStart"/>
      <w:r w:rsidR="00983F18">
        <w:rPr>
          <w:rFonts w:cstheme="minorHAnsi"/>
          <w:highlight w:val="cyan"/>
        </w:rPr>
        <w:t>sebelumnya</w:t>
      </w:r>
      <w:proofErr w:type="spellEnd"/>
      <w:r w:rsidRPr="006B1B86">
        <w:rPr>
          <w:rFonts w:cstheme="minorHAnsi"/>
          <w:highlight w:val="cyan"/>
        </w:rPr>
        <w:t>.</w:t>
      </w:r>
    </w:p>
    <w:p w14:paraId="6A915653" w14:textId="77777777" w:rsidR="009535B2" w:rsidRPr="006B1B86" w:rsidRDefault="00CA230E" w:rsidP="009535B2">
      <w:pPr>
        <w:pStyle w:val="NormalWeb"/>
        <w:rPr>
          <w:rFonts w:asciiTheme="minorHAnsi" w:hAnsiTheme="minorHAnsi" w:cstheme="minorHAnsi"/>
          <w:b/>
          <w:bCs/>
          <w:color w:val="4472C4" w:themeColor="accent1"/>
          <w:sz w:val="22"/>
          <w:szCs w:val="22"/>
        </w:rPr>
      </w:pPr>
      <w:r w:rsidRPr="006B1B86">
        <w:rPr>
          <w:rFonts w:asciiTheme="minorHAnsi" w:hAnsiTheme="minorHAnsi" w:cstheme="minorHAnsi"/>
          <w:noProof/>
          <w:sz w:val="22"/>
          <w:szCs w:val="22"/>
          <w:lang w:eastAsia="en-US"/>
        </w:rPr>
        <w:drawing>
          <wp:anchor distT="0" distB="0" distL="114300" distR="114300" simplePos="0" relativeHeight="251662336" behindDoc="0" locked="0" layoutInCell="1" allowOverlap="1" wp14:anchorId="75A3201E" wp14:editId="0F73AA4D">
            <wp:simplePos x="0" y="0"/>
            <wp:positionH relativeFrom="margin">
              <wp:align>left</wp:align>
            </wp:positionH>
            <wp:positionV relativeFrom="paragraph">
              <wp:posOffset>633095</wp:posOffset>
            </wp:positionV>
            <wp:extent cx="5705475" cy="5362575"/>
            <wp:effectExtent l="0" t="0" r="9525" b="9525"/>
            <wp:wrapSquare wrapText="bothSides"/>
            <wp:docPr id="262668478" name="Picture 2" descr="A collage of people taking a self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668478" name="Picture 2" descr="A collage of people taking a selfi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705475" cy="5362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6D89" w:rsidRPr="006B1B86">
        <w:rPr>
          <w:rFonts w:asciiTheme="minorHAnsi" w:hAnsiTheme="minorHAnsi" w:cstheme="minorHAnsi"/>
          <w:b/>
          <w:bCs/>
          <w:color w:val="4472C4" w:themeColor="accent1"/>
          <w:sz w:val="22"/>
          <w:szCs w:val="22"/>
        </w:rPr>
        <w:t>Manifest</w:t>
      </w:r>
      <w:r w:rsidR="00A75DFE" w:rsidRPr="006B1B86">
        <w:rPr>
          <w:rFonts w:asciiTheme="minorHAnsi" w:hAnsiTheme="minorHAnsi" w:cstheme="minorHAnsi"/>
          <w:b/>
          <w:bCs/>
          <w:color w:val="4472C4" w:themeColor="accent1"/>
          <w:sz w:val="22"/>
          <w:szCs w:val="22"/>
        </w:rPr>
        <w:t xml:space="preserve"> </w:t>
      </w:r>
      <w:r w:rsidR="00F05EB8" w:rsidRPr="006B1B86">
        <w:rPr>
          <w:rFonts w:asciiTheme="minorHAnsi" w:hAnsiTheme="minorHAnsi" w:cstheme="minorHAnsi"/>
          <w:b/>
          <w:bCs/>
          <w:color w:val="4472C4" w:themeColor="accent1"/>
          <w:sz w:val="22"/>
          <w:szCs w:val="22"/>
        </w:rPr>
        <w:t>a</w:t>
      </w:r>
      <w:r w:rsidR="00386D89" w:rsidRPr="006B1B86">
        <w:rPr>
          <w:rFonts w:asciiTheme="minorHAnsi" w:hAnsiTheme="minorHAnsi" w:cstheme="minorHAnsi"/>
          <w:b/>
          <w:bCs/>
          <w:color w:val="4472C4" w:themeColor="accent1"/>
          <w:sz w:val="22"/>
          <w:szCs w:val="22"/>
        </w:rPr>
        <w:t xml:space="preserve"> Protected Aura</w:t>
      </w:r>
      <w:r w:rsidR="00A75DFE" w:rsidRPr="006B1B86">
        <w:rPr>
          <w:rFonts w:asciiTheme="minorHAnsi" w:hAnsiTheme="minorHAnsi" w:cstheme="minorHAnsi"/>
          <w:b/>
          <w:bCs/>
          <w:color w:val="4472C4" w:themeColor="accent1"/>
          <w:sz w:val="22"/>
          <w:szCs w:val="22"/>
        </w:rPr>
        <w:t xml:space="preserve">: </w:t>
      </w:r>
      <w:r w:rsidR="003F43B0" w:rsidRPr="006B1B86">
        <w:rPr>
          <w:rFonts w:asciiTheme="minorHAnsi" w:hAnsiTheme="minorHAnsi" w:cstheme="minorHAnsi"/>
          <w:b/>
          <w:bCs/>
          <w:color w:val="4472C4" w:themeColor="accent1"/>
          <w:sz w:val="22"/>
          <w:szCs w:val="22"/>
        </w:rPr>
        <w:t>Stay awesome all day</w:t>
      </w:r>
      <w:r w:rsidR="00386D89" w:rsidRPr="006B1B86">
        <w:rPr>
          <w:rFonts w:asciiTheme="minorHAnsi" w:hAnsiTheme="minorHAnsi" w:cstheme="minorHAnsi"/>
          <w:b/>
          <w:bCs/>
          <w:color w:val="4472C4" w:themeColor="accent1"/>
          <w:sz w:val="22"/>
          <w:szCs w:val="22"/>
        </w:rPr>
        <w:t xml:space="preserve"> </w:t>
      </w:r>
    </w:p>
    <w:p w14:paraId="0970CACD" w14:textId="1C121174" w:rsidR="009535B2" w:rsidRPr="006B1B86" w:rsidRDefault="005B20EF" w:rsidP="009535B2">
      <w:pPr>
        <w:pStyle w:val="NormalWeb"/>
        <w:rPr>
          <w:rFonts w:asciiTheme="minorHAnsi" w:hAnsiTheme="minorHAnsi" w:cstheme="minorHAnsi"/>
          <w:color w:val="4472C4" w:themeColor="accent1"/>
          <w:sz w:val="22"/>
          <w:szCs w:val="22"/>
          <w:lang w:val="en-ID"/>
        </w:rPr>
      </w:pPr>
      <w:r>
        <w:rPr>
          <w:rFonts w:asciiTheme="minorHAnsi" w:hAnsiTheme="minorHAnsi" w:cstheme="minorHAnsi"/>
          <w:b/>
          <w:bCs/>
          <w:color w:val="4472C4" w:themeColor="accent1"/>
          <w:sz w:val="22"/>
          <w:szCs w:val="22"/>
          <w:highlight w:val="cyan"/>
        </w:rPr>
        <w:t xml:space="preserve">Manifesting </w:t>
      </w:r>
      <w:r w:rsidR="00983F18">
        <w:rPr>
          <w:rFonts w:asciiTheme="minorHAnsi" w:hAnsiTheme="minorHAnsi" w:cstheme="minorHAnsi"/>
          <w:b/>
          <w:bCs/>
          <w:color w:val="4472C4" w:themeColor="accent1"/>
          <w:sz w:val="22"/>
          <w:szCs w:val="22"/>
          <w:highlight w:val="cyan"/>
        </w:rPr>
        <w:t>aura</w:t>
      </w:r>
      <w:r>
        <w:rPr>
          <w:rFonts w:asciiTheme="minorHAnsi" w:hAnsiTheme="minorHAnsi" w:cstheme="minorHAnsi"/>
          <w:b/>
          <w:bCs/>
          <w:color w:val="4472C4" w:themeColor="accent1"/>
          <w:sz w:val="22"/>
          <w:szCs w:val="22"/>
          <w:highlight w:val="cyan"/>
        </w:rPr>
        <w:t xml:space="preserve"> yang </w:t>
      </w:r>
      <w:proofErr w:type="spellStart"/>
      <w:r>
        <w:rPr>
          <w:rFonts w:asciiTheme="minorHAnsi" w:hAnsiTheme="minorHAnsi" w:cstheme="minorHAnsi"/>
          <w:b/>
          <w:bCs/>
          <w:color w:val="4472C4" w:themeColor="accent1"/>
          <w:sz w:val="22"/>
          <w:szCs w:val="22"/>
          <w:highlight w:val="cyan"/>
        </w:rPr>
        <w:t>terlindungi</w:t>
      </w:r>
      <w:proofErr w:type="spellEnd"/>
      <w:r w:rsidR="009535B2" w:rsidRPr="006B1B86">
        <w:rPr>
          <w:rFonts w:asciiTheme="minorHAnsi" w:hAnsiTheme="minorHAnsi" w:cstheme="minorHAnsi"/>
          <w:b/>
          <w:bCs/>
          <w:color w:val="4472C4" w:themeColor="accent1"/>
          <w:sz w:val="22"/>
          <w:szCs w:val="22"/>
          <w:highlight w:val="cyan"/>
        </w:rPr>
        <w:t xml:space="preserve">: </w:t>
      </w:r>
      <w:proofErr w:type="spellStart"/>
      <w:r w:rsidR="00707D75">
        <w:rPr>
          <w:rFonts w:asciiTheme="minorHAnsi" w:hAnsiTheme="minorHAnsi" w:cstheme="minorHAnsi"/>
          <w:b/>
          <w:bCs/>
          <w:color w:val="4472C4" w:themeColor="accent1"/>
          <w:sz w:val="22"/>
          <w:szCs w:val="22"/>
          <w:highlight w:val="cyan"/>
        </w:rPr>
        <w:t>Jadi</w:t>
      </w:r>
      <w:proofErr w:type="spellEnd"/>
      <w:r w:rsidR="00983F18">
        <w:rPr>
          <w:rFonts w:asciiTheme="minorHAnsi" w:hAnsiTheme="minorHAnsi" w:cstheme="minorHAnsi"/>
          <w:b/>
          <w:bCs/>
          <w:color w:val="4472C4" w:themeColor="accent1"/>
          <w:sz w:val="22"/>
          <w:szCs w:val="22"/>
          <w:highlight w:val="cyan"/>
        </w:rPr>
        <w:t xml:space="preserve"> </w:t>
      </w:r>
      <w:r w:rsidR="00983F18" w:rsidRPr="00983F18">
        <w:rPr>
          <w:rFonts w:asciiTheme="minorHAnsi" w:hAnsiTheme="minorHAnsi" w:cstheme="minorHAnsi"/>
          <w:b/>
          <w:bCs/>
          <w:i/>
          <w:color w:val="4472C4" w:themeColor="accent1"/>
          <w:sz w:val="22"/>
          <w:szCs w:val="22"/>
          <w:highlight w:val="cyan"/>
        </w:rPr>
        <w:t>awesome</w:t>
      </w:r>
      <w:r w:rsidR="009535B2" w:rsidRPr="006B1B86">
        <w:rPr>
          <w:rFonts w:asciiTheme="minorHAnsi" w:hAnsiTheme="minorHAnsi" w:cstheme="minorHAnsi"/>
          <w:b/>
          <w:bCs/>
          <w:color w:val="4472C4" w:themeColor="accent1"/>
          <w:sz w:val="22"/>
          <w:szCs w:val="22"/>
          <w:highlight w:val="cyan"/>
        </w:rPr>
        <w:t xml:space="preserve"> </w:t>
      </w:r>
      <w:proofErr w:type="spellStart"/>
      <w:r w:rsidR="009535B2" w:rsidRPr="006B1B86">
        <w:rPr>
          <w:rFonts w:asciiTheme="minorHAnsi" w:hAnsiTheme="minorHAnsi" w:cstheme="minorHAnsi"/>
          <w:b/>
          <w:bCs/>
          <w:color w:val="4472C4" w:themeColor="accent1"/>
          <w:sz w:val="22"/>
          <w:szCs w:val="22"/>
          <w:highlight w:val="cyan"/>
        </w:rPr>
        <w:t>sepanjang</w:t>
      </w:r>
      <w:proofErr w:type="spellEnd"/>
      <w:r w:rsidR="009535B2" w:rsidRPr="006B1B86">
        <w:rPr>
          <w:rFonts w:asciiTheme="minorHAnsi" w:hAnsiTheme="minorHAnsi" w:cstheme="minorHAnsi"/>
          <w:b/>
          <w:bCs/>
          <w:color w:val="4472C4" w:themeColor="accent1"/>
          <w:sz w:val="22"/>
          <w:szCs w:val="22"/>
          <w:highlight w:val="cyan"/>
        </w:rPr>
        <w:t xml:space="preserve"> </w:t>
      </w:r>
      <w:proofErr w:type="spellStart"/>
      <w:r w:rsidR="009535B2" w:rsidRPr="006B1B86">
        <w:rPr>
          <w:rFonts w:asciiTheme="minorHAnsi" w:hAnsiTheme="minorHAnsi" w:cstheme="minorHAnsi"/>
          <w:b/>
          <w:bCs/>
          <w:color w:val="4472C4" w:themeColor="accent1"/>
          <w:sz w:val="22"/>
          <w:szCs w:val="22"/>
          <w:highlight w:val="cyan"/>
        </w:rPr>
        <w:t>hari</w:t>
      </w:r>
      <w:proofErr w:type="spellEnd"/>
    </w:p>
    <w:p w14:paraId="521FECED" w14:textId="4720C1F6" w:rsidR="00A75DFE" w:rsidRPr="006B1B86" w:rsidRDefault="00A75DFE" w:rsidP="00A75DFE">
      <w:pPr>
        <w:rPr>
          <w:rFonts w:cstheme="minorHAnsi"/>
          <w:b/>
          <w:bCs/>
          <w:color w:val="4472C4" w:themeColor="accent1"/>
        </w:rPr>
      </w:pPr>
    </w:p>
    <w:p w14:paraId="1D12CE54" w14:textId="593CAE13" w:rsidR="005F5FB8" w:rsidRPr="006B1B86" w:rsidRDefault="00386D89" w:rsidP="00A75DFE">
      <w:pPr>
        <w:rPr>
          <w:rFonts w:cstheme="minorHAnsi"/>
        </w:rPr>
      </w:pPr>
      <w:r w:rsidRPr="006B1B86">
        <w:rPr>
          <w:rFonts w:cstheme="minorHAnsi"/>
        </w:rPr>
        <w:t>The Galaxy A55 and Galaxy A35 ha</w:t>
      </w:r>
      <w:r w:rsidR="00DF12C1" w:rsidRPr="006B1B86">
        <w:rPr>
          <w:rFonts w:cstheme="minorHAnsi"/>
        </w:rPr>
        <w:t>ve</w:t>
      </w:r>
      <w:r w:rsidRPr="006B1B86">
        <w:rPr>
          <w:rFonts w:cstheme="minorHAnsi"/>
        </w:rPr>
        <w:t xml:space="preserve"> got you covered to go about your day with good vibes only. Truly manifest a protected aura with these Galaxy devices that come with up to four generations of </w:t>
      </w:r>
      <w:r w:rsidRPr="006B1B86">
        <w:rPr>
          <w:rFonts w:cstheme="minorHAnsi"/>
        </w:rPr>
        <w:lastRenderedPageBreak/>
        <w:t xml:space="preserve">Android OS and One UI upgrades and five years of security updates – so they remain secure and up-to-date with the latest features for longer. </w:t>
      </w:r>
    </w:p>
    <w:p w14:paraId="76C86617" w14:textId="4B8E9B09" w:rsidR="000A73BE" w:rsidRPr="006B1B86" w:rsidRDefault="000A73BE" w:rsidP="000A73BE">
      <w:pPr>
        <w:pStyle w:val="NormalWeb"/>
        <w:rPr>
          <w:rFonts w:asciiTheme="minorHAnsi" w:hAnsiTheme="minorHAnsi" w:cstheme="minorHAnsi"/>
          <w:sz w:val="22"/>
          <w:szCs w:val="22"/>
        </w:rPr>
      </w:pPr>
      <w:r w:rsidRPr="006B1B86">
        <w:rPr>
          <w:rFonts w:asciiTheme="minorHAnsi" w:hAnsiTheme="minorHAnsi" w:cstheme="minorHAnsi"/>
          <w:sz w:val="22"/>
          <w:szCs w:val="22"/>
          <w:highlight w:val="cyan"/>
        </w:rPr>
        <w:t xml:space="preserve">Galaxy A55 dan Galaxy A35 </w:t>
      </w:r>
      <w:proofErr w:type="spellStart"/>
      <w:r w:rsidRPr="006B1B86">
        <w:rPr>
          <w:rFonts w:asciiTheme="minorHAnsi" w:hAnsiTheme="minorHAnsi" w:cstheme="minorHAnsi"/>
          <w:sz w:val="22"/>
          <w:szCs w:val="22"/>
          <w:highlight w:val="cyan"/>
        </w:rPr>
        <w:t>siap</w:t>
      </w:r>
      <w:proofErr w:type="spellEnd"/>
      <w:r w:rsidRPr="006B1B86">
        <w:rPr>
          <w:rFonts w:asciiTheme="minorHAnsi" w:hAnsiTheme="minorHAnsi" w:cstheme="minorHAnsi"/>
          <w:sz w:val="22"/>
          <w:szCs w:val="22"/>
          <w:highlight w:val="cyan"/>
        </w:rPr>
        <w:t xml:space="preserve"> </w:t>
      </w:r>
      <w:proofErr w:type="spellStart"/>
      <w:r w:rsidR="005B20EF">
        <w:rPr>
          <w:rFonts w:asciiTheme="minorHAnsi" w:hAnsiTheme="minorHAnsi" w:cstheme="minorHAnsi"/>
          <w:sz w:val="22"/>
          <w:szCs w:val="22"/>
          <w:highlight w:val="cyan"/>
        </w:rPr>
        <w:t>melindungimu</w:t>
      </w:r>
      <w:proofErr w:type="spellEnd"/>
      <w:r w:rsidR="005B20EF">
        <w:rPr>
          <w:rFonts w:asciiTheme="minorHAnsi" w:hAnsiTheme="minorHAnsi" w:cstheme="minorHAnsi"/>
          <w:sz w:val="22"/>
          <w:szCs w:val="22"/>
          <w:highlight w:val="cyan"/>
        </w:rPr>
        <w:t xml:space="preserve"> agar </w:t>
      </w:r>
      <w:proofErr w:type="spellStart"/>
      <w:r w:rsidR="005B20EF">
        <w:rPr>
          <w:rFonts w:asciiTheme="minorHAnsi" w:hAnsiTheme="minorHAnsi" w:cstheme="minorHAnsi"/>
          <w:sz w:val="22"/>
          <w:szCs w:val="22"/>
          <w:highlight w:val="cyan"/>
        </w:rPr>
        <w:t>dapat</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menjalani</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hari-hari</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dengan</w:t>
      </w:r>
      <w:proofErr w:type="spellEnd"/>
      <w:r w:rsidRPr="006B1B86">
        <w:rPr>
          <w:rFonts w:asciiTheme="minorHAnsi" w:hAnsiTheme="minorHAnsi" w:cstheme="minorHAnsi"/>
          <w:sz w:val="22"/>
          <w:szCs w:val="22"/>
          <w:highlight w:val="cyan"/>
        </w:rPr>
        <w:t xml:space="preserve"> </w:t>
      </w:r>
      <w:proofErr w:type="spellStart"/>
      <w:r w:rsidR="005B20EF">
        <w:rPr>
          <w:rFonts w:asciiTheme="minorHAnsi" w:hAnsiTheme="minorHAnsi" w:cstheme="minorHAnsi"/>
          <w:sz w:val="22"/>
          <w:szCs w:val="22"/>
          <w:highlight w:val="cyan"/>
        </w:rPr>
        <w:t>seru</w:t>
      </w:r>
      <w:proofErr w:type="spellEnd"/>
      <w:r w:rsidRPr="006B1B86">
        <w:rPr>
          <w:rFonts w:asciiTheme="minorHAnsi" w:hAnsiTheme="minorHAnsi" w:cstheme="minorHAnsi"/>
          <w:sz w:val="22"/>
          <w:szCs w:val="22"/>
          <w:highlight w:val="cyan"/>
        </w:rPr>
        <w:t>.</w:t>
      </w:r>
      <w:r w:rsidR="00983F18">
        <w:rPr>
          <w:rFonts w:asciiTheme="minorHAnsi" w:hAnsiTheme="minorHAnsi" w:cstheme="minorHAnsi"/>
          <w:sz w:val="22"/>
          <w:szCs w:val="22"/>
          <w:highlight w:val="cyan"/>
        </w:rPr>
        <w:t xml:space="preserve"> </w:t>
      </w:r>
      <w:r w:rsidR="005B20EF">
        <w:rPr>
          <w:rFonts w:asciiTheme="minorHAnsi" w:hAnsiTheme="minorHAnsi" w:cstheme="minorHAnsi"/>
          <w:sz w:val="22"/>
          <w:szCs w:val="22"/>
          <w:highlight w:val="cyan"/>
        </w:rPr>
        <w:t xml:space="preserve">Manifesting </w:t>
      </w:r>
      <w:r w:rsidR="00983F18">
        <w:rPr>
          <w:rFonts w:asciiTheme="minorHAnsi" w:hAnsiTheme="minorHAnsi" w:cstheme="minorHAnsi"/>
          <w:sz w:val="22"/>
          <w:szCs w:val="22"/>
          <w:highlight w:val="cyan"/>
        </w:rPr>
        <w:t xml:space="preserve">aura </w:t>
      </w:r>
      <w:proofErr w:type="spellStart"/>
      <w:r w:rsidR="00983F18">
        <w:rPr>
          <w:rFonts w:asciiTheme="minorHAnsi" w:hAnsiTheme="minorHAnsi" w:cstheme="minorHAnsi"/>
          <w:sz w:val="22"/>
          <w:szCs w:val="22"/>
          <w:highlight w:val="cyan"/>
        </w:rPr>
        <w:t>kamu</w:t>
      </w:r>
      <w:proofErr w:type="spellEnd"/>
      <w:r w:rsidR="00983F18">
        <w:rPr>
          <w:rFonts w:asciiTheme="minorHAnsi" w:hAnsiTheme="minorHAnsi" w:cstheme="minorHAnsi"/>
          <w:i/>
          <w:iCs/>
          <w:sz w:val="22"/>
          <w:szCs w:val="22"/>
          <w:highlight w:val="cyan"/>
        </w:rPr>
        <w:t xml:space="preserve"> </w:t>
      </w:r>
      <w:r w:rsidR="005B20EF">
        <w:rPr>
          <w:rFonts w:asciiTheme="minorHAnsi" w:hAnsiTheme="minorHAnsi" w:cstheme="minorHAnsi"/>
          <w:iCs/>
          <w:sz w:val="22"/>
          <w:szCs w:val="22"/>
          <w:highlight w:val="cyan"/>
        </w:rPr>
        <w:t xml:space="preserve">yang </w:t>
      </w:r>
      <w:proofErr w:type="spellStart"/>
      <w:r w:rsidR="005B20EF">
        <w:rPr>
          <w:rFonts w:asciiTheme="minorHAnsi" w:hAnsiTheme="minorHAnsi" w:cstheme="minorHAnsi"/>
          <w:iCs/>
          <w:sz w:val="22"/>
          <w:szCs w:val="22"/>
          <w:highlight w:val="cyan"/>
        </w:rPr>
        <w:t>terlindungi</w:t>
      </w:r>
      <w:proofErr w:type="spellEnd"/>
      <w:r w:rsidR="005B20EF">
        <w:rPr>
          <w:rFonts w:asciiTheme="minorHAnsi" w:hAnsiTheme="minorHAnsi" w:cstheme="minorHAnsi"/>
          <w:iCs/>
          <w:sz w:val="22"/>
          <w:szCs w:val="22"/>
          <w:highlight w:val="cyan"/>
        </w:rPr>
        <w:t xml:space="preserve"> </w:t>
      </w:r>
      <w:proofErr w:type="spellStart"/>
      <w:r w:rsidR="00983F18" w:rsidRPr="00983F18">
        <w:rPr>
          <w:rFonts w:asciiTheme="minorHAnsi" w:hAnsiTheme="minorHAnsi" w:cstheme="minorHAnsi"/>
          <w:iCs/>
          <w:sz w:val="22"/>
          <w:szCs w:val="22"/>
          <w:highlight w:val="cyan"/>
        </w:rPr>
        <w:t>dengan</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perangkat</w:t>
      </w:r>
      <w:proofErr w:type="spellEnd"/>
      <w:r w:rsidRPr="006B1B86">
        <w:rPr>
          <w:rFonts w:asciiTheme="minorHAnsi" w:hAnsiTheme="minorHAnsi" w:cstheme="minorHAnsi"/>
          <w:sz w:val="22"/>
          <w:szCs w:val="22"/>
          <w:highlight w:val="cyan"/>
        </w:rPr>
        <w:t xml:space="preserve"> Galaxy </w:t>
      </w:r>
      <w:proofErr w:type="spellStart"/>
      <w:r w:rsidRPr="006B1B86">
        <w:rPr>
          <w:rFonts w:asciiTheme="minorHAnsi" w:hAnsiTheme="minorHAnsi" w:cstheme="minorHAnsi"/>
          <w:sz w:val="22"/>
          <w:szCs w:val="22"/>
          <w:highlight w:val="cyan"/>
        </w:rPr>
        <w:t>ini</w:t>
      </w:r>
      <w:proofErr w:type="spellEnd"/>
      <w:r w:rsidRPr="006B1B86">
        <w:rPr>
          <w:rFonts w:asciiTheme="minorHAnsi" w:hAnsiTheme="minorHAnsi" w:cstheme="minorHAnsi"/>
          <w:sz w:val="22"/>
          <w:szCs w:val="22"/>
          <w:highlight w:val="cyan"/>
        </w:rPr>
        <w:t xml:space="preserve"> yang </w:t>
      </w:r>
      <w:proofErr w:type="spellStart"/>
      <w:r w:rsidRPr="006B1B86">
        <w:rPr>
          <w:rFonts w:asciiTheme="minorHAnsi" w:hAnsiTheme="minorHAnsi" w:cstheme="minorHAnsi"/>
          <w:sz w:val="22"/>
          <w:szCs w:val="22"/>
          <w:highlight w:val="cyan"/>
        </w:rPr>
        <w:t>hadir</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dengan</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peningkatan</w:t>
      </w:r>
      <w:proofErr w:type="spellEnd"/>
      <w:r w:rsidRPr="006B1B86">
        <w:rPr>
          <w:rFonts w:asciiTheme="minorHAnsi" w:hAnsiTheme="minorHAnsi" w:cstheme="minorHAnsi"/>
          <w:sz w:val="22"/>
          <w:szCs w:val="22"/>
          <w:highlight w:val="cyan"/>
        </w:rPr>
        <w:t xml:space="preserve"> OS Android </w:t>
      </w:r>
      <w:proofErr w:type="spellStart"/>
      <w:r w:rsidRPr="006B1B86">
        <w:rPr>
          <w:rFonts w:asciiTheme="minorHAnsi" w:hAnsiTheme="minorHAnsi" w:cstheme="minorHAnsi"/>
          <w:sz w:val="22"/>
          <w:szCs w:val="22"/>
          <w:highlight w:val="cyan"/>
        </w:rPr>
        <w:t>hingga</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empat</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generasi</w:t>
      </w:r>
      <w:proofErr w:type="spellEnd"/>
      <w:r w:rsidRPr="006B1B86">
        <w:rPr>
          <w:rFonts w:asciiTheme="minorHAnsi" w:hAnsiTheme="minorHAnsi" w:cstheme="minorHAnsi"/>
          <w:sz w:val="22"/>
          <w:szCs w:val="22"/>
          <w:highlight w:val="cyan"/>
        </w:rPr>
        <w:t xml:space="preserve"> dan One UI </w:t>
      </w:r>
      <w:proofErr w:type="spellStart"/>
      <w:r w:rsidRPr="006B1B86">
        <w:rPr>
          <w:rFonts w:asciiTheme="minorHAnsi" w:hAnsiTheme="minorHAnsi" w:cstheme="minorHAnsi"/>
          <w:sz w:val="22"/>
          <w:szCs w:val="22"/>
          <w:highlight w:val="cyan"/>
        </w:rPr>
        <w:t>serta</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pembaruan</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keamanan</w:t>
      </w:r>
      <w:proofErr w:type="spellEnd"/>
      <w:r w:rsidR="00EE4171" w:rsidRPr="00EE4171">
        <w:rPr>
          <w:rStyle w:val="FootnoteReference"/>
          <w:rFonts w:cstheme="minorHAnsi"/>
          <w:highlight w:val="cyan"/>
        </w:rPr>
        <w:footnoteReference w:id="1"/>
      </w:r>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selama</w:t>
      </w:r>
      <w:proofErr w:type="spellEnd"/>
      <w:r w:rsidRPr="006B1B86">
        <w:rPr>
          <w:rFonts w:asciiTheme="minorHAnsi" w:hAnsiTheme="minorHAnsi" w:cstheme="minorHAnsi"/>
          <w:sz w:val="22"/>
          <w:szCs w:val="22"/>
          <w:highlight w:val="cyan"/>
        </w:rPr>
        <w:t xml:space="preserve"> lima </w:t>
      </w:r>
      <w:proofErr w:type="spellStart"/>
      <w:r w:rsidRPr="006B1B86">
        <w:rPr>
          <w:rFonts w:asciiTheme="minorHAnsi" w:hAnsiTheme="minorHAnsi" w:cstheme="minorHAnsi"/>
          <w:sz w:val="22"/>
          <w:szCs w:val="22"/>
          <w:highlight w:val="cyan"/>
        </w:rPr>
        <w:t>tahun</w:t>
      </w:r>
      <w:proofErr w:type="spellEnd"/>
      <w:r w:rsidRPr="006B1B86">
        <w:rPr>
          <w:rFonts w:asciiTheme="minorHAnsi" w:hAnsiTheme="minorHAnsi" w:cstheme="minorHAnsi"/>
          <w:sz w:val="22"/>
          <w:szCs w:val="22"/>
          <w:highlight w:val="cyan"/>
        </w:rPr>
        <w:t xml:space="preserve"> - </w:t>
      </w:r>
      <w:proofErr w:type="spellStart"/>
      <w:r w:rsidRPr="006B1B86">
        <w:rPr>
          <w:rFonts w:asciiTheme="minorHAnsi" w:hAnsiTheme="minorHAnsi" w:cstheme="minorHAnsi"/>
          <w:sz w:val="22"/>
          <w:szCs w:val="22"/>
          <w:highlight w:val="cyan"/>
        </w:rPr>
        <w:t>sehingga</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perangkat</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ini</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tetap</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aman</w:t>
      </w:r>
      <w:proofErr w:type="spellEnd"/>
      <w:r w:rsidRPr="006B1B86">
        <w:rPr>
          <w:rFonts w:asciiTheme="minorHAnsi" w:hAnsiTheme="minorHAnsi" w:cstheme="minorHAnsi"/>
          <w:sz w:val="22"/>
          <w:szCs w:val="22"/>
          <w:highlight w:val="cyan"/>
        </w:rPr>
        <w:t xml:space="preserve"> dan </w:t>
      </w:r>
      <w:proofErr w:type="spellStart"/>
      <w:r w:rsidRPr="006B1B86">
        <w:rPr>
          <w:rFonts w:asciiTheme="minorHAnsi" w:hAnsiTheme="minorHAnsi" w:cstheme="minorHAnsi"/>
          <w:sz w:val="22"/>
          <w:szCs w:val="22"/>
          <w:highlight w:val="cyan"/>
        </w:rPr>
        <w:t>mendapatkan</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fitur-fitur</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terbaru</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untuk</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waktu</w:t>
      </w:r>
      <w:proofErr w:type="spellEnd"/>
      <w:r w:rsidRPr="006B1B86">
        <w:rPr>
          <w:rFonts w:asciiTheme="minorHAnsi" w:hAnsiTheme="minorHAnsi" w:cstheme="minorHAnsi"/>
          <w:sz w:val="22"/>
          <w:szCs w:val="22"/>
          <w:highlight w:val="cyan"/>
        </w:rPr>
        <w:t xml:space="preserve"> yang </w:t>
      </w:r>
      <w:proofErr w:type="spellStart"/>
      <w:r w:rsidRPr="006B1B86">
        <w:rPr>
          <w:rFonts w:asciiTheme="minorHAnsi" w:hAnsiTheme="minorHAnsi" w:cstheme="minorHAnsi"/>
          <w:sz w:val="22"/>
          <w:szCs w:val="22"/>
          <w:highlight w:val="cyan"/>
        </w:rPr>
        <w:t>lebih</w:t>
      </w:r>
      <w:proofErr w:type="spellEnd"/>
      <w:r w:rsidRPr="006B1B86">
        <w:rPr>
          <w:rFonts w:asciiTheme="minorHAnsi" w:hAnsiTheme="minorHAnsi" w:cstheme="minorHAnsi"/>
          <w:sz w:val="22"/>
          <w:szCs w:val="22"/>
          <w:highlight w:val="cyan"/>
        </w:rPr>
        <w:t xml:space="preserve"> lama.</w:t>
      </w:r>
    </w:p>
    <w:p w14:paraId="2F7A590C" w14:textId="0A014352" w:rsidR="000A73BE" w:rsidRPr="006B1B86" w:rsidRDefault="00386D89" w:rsidP="000A73BE">
      <w:pPr>
        <w:pStyle w:val="NormalWeb"/>
        <w:rPr>
          <w:rFonts w:asciiTheme="minorHAnsi" w:hAnsiTheme="minorHAnsi" w:cstheme="minorHAnsi"/>
          <w:sz w:val="22"/>
          <w:szCs w:val="22"/>
        </w:rPr>
      </w:pPr>
      <w:r w:rsidRPr="006B1B86">
        <w:rPr>
          <w:rFonts w:asciiTheme="minorHAnsi" w:hAnsiTheme="minorHAnsi" w:cstheme="minorHAnsi"/>
          <w:sz w:val="22"/>
          <w:szCs w:val="22"/>
        </w:rPr>
        <w:br/>
      </w:r>
      <w:r w:rsidR="00285733" w:rsidRPr="006B1B86">
        <w:rPr>
          <w:rFonts w:asciiTheme="minorHAnsi" w:hAnsiTheme="minorHAnsi" w:cstheme="minorHAnsi"/>
          <w:sz w:val="22"/>
          <w:szCs w:val="22"/>
        </w:rPr>
        <w:t>The</w:t>
      </w:r>
      <w:r w:rsidR="006D71EE" w:rsidRPr="006B1B86">
        <w:rPr>
          <w:rFonts w:asciiTheme="minorHAnsi" w:hAnsiTheme="minorHAnsi" w:cstheme="minorHAnsi"/>
          <w:sz w:val="22"/>
          <w:szCs w:val="22"/>
        </w:rPr>
        <w:t xml:space="preserve">se devices also come with </w:t>
      </w:r>
      <w:r w:rsidR="00285733" w:rsidRPr="006B1B86">
        <w:rPr>
          <w:rFonts w:asciiTheme="minorHAnsi" w:hAnsiTheme="minorHAnsi" w:cstheme="minorHAnsi"/>
          <w:sz w:val="22"/>
          <w:szCs w:val="22"/>
        </w:rPr>
        <w:t>Samsung Knox Vault</w:t>
      </w:r>
      <w:r w:rsidR="006D71EE" w:rsidRPr="006B1B86">
        <w:rPr>
          <w:rFonts w:asciiTheme="minorHAnsi" w:hAnsiTheme="minorHAnsi" w:cstheme="minorHAnsi"/>
          <w:sz w:val="22"/>
          <w:szCs w:val="22"/>
        </w:rPr>
        <w:t xml:space="preserve">, </w:t>
      </w:r>
      <w:r w:rsidR="00285733" w:rsidRPr="006B1B86">
        <w:rPr>
          <w:rFonts w:asciiTheme="minorHAnsi" w:hAnsiTheme="minorHAnsi" w:cstheme="minorHAnsi"/>
          <w:sz w:val="22"/>
          <w:szCs w:val="22"/>
        </w:rPr>
        <w:t xml:space="preserve">designed to protect your sensitive information, such as your PIN, </w:t>
      </w:r>
      <w:r w:rsidR="00952644" w:rsidRPr="006B1B86">
        <w:rPr>
          <w:rFonts w:asciiTheme="minorHAnsi" w:hAnsiTheme="minorHAnsi" w:cstheme="minorHAnsi"/>
          <w:sz w:val="22"/>
          <w:szCs w:val="22"/>
        </w:rPr>
        <w:t>password,</w:t>
      </w:r>
      <w:r w:rsidR="00285733" w:rsidRPr="006B1B86">
        <w:rPr>
          <w:rFonts w:asciiTheme="minorHAnsi" w:hAnsiTheme="minorHAnsi" w:cstheme="minorHAnsi"/>
          <w:sz w:val="22"/>
          <w:szCs w:val="22"/>
        </w:rPr>
        <w:t xml:space="preserve"> and pattern</w:t>
      </w:r>
      <w:r w:rsidR="006D71EE" w:rsidRPr="006B1B86">
        <w:rPr>
          <w:rFonts w:asciiTheme="minorHAnsi" w:hAnsiTheme="minorHAnsi" w:cstheme="minorHAnsi"/>
          <w:sz w:val="22"/>
          <w:szCs w:val="22"/>
        </w:rPr>
        <w:t>. Your encrypted data can be safely transferred to Samsung Knox Vault storage, which is completely isolated and separated from the main operating system.</w:t>
      </w:r>
    </w:p>
    <w:p w14:paraId="2EEE28FE" w14:textId="230D60E8" w:rsidR="0068415E" w:rsidRDefault="000A73BE" w:rsidP="00F1457F">
      <w:pPr>
        <w:pStyle w:val="NormalWeb"/>
        <w:rPr>
          <w:rFonts w:asciiTheme="minorHAnsi" w:hAnsiTheme="minorHAnsi" w:cstheme="minorHAnsi"/>
          <w:sz w:val="22"/>
          <w:szCs w:val="22"/>
          <w:lang w:val="en-ID"/>
        </w:rPr>
      </w:pPr>
      <w:proofErr w:type="spellStart"/>
      <w:r w:rsidRPr="006B1B86">
        <w:rPr>
          <w:rFonts w:asciiTheme="minorHAnsi" w:hAnsiTheme="minorHAnsi" w:cstheme="minorHAnsi"/>
          <w:sz w:val="22"/>
          <w:szCs w:val="22"/>
          <w:highlight w:val="cyan"/>
        </w:rPr>
        <w:t>Perangkat</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ini</w:t>
      </w:r>
      <w:proofErr w:type="spellEnd"/>
      <w:r w:rsidRPr="006B1B86">
        <w:rPr>
          <w:rFonts w:asciiTheme="minorHAnsi" w:hAnsiTheme="minorHAnsi" w:cstheme="minorHAnsi"/>
          <w:sz w:val="22"/>
          <w:szCs w:val="22"/>
          <w:highlight w:val="cyan"/>
        </w:rPr>
        <w:t xml:space="preserve"> juga </w:t>
      </w:r>
      <w:proofErr w:type="spellStart"/>
      <w:r w:rsidRPr="006B1B86">
        <w:rPr>
          <w:rFonts w:asciiTheme="minorHAnsi" w:hAnsiTheme="minorHAnsi" w:cstheme="minorHAnsi"/>
          <w:sz w:val="22"/>
          <w:szCs w:val="22"/>
          <w:highlight w:val="cyan"/>
        </w:rPr>
        <w:t>dilengkapi</w:t>
      </w:r>
      <w:proofErr w:type="spellEnd"/>
      <w:r w:rsidRPr="006B1B86">
        <w:rPr>
          <w:rFonts w:asciiTheme="minorHAnsi" w:hAnsiTheme="minorHAnsi" w:cstheme="minorHAnsi"/>
          <w:sz w:val="22"/>
          <w:szCs w:val="22"/>
          <w:highlight w:val="cyan"/>
        </w:rPr>
        <w:t xml:space="preserve"> dengan Samsung Knox Vault</w:t>
      </w:r>
      <w:r w:rsidR="00EE4171" w:rsidRPr="00EE4171">
        <w:rPr>
          <w:rStyle w:val="FootnoteReference"/>
          <w:rFonts w:asciiTheme="minorHAnsi" w:hAnsiTheme="minorHAnsi" w:cstheme="minorHAnsi"/>
          <w:sz w:val="22"/>
          <w:szCs w:val="22"/>
          <w:highlight w:val="cyan"/>
        </w:rPr>
        <w:footnoteReference w:id="2"/>
      </w:r>
      <w:r w:rsidRPr="006B1B86">
        <w:rPr>
          <w:rFonts w:asciiTheme="minorHAnsi" w:hAnsiTheme="minorHAnsi" w:cstheme="minorHAnsi"/>
          <w:sz w:val="22"/>
          <w:szCs w:val="22"/>
          <w:highlight w:val="cyan"/>
        </w:rPr>
        <w:t xml:space="preserve">, yang </w:t>
      </w:r>
      <w:proofErr w:type="spellStart"/>
      <w:r w:rsidRPr="006B1B86">
        <w:rPr>
          <w:rFonts w:asciiTheme="minorHAnsi" w:hAnsiTheme="minorHAnsi" w:cstheme="minorHAnsi"/>
          <w:sz w:val="22"/>
          <w:szCs w:val="22"/>
          <w:highlight w:val="cyan"/>
        </w:rPr>
        <w:t>dirancang</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untuk</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melindungi</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informasi</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sensitif</w:t>
      </w:r>
      <w:r w:rsidR="00EE4171">
        <w:rPr>
          <w:rFonts w:asciiTheme="minorHAnsi" w:hAnsiTheme="minorHAnsi" w:cstheme="minorHAnsi"/>
          <w:sz w:val="22"/>
          <w:szCs w:val="22"/>
          <w:highlight w:val="cyan"/>
        </w:rPr>
        <w:t>mu</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seperti</w:t>
      </w:r>
      <w:proofErr w:type="spellEnd"/>
      <w:r w:rsidRPr="006B1B86">
        <w:rPr>
          <w:rFonts w:asciiTheme="minorHAnsi" w:hAnsiTheme="minorHAnsi" w:cstheme="minorHAnsi"/>
          <w:sz w:val="22"/>
          <w:szCs w:val="22"/>
          <w:highlight w:val="cyan"/>
        </w:rPr>
        <w:t xml:space="preserve"> PIN, kata </w:t>
      </w:r>
      <w:proofErr w:type="spellStart"/>
      <w:r w:rsidRPr="006B1B86">
        <w:rPr>
          <w:rFonts w:asciiTheme="minorHAnsi" w:hAnsiTheme="minorHAnsi" w:cstheme="minorHAnsi"/>
          <w:sz w:val="22"/>
          <w:szCs w:val="22"/>
          <w:highlight w:val="cyan"/>
        </w:rPr>
        <w:t>sandi</w:t>
      </w:r>
      <w:proofErr w:type="spellEnd"/>
      <w:r w:rsidRPr="006B1B86">
        <w:rPr>
          <w:rFonts w:asciiTheme="minorHAnsi" w:hAnsiTheme="minorHAnsi" w:cstheme="minorHAnsi"/>
          <w:sz w:val="22"/>
          <w:szCs w:val="22"/>
          <w:highlight w:val="cyan"/>
        </w:rPr>
        <w:t xml:space="preserve">, dan </w:t>
      </w:r>
      <w:proofErr w:type="spellStart"/>
      <w:r w:rsidRPr="006B1B86">
        <w:rPr>
          <w:rFonts w:asciiTheme="minorHAnsi" w:hAnsiTheme="minorHAnsi" w:cstheme="minorHAnsi"/>
          <w:sz w:val="22"/>
          <w:szCs w:val="22"/>
          <w:highlight w:val="cyan"/>
        </w:rPr>
        <w:t>pola</w:t>
      </w:r>
      <w:proofErr w:type="spellEnd"/>
      <w:r w:rsidRPr="006B1B86">
        <w:rPr>
          <w:rFonts w:asciiTheme="minorHAnsi" w:hAnsiTheme="minorHAnsi" w:cstheme="minorHAnsi"/>
          <w:sz w:val="22"/>
          <w:szCs w:val="22"/>
          <w:highlight w:val="cyan"/>
        </w:rPr>
        <w:t xml:space="preserve">. Data </w:t>
      </w:r>
      <w:proofErr w:type="spellStart"/>
      <w:r w:rsidR="00EE4171">
        <w:rPr>
          <w:rFonts w:asciiTheme="minorHAnsi" w:hAnsiTheme="minorHAnsi" w:cstheme="minorHAnsi"/>
          <w:sz w:val="22"/>
          <w:szCs w:val="22"/>
          <w:highlight w:val="cyan"/>
        </w:rPr>
        <w:t>kamu</w:t>
      </w:r>
      <w:proofErr w:type="spellEnd"/>
      <w:r w:rsidRPr="006B1B86">
        <w:rPr>
          <w:rFonts w:asciiTheme="minorHAnsi" w:hAnsiTheme="minorHAnsi" w:cstheme="minorHAnsi"/>
          <w:sz w:val="22"/>
          <w:szCs w:val="22"/>
          <w:highlight w:val="cyan"/>
        </w:rPr>
        <w:t xml:space="preserve"> yang </w:t>
      </w:r>
      <w:proofErr w:type="spellStart"/>
      <w:r w:rsidRPr="006B1B86">
        <w:rPr>
          <w:rFonts w:asciiTheme="minorHAnsi" w:hAnsiTheme="minorHAnsi" w:cstheme="minorHAnsi"/>
          <w:sz w:val="22"/>
          <w:szCs w:val="22"/>
          <w:highlight w:val="cyan"/>
        </w:rPr>
        <w:t>terenkripsi</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dapat</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ditransfer</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dengan</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aman</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ke</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penyimpanan</w:t>
      </w:r>
      <w:proofErr w:type="spellEnd"/>
      <w:r w:rsidRPr="006B1B86">
        <w:rPr>
          <w:rFonts w:asciiTheme="minorHAnsi" w:hAnsiTheme="minorHAnsi" w:cstheme="minorHAnsi"/>
          <w:sz w:val="22"/>
          <w:szCs w:val="22"/>
          <w:highlight w:val="cyan"/>
        </w:rPr>
        <w:t xml:space="preserve"> Samsung Knox Vault, yang </w:t>
      </w:r>
      <w:proofErr w:type="spellStart"/>
      <w:r w:rsidRPr="006B1B86">
        <w:rPr>
          <w:rFonts w:asciiTheme="minorHAnsi" w:hAnsiTheme="minorHAnsi" w:cstheme="minorHAnsi"/>
          <w:sz w:val="22"/>
          <w:szCs w:val="22"/>
          <w:highlight w:val="cyan"/>
        </w:rPr>
        <w:t>sepenuhnya</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terisolasi</w:t>
      </w:r>
      <w:proofErr w:type="spellEnd"/>
      <w:r w:rsidRPr="006B1B86">
        <w:rPr>
          <w:rFonts w:asciiTheme="minorHAnsi" w:hAnsiTheme="minorHAnsi" w:cstheme="minorHAnsi"/>
          <w:sz w:val="22"/>
          <w:szCs w:val="22"/>
          <w:highlight w:val="cyan"/>
        </w:rPr>
        <w:t xml:space="preserve"> dan </w:t>
      </w:r>
      <w:proofErr w:type="spellStart"/>
      <w:r w:rsidRPr="006B1B86">
        <w:rPr>
          <w:rFonts w:asciiTheme="minorHAnsi" w:hAnsiTheme="minorHAnsi" w:cstheme="minorHAnsi"/>
          <w:sz w:val="22"/>
          <w:szCs w:val="22"/>
          <w:highlight w:val="cyan"/>
        </w:rPr>
        <w:t>terpisah</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dari</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sistem</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operasi</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utama</w:t>
      </w:r>
      <w:proofErr w:type="spellEnd"/>
      <w:r w:rsidRPr="006B1B86">
        <w:rPr>
          <w:rFonts w:asciiTheme="minorHAnsi" w:hAnsiTheme="minorHAnsi" w:cstheme="minorHAnsi"/>
          <w:sz w:val="22"/>
          <w:szCs w:val="22"/>
          <w:highlight w:val="cyan"/>
        </w:rPr>
        <w:t>.</w:t>
      </w:r>
    </w:p>
    <w:p w14:paraId="1724E60F" w14:textId="77777777" w:rsidR="00F1457F" w:rsidRPr="00F1457F" w:rsidRDefault="00F1457F" w:rsidP="00F1457F">
      <w:pPr>
        <w:pStyle w:val="NormalWeb"/>
        <w:rPr>
          <w:rFonts w:asciiTheme="minorHAnsi" w:hAnsiTheme="minorHAnsi" w:cstheme="minorHAnsi"/>
          <w:sz w:val="22"/>
          <w:szCs w:val="22"/>
          <w:lang w:val="en-ID"/>
        </w:rPr>
      </w:pPr>
    </w:p>
    <w:p w14:paraId="6ECD3DF4" w14:textId="77777777" w:rsidR="00F1457F" w:rsidRDefault="00F1457F">
      <w:pPr>
        <w:rPr>
          <w:rFonts w:cstheme="minorHAnsi"/>
          <w:b/>
          <w:bCs/>
          <w:color w:val="4472C4" w:themeColor="accent1"/>
        </w:rPr>
      </w:pPr>
      <w:r>
        <w:rPr>
          <w:rFonts w:cstheme="minorHAnsi"/>
          <w:b/>
          <w:bCs/>
          <w:color w:val="4472C4" w:themeColor="accent1"/>
        </w:rPr>
        <w:br w:type="page"/>
      </w:r>
    </w:p>
    <w:p w14:paraId="49782C43" w14:textId="4EB0C6F3" w:rsidR="00F1457F" w:rsidRDefault="00A75DFE" w:rsidP="000A73BE">
      <w:pPr>
        <w:rPr>
          <w:rFonts w:cstheme="minorHAnsi"/>
          <w:b/>
          <w:bCs/>
          <w:color w:val="4472C4" w:themeColor="accent1"/>
        </w:rPr>
      </w:pPr>
      <w:r w:rsidRPr="006B1B86">
        <w:rPr>
          <w:rFonts w:cstheme="minorHAnsi"/>
          <w:b/>
          <w:bCs/>
          <w:color w:val="4472C4" w:themeColor="accent1"/>
        </w:rPr>
        <w:lastRenderedPageBreak/>
        <w:t xml:space="preserve">Immaculate </w:t>
      </w:r>
      <w:r w:rsidR="003F43B0" w:rsidRPr="006B1B86">
        <w:rPr>
          <w:rFonts w:cstheme="minorHAnsi"/>
          <w:b/>
          <w:bCs/>
          <w:color w:val="4472C4" w:themeColor="accent1"/>
        </w:rPr>
        <w:t>V</w:t>
      </w:r>
      <w:r w:rsidRPr="006B1B86">
        <w:rPr>
          <w:rFonts w:cstheme="minorHAnsi"/>
          <w:b/>
          <w:bCs/>
          <w:color w:val="4472C4" w:themeColor="accent1"/>
        </w:rPr>
        <w:t xml:space="preserve">ibes </w:t>
      </w:r>
      <w:r w:rsidR="003F43B0" w:rsidRPr="006B1B86">
        <w:rPr>
          <w:rFonts w:cstheme="minorHAnsi"/>
          <w:b/>
          <w:bCs/>
          <w:color w:val="4472C4" w:themeColor="accent1"/>
        </w:rPr>
        <w:t>O</w:t>
      </w:r>
      <w:r w:rsidRPr="006B1B86">
        <w:rPr>
          <w:rFonts w:cstheme="minorHAnsi"/>
          <w:b/>
          <w:bCs/>
          <w:color w:val="4472C4" w:themeColor="accent1"/>
        </w:rPr>
        <w:t>nly</w:t>
      </w:r>
      <w:r w:rsidR="003F43B0" w:rsidRPr="006B1B86">
        <w:rPr>
          <w:rFonts w:cstheme="minorHAnsi"/>
          <w:b/>
          <w:bCs/>
          <w:color w:val="4472C4" w:themeColor="accent1"/>
        </w:rPr>
        <w:t>: Look and feel awesome</w:t>
      </w:r>
    </w:p>
    <w:p w14:paraId="6490A1C7" w14:textId="4A83A4B2" w:rsidR="000A73BE" w:rsidRPr="001D6895" w:rsidRDefault="000A73BE" w:rsidP="000A73BE">
      <w:pPr>
        <w:rPr>
          <w:rFonts w:cstheme="minorHAnsi"/>
          <w:b/>
          <w:bCs/>
          <w:color w:val="4472C4" w:themeColor="accent1"/>
        </w:rPr>
      </w:pPr>
      <w:r w:rsidRPr="00EE4171">
        <w:rPr>
          <w:rFonts w:cstheme="minorHAnsi"/>
          <w:iCs/>
          <w:noProof/>
          <w:highlight w:val="cyan"/>
        </w:rPr>
        <w:drawing>
          <wp:anchor distT="0" distB="0" distL="114300" distR="114300" simplePos="0" relativeHeight="251661312" behindDoc="1" locked="0" layoutInCell="1" allowOverlap="1" wp14:anchorId="12A8B3AD" wp14:editId="2E887659">
            <wp:simplePos x="0" y="0"/>
            <wp:positionH relativeFrom="margin">
              <wp:align>left</wp:align>
            </wp:positionH>
            <wp:positionV relativeFrom="paragraph">
              <wp:posOffset>514350</wp:posOffset>
            </wp:positionV>
            <wp:extent cx="5686425" cy="5534025"/>
            <wp:effectExtent l="0" t="0" r="9525" b="9525"/>
            <wp:wrapTight wrapText="bothSides">
              <wp:wrapPolygon edited="0">
                <wp:start x="0" y="0"/>
                <wp:lineTo x="0" y="21563"/>
                <wp:lineTo x="21564" y="21563"/>
                <wp:lineTo x="21564" y="0"/>
                <wp:lineTo x="0" y="0"/>
              </wp:wrapPolygon>
            </wp:wrapTight>
            <wp:docPr id="17670243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024337"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686425" cy="5534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6895">
        <w:rPr>
          <w:rFonts w:cstheme="minorHAnsi"/>
          <w:b/>
          <w:bCs/>
          <w:i/>
          <w:iCs/>
          <w:highlight w:val="cyan"/>
        </w:rPr>
        <w:t>V</w:t>
      </w:r>
      <w:r w:rsidR="00EE4171" w:rsidRPr="00EE4171">
        <w:rPr>
          <w:rFonts w:cstheme="minorHAnsi"/>
          <w:b/>
          <w:bCs/>
          <w:i/>
          <w:iCs/>
          <w:highlight w:val="cyan"/>
        </w:rPr>
        <w:t>ibes</w:t>
      </w:r>
      <w:r w:rsidR="00EE4171" w:rsidRPr="00EE4171">
        <w:rPr>
          <w:rFonts w:cstheme="minorHAnsi"/>
          <w:b/>
          <w:bCs/>
          <w:iCs/>
          <w:highlight w:val="cyan"/>
        </w:rPr>
        <w:t xml:space="preserve"> yang</w:t>
      </w:r>
      <w:r w:rsidR="001D6895">
        <w:rPr>
          <w:rFonts w:cstheme="minorHAnsi"/>
          <w:b/>
          <w:bCs/>
          <w:iCs/>
          <w:highlight w:val="cyan"/>
        </w:rPr>
        <w:t xml:space="preserve"> </w:t>
      </w:r>
      <w:proofErr w:type="spellStart"/>
      <w:r w:rsidR="001D6895">
        <w:rPr>
          <w:rFonts w:cstheme="minorHAnsi"/>
          <w:b/>
          <w:bCs/>
          <w:iCs/>
          <w:highlight w:val="cyan"/>
        </w:rPr>
        <w:t>benar-benar</w:t>
      </w:r>
      <w:proofErr w:type="spellEnd"/>
      <w:r w:rsidR="001D6895">
        <w:rPr>
          <w:rFonts w:cstheme="minorHAnsi"/>
          <w:b/>
          <w:bCs/>
          <w:iCs/>
          <w:highlight w:val="cyan"/>
        </w:rPr>
        <w:t xml:space="preserve"> </w:t>
      </w:r>
      <w:proofErr w:type="spellStart"/>
      <w:r w:rsidR="001D6895">
        <w:rPr>
          <w:rFonts w:cstheme="minorHAnsi"/>
          <w:b/>
          <w:bCs/>
          <w:iCs/>
          <w:highlight w:val="cyan"/>
        </w:rPr>
        <w:t>sempurna</w:t>
      </w:r>
      <w:proofErr w:type="spellEnd"/>
      <w:r w:rsidRPr="006B1B86">
        <w:rPr>
          <w:rFonts w:cstheme="minorHAnsi"/>
          <w:b/>
          <w:bCs/>
          <w:highlight w:val="cyan"/>
        </w:rPr>
        <w:t>:</w:t>
      </w:r>
      <w:r w:rsidRPr="006B1B86">
        <w:rPr>
          <w:rFonts w:cstheme="minorHAnsi"/>
          <w:highlight w:val="cyan"/>
        </w:rPr>
        <w:t xml:space="preserve"> </w:t>
      </w:r>
      <w:r w:rsidR="00EE4171" w:rsidRPr="00EE4171">
        <w:rPr>
          <w:rFonts w:cstheme="minorHAnsi"/>
          <w:b/>
          <w:bCs/>
          <w:i/>
          <w:highlight w:val="cyan"/>
        </w:rPr>
        <w:t>awesome</w:t>
      </w:r>
      <w:r w:rsidR="001D6895">
        <w:rPr>
          <w:rFonts w:cstheme="minorHAnsi"/>
          <w:b/>
          <w:bCs/>
          <w:highlight w:val="cyan"/>
        </w:rPr>
        <w:t xml:space="preserve"> </w:t>
      </w:r>
      <w:proofErr w:type="spellStart"/>
      <w:r w:rsidR="001D6895">
        <w:rPr>
          <w:rFonts w:cstheme="minorHAnsi"/>
          <w:b/>
          <w:bCs/>
          <w:highlight w:val="cyan"/>
        </w:rPr>
        <w:t>dalam</w:t>
      </w:r>
      <w:proofErr w:type="spellEnd"/>
      <w:r w:rsidR="001D6895">
        <w:rPr>
          <w:rFonts w:cstheme="minorHAnsi"/>
          <w:b/>
          <w:bCs/>
          <w:highlight w:val="cyan"/>
        </w:rPr>
        <w:t xml:space="preserve"> </w:t>
      </w:r>
      <w:proofErr w:type="spellStart"/>
      <w:r w:rsidR="001D6895">
        <w:rPr>
          <w:rFonts w:cstheme="minorHAnsi"/>
          <w:b/>
          <w:bCs/>
          <w:highlight w:val="cyan"/>
        </w:rPr>
        <w:t>genggaman</w:t>
      </w:r>
      <w:proofErr w:type="spellEnd"/>
      <w:r w:rsidR="001D6895">
        <w:rPr>
          <w:rFonts w:cstheme="minorHAnsi"/>
          <w:b/>
          <w:bCs/>
          <w:highlight w:val="cyan"/>
        </w:rPr>
        <w:t xml:space="preserve"> </w:t>
      </w:r>
      <w:proofErr w:type="spellStart"/>
      <w:r w:rsidR="001D6895">
        <w:rPr>
          <w:rFonts w:cstheme="minorHAnsi"/>
          <w:b/>
          <w:bCs/>
          <w:highlight w:val="cyan"/>
        </w:rPr>
        <w:t>maupun</w:t>
      </w:r>
      <w:proofErr w:type="spellEnd"/>
      <w:r w:rsidR="001D6895">
        <w:rPr>
          <w:rFonts w:cstheme="minorHAnsi"/>
          <w:b/>
          <w:bCs/>
          <w:highlight w:val="cyan"/>
        </w:rPr>
        <w:t xml:space="preserve"> tampilan</w:t>
      </w:r>
      <w:bookmarkStart w:id="2" w:name="_GoBack"/>
      <w:bookmarkEnd w:id="2"/>
    </w:p>
    <w:p w14:paraId="3FAD860E" w14:textId="078D7DD0" w:rsidR="000A73BE" w:rsidRPr="006B1B86" w:rsidRDefault="000A73BE" w:rsidP="00A75DFE">
      <w:pPr>
        <w:rPr>
          <w:rFonts w:cstheme="minorHAnsi"/>
          <w:b/>
          <w:bCs/>
          <w:color w:val="4472C4" w:themeColor="accent1"/>
        </w:rPr>
      </w:pPr>
    </w:p>
    <w:p w14:paraId="4E488891" w14:textId="4EABB550" w:rsidR="00982BD6" w:rsidRPr="006B1B86" w:rsidRDefault="00285733" w:rsidP="00285733">
      <w:pPr>
        <w:rPr>
          <w:rFonts w:cstheme="minorHAnsi"/>
          <w:lang w:eastAsia="zh-CN"/>
        </w:rPr>
      </w:pPr>
      <w:r w:rsidRPr="006B1B86">
        <w:rPr>
          <w:rFonts w:cstheme="minorHAnsi"/>
          <w:lang w:eastAsia="zh-CN"/>
        </w:rPr>
        <w:t xml:space="preserve">The Galaxy A55 and </w:t>
      </w:r>
      <w:r w:rsidR="00982BD6" w:rsidRPr="006B1B86">
        <w:rPr>
          <w:rFonts w:cstheme="minorHAnsi"/>
          <w:lang w:eastAsia="zh-CN"/>
        </w:rPr>
        <w:t xml:space="preserve">Galaxy </w:t>
      </w:r>
      <w:r w:rsidRPr="006B1B86">
        <w:rPr>
          <w:rFonts w:cstheme="minorHAnsi"/>
          <w:lang w:eastAsia="zh-CN"/>
        </w:rPr>
        <w:t xml:space="preserve">A35 are built different with Corning® Gorilla® Glass Victus®+ making it </w:t>
      </w:r>
      <w:r w:rsidR="008A0F64" w:rsidRPr="006B1B86">
        <w:rPr>
          <w:rFonts w:cstheme="minorHAnsi"/>
          <w:lang w:eastAsia="zh-CN"/>
        </w:rPr>
        <w:t xml:space="preserve">scratch-resistant </w:t>
      </w:r>
      <w:r w:rsidRPr="006B1B86">
        <w:rPr>
          <w:rFonts w:cstheme="minorHAnsi"/>
          <w:lang w:eastAsia="zh-CN"/>
        </w:rPr>
        <w:t xml:space="preserve">and </w:t>
      </w:r>
      <w:r w:rsidR="008A0F64" w:rsidRPr="006B1B86">
        <w:rPr>
          <w:rFonts w:cstheme="minorHAnsi"/>
          <w:lang w:eastAsia="zh-CN"/>
        </w:rPr>
        <w:t>durable for the long haul</w:t>
      </w:r>
      <w:r w:rsidR="00982BD6" w:rsidRPr="006B1B86">
        <w:rPr>
          <w:rFonts w:cstheme="minorHAnsi"/>
          <w:lang w:eastAsia="zh-CN"/>
        </w:rPr>
        <w:t xml:space="preserve">, so it can survive the struggles of </w:t>
      </w:r>
      <w:r w:rsidR="00284C67" w:rsidRPr="006B1B86">
        <w:rPr>
          <w:rFonts w:cstheme="minorHAnsi"/>
          <w:lang w:eastAsia="zh-CN"/>
        </w:rPr>
        <w:t>everyday</w:t>
      </w:r>
      <w:r w:rsidR="00982BD6" w:rsidRPr="006B1B86">
        <w:rPr>
          <w:rFonts w:cstheme="minorHAnsi"/>
          <w:lang w:eastAsia="zh-CN"/>
        </w:rPr>
        <w:t xml:space="preserve"> life with you. Plus – both devices are dust and water resistant with an IP67 rating!</w:t>
      </w:r>
    </w:p>
    <w:p w14:paraId="462F8198" w14:textId="6C352612" w:rsidR="000A73BE" w:rsidRPr="006B1B86" w:rsidRDefault="005B20EF" w:rsidP="000A73BE">
      <w:pPr>
        <w:pStyle w:val="NormalWeb"/>
        <w:rPr>
          <w:rFonts w:asciiTheme="minorHAnsi" w:hAnsiTheme="minorHAnsi" w:cstheme="minorHAnsi"/>
          <w:sz w:val="22"/>
          <w:szCs w:val="22"/>
          <w:lang w:val="en-ID"/>
        </w:rPr>
      </w:pPr>
      <w:hyperlink r:id="rId15" w:history="1">
        <w:r w:rsidR="000A73BE" w:rsidRPr="005B20EF">
          <w:rPr>
            <w:rStyle w:val="Hyperlink"/>
            <w:rFonts w:asciiTheme="minorHAnsi" w:hAnsiTheme="minorHAnsi" w:cstheme="minorHAnsi"/>
            <w:sz w:val="22"/>
            <w:szCs w:val="22"/>
            <w:highlight w:val="cyan"/>
          </w:rPr>
          <w:t>Galaxy A55</w:t>
        </w:r>
      </w:hyperlink>
      <w:r w:rsidR="000A73BE" w:rsidRPr="006B1B86">
        <w:rPr>
          <w:rFonts w:asciiTheme="minorHAnsi" w:hAnsiTheme="minorHAnsi" w:cstheme="minorHAnsi"/>
          <w:sz w:val="22"/>
          <w:szCs w:val="22"/>
          <w:highlight w:val="cyan"/>
        </w:rPr>
        <w:t xml:space="preserve"> dan </w:t>
      </w:r>
      <w:hyperlink r:id="rId16" w:history="1">
        <w:r w:rsidR="000A73BE" w:rsidRPr="005B20EF">
          <w:rPr>
            <w:rStyle w:val="Hyperlink"/>
            <w:rFonts w:asciiTheme="minorHAnsi" w:hAnsiTheme="minorHAnsi" w:cstheme="minorHAnsi"/>
            <w:sz w:val="22"/>
            <w:szCs w:val="22"/>
            <w:highlight w:val="cyan"/>
          </w:rPr>
          <w:t>Galaxy A35</w:t>
        </w:r>
      </w:hyperlink>
      <w:r w:rsidR="000A73BE" w:rsidRPr="006B1B86">
        <w:rPr>
          <w:rFonts w:asciiTheme="minorHAnsi" w:hAnsiTheme="minorHAnsi" w:cstheme="minorHAnsi"/>
          <w:sz w:val="22"/>
          <w:szCs w:val="22"/>
          <w:highlight w:val="cyan"/>
        </w:rPr>
        <w:t xml:space="preserve"> </w:t>
      </w:r>
      <w:proofErr w:type="spellStart"/>
      <w:r w:rsidR="000A73BE" w:rsidRPr="006B1B86">
        <w:rPr>
          <w:rFonts w:asciiTheme="minorHAnsi" w:hAnsiTheme="minorHAnsi" w:cstheme="minorHAnsi"/>
          <w:sz w:val="22"/>
          <w:szCs w:val="22"/>
          <w:highlight w:val="cyan"/>
        </w:rPr>
        <w:t>di</w:t>
      </w:r>
      <w:r w:rsidR="00EE4171">
        <w:rPr>
          <w:rFonts w:asciiTheme="minorHAnsi" w:hAnsiTheme="minorHAnsi" w:cstheme="minorHAnsi"/>
          <w:sz w:val="22"/>
          <w:szCs w:val="22"/>
          <w:highlight w:val="cyan"/>
        </w:rPr>
        <w:t>perkuat</w:t>
      </w:r>
      <w:proofErr w:type="spellEnd"/>
      <w:r w:rsidR="00EE4171">
        <w:rPr>
          <w:rFonts w:asciiTheme="minorHAnsi" w:hAnsiTheme="minorHAnsi" w:cstheme="minorHAnsi"/>
          <w:sz w:val="22"/>
          <w:szCs w:val="22"/>
          <w:highlight w:val="cyan"/>
        </w:rPr>
        <w:t xml:space="preserve"> dengan </w:t>
      </w:r>
      <w:r w:rsidR="000A73BE" w:rsidRPr="006B1B86">
        <w:rPr>
          <w:rFonts w:asciiTheme="minorHAnsi" w:hAnsiTheme="minorHAnsi" w:cstheme="minorHAnsi"/>
          <w:sz w:val="22"/>
          <w:szCs w:val="22"/>
          <w:highlight w:val="cyan"/>
        </w:rPr>
        <w:t xml:space="preserve">Corning® Gorilla® Glass </w:t>
      </w:r>
      <w:proofErr w:type="spellStart"/>
      <w:r w:rsidR="000A73BE" w:rsidRPr="006B1B86">
        <w:rPr>
          <w:rFonts w:asciiTheme="minorHAnsi" w:hAnsiTheme="minorHAnsi" w:cstheme="minorHAnsi"/>
          <w:sz w:val="22"/>
          <w:szCs w:val="22"/>
          <w:highlight w:val="cyan"/>
        </w:rPr>
        <w:t>Victus</w:t>
      </w:r>
      <w:proofErr w:type="spellEnd"/>
      <w:r w:rsidR="000A73BE" w:rsidRPr="006B1B86">
        <w:rPr>
          <w:rFonts w:asciiTheme="minorHAnsi" w:hAnsiTheme="minorHAnsi" w:cstheme="minorHAnsi"/>
          <w:sz w:val="22"/>
          <w:szCs w:val="22"/>
          <w:highlight w:val="cyan"/>
        </w:rPr>
        <w:t xml:space="preserve">®+ yang </w:t>
      </w:r>
      <w:proofErr w:type="spellStart"/>
      <w:r w:rsidR="000A73BE" w:rsidRPr="006B1B86">
        <w:rPr>
          <w:rFonts w:asciiTheme="minorHAnsi" w:hAnsiTheme="minorHAnsi" w:cstheme="minorHAnsi"/>
          <w:sz w:val="22"/>
          <w:szCs w:val="22"/>
          <w:highlight w:val="cyan"/>
        </w:rPr>
        <w:t>membuatnya</w:t>
      </w:r>
      <w:proofErr w:type="spellEnd"/>
      <w:r w:rsidR="000A73BE" w:rsidRPr="006B1B86">
        <w:rPr>
          <w:rFonts w:asciiTheme="minorHAnsi" w:hAnsiTheme="minorHAnsi" w:cstheme="minorHAnsi"/>
          <w:sz w:val="22"/>
          <w:szCs w:val="22"/>
          <w:highlight w:val="cyan"/>
        </w:rPr>
        <w:t xml:space="preserve"> </w:t>
      </w:r>
      <w:proofErr w:type="spellStart"/>
      <w:r w:rsidR="000A73BE" w:rsidRPr="006B1B86">
        <w:rPr>
          <w:rFonts w:asciiTheme="minorHAnsi" w:hAnsiTheme="minorHAnsi" w:cstheme="minorHAnsi"/>
          <w:sz w:val="22"/>
          <w:szCs w:val="22"/>
          <w:highlight w:val="cyan"/>
        </w:rPr>
        <w:t>tahan</w:t>
      </w:r>
      <w:proofErr w:type="spellEnd"/>
      <w:r w:rsidR="000A73BE" w:rsidRPr="006B1B86">
        <w:rPr>
          <w:rFonts w:asciiTheme="minorHAnsi" w:hAnsiTheme="minorHAnsi" w:cstheme="minorHAnsi"/>
          <w:sz w:val="22"/>
          <w:szCs w:val="22"/>
          <w:highlight w:val="cyan"/>
        </w:rPr>
        <w:t xml:space="preserve"> gores dan </w:t>
      </w:r>
      <w:proofErr w:type="spellStart"/>
      <w:r w:rsidR="000A73BE" w:rsidRPr="006B1B86">
        <w:rPr>
          <w:rFonts w:asciiTheme="minorHAnsi" w:hAnsiTheme="minorHAnsi" w:cstheme="minorHAnsi"/>
          <w:sz w:val="22"/>
          <w:szCs w:val="22"/>
          <w:highlight w:val="cyan"/>
        </w:rPr>
        <w:t>awet</w:t>
      </w:r>
      <w:proofErr w:type="spellEnd"/>
      <w:r w:rsidR="000A73BE" w:rsidRPr="006B1B86">
        <w:rPr>
          <w:rFonts w:asciiTheme="minorHAnsi" w:hAnsiTheme="minorHAnsi" w:cstheme="minorHAnsi"/>
          <w:sz w:val="22"/>
          <w:szCs w:val="22"/>
          <w:highlight w:val="cyan"/>
        </w:rPr>
        <w:t xml:space="preserve"> </w:t>
      </w:r>
      <w:proofErr w:type="spellStart"/>
      <w:r w:rsidR="000A73BE" w:rsidRPr="006B1B86">
        <w:rPr>
          <w:rFonts w:asciiTheme="minorHAnsi" w:hAnsiTheme="minorHAnsi" w:cstheme="minorHAnsi"/>
          <w:sz w:val="22"/>
          <w:szCs w:val="22"/>
          <w:highlight w:val="cyan"/>
        </w:rPr>
        <w:t>untuk</w:t>
      </w:r>
      <w:proofErr w:type="spellEnd"/>
      <w:r w:rsidR="000A73BE" w:rsidRPr="006B1B86">
        <w:rPr>
          <w:rFonts w:asciiTheme="minorHAnsi" w:hAnsiTheme="minorHAnsi" w:cstheme="minorHAnsi"/>
          <w:sz w:val="22"/>
          <w:szCs w:val="22"/>
          <w:highlight w:val="cyan"/>
        </w:rPr>
        <w:t xml:space="preserve"> </w:t>
      </w:r>
      <w:proofErr w:type="spellStart"/>
      <w:r w:rsidR="000A73BE" w:rsidRPr="006B1B86">
        <w:rPr>
          <w:rFonts w:asciiTheme="minorHAnsi" w:hAnsiTheme="minorHAnsi" w:cstheme="minorHAnsi"/>
          <w:sz w:val="22"/>
          <w:szCs w:val="22"/>
          <w:highlight w:val="cyan"/>
        </w:rPr>
        <w:t>jangka</w:t>
      </w:r>
      <w:proofErr w:type="spellEnd"/>
      <w:r w:rsidR="000A73BE" w:rsidRPr="006B1B86">
        <w:rPr>
          <w:rFonts w:asciiTheme="minorHAnsi" w:hAnsiTheme="minorHAnsi" w:cstheme="minorHAnsi"/>
          <w:sz w:val="22"/>
          <w:szCs w:val="22"/>
          <w:highlight w:val="cyan"/>
        </w:rPr>
        <w:t xml:space="preserve"> </w:t>
      </w:r>
      <w:proofErr w:type="spellStart"/>
      <w:r w:rsidR="000A73BE" w:rsidRPr="006B1B86">
        <w:rPr>
          <w:rFonts w:asciiTheme="minorHAnsi" w:hAnsiTheme="minorHAnsi" w:cstheme="minorHAnsi"/>
          <w:sz w:val="22"/>
          <w:szCs w:val="22"/>
          <w:highlight w:val="cyan"/>
        </w:rPr>
        <w:t>panjang</w:t>
      </w:r>
      <w:proofErr w:type="spellEnd"/>
      <w:r w:rsidR="000A73BE" w:rsidRPr="006B1B86">
        <w:rPr>
          <w:rFonts w:asciiTheme="minorHAnsi" w:hAnsiTheme="minorHAnsi" w:cstheme="minorHAnsi"/>
          <w:sz w:val="22"/>
          <w:szCs w:val="22"/>
          <w:highlight w:val="cyan"/>
        </w:rPr>
        <w:t xml:space="preserve">, </w:t>
      </w:r>
      <w:proofErr w:type="spellStart"/>
      <w:r w:rsidR="000A73BE" w:rsidRPr="006B1B86">
        <w:rPr>
          <w:rFonts w:asciiTheme="minorHAnsi" w:hAnsiTheme="minorHAnsi" w:cstheme="minorHAnsi"/>
          <w:sz w:val="22"/>
          <w:szCs w:val="22"/>
          <w:highlight w:val="cyan"/>
        </w:rPr>
        <w:t>sehingga</w:t>
      </w:r>
      <w:proofErr w:type="spellEnd"/>
      <w:r w:rsidR="000A73BE" w:rsidRPr="006B1B86">
        <w:rPr>
          <w:rFonts w:asciiTheme="minorHAnsi" w:hAnsiTheme="minorHAnsi" w:cstheme="minorHAnsi"/>
          <w:sz w:val="22"/>
          <w:szCs w:val="22"/>
          <w:highlight w:val="cyan"/>
        </w:rPr>
        <w:t xml:space="preserve"> </w:t>
      </w:r>
      <w:proofErr w:type="spellStart"/>
      <w:r w:rsidR="000A73BE" w:rsidRPr="006B1B86">
        <w:rPr>
          <w:rFonts w:asciiTheme="minorHAnsi" w:hAnsiTheme="minorHAnsi" w:cstheme="minorHAnsi"/>
          <w:sz w:val="22"/>
          <w:szCs w:val="22"/>
          <w:highlight w:val="cyan"/>
        </w:rPr>
        <w:t>dapat</w:t>
      </w:r>
      <w:proofErr w:type="spellEnd"/>
      <w:r w:rsidR="000A73BE" w:rsidRPr="006B1B86">
        <w:rPr>
          <w:rFonts w:asciiTheme="minorHAnsi" w:hAnsiTheme="minorHAnsi" w:cstheme="minorHAnsi"/>
          <w:sz w:val="22"/>
          <w:szCs w:val="22"/>
          <w:highlight w:val="cyan"/>
        </w:rPr>
        <w:t xml:space="preserve"> </w:t>
      </w:r>
      <w:proofErr w:type="spellStart"/>
      <w:r w:rsidR="000A73BE" w:rsidRPr="006B1B86">
        <w:rPr>
          <w:rFonts w:asciiTheme="minorHAnsi" w:hAnsiTheme="minorHAnsi" w:cstheme="minorHAnsi"/>
          <w:sz w:val="22"/>
          <w:szCs w:val="22"/>
          <w:highlight w:val="cyan"/>
        </w:rPr>
        <w:t>bertahan</w:t>
      </w:r>
      <w:proofErr w:type="spellEnd"/>
      <w:r w:rsidR="000A73BE" w:rsidRPr="006B1B86">
        <w:rPr>
          <w:rFonts w:asciiTheme="minorHAnsi" w:hAnsiTheme="minorHAnsi" w:cstheme="minorHAnsi"/>
          <w:sz w:val="22"/>
          <w:szCs w:val="22"/>
          <w:highlight w:val="cyan"/>
        </w:rPr>
        <w:t xml:space="preserve"> </w:t>
      </w:r>
      <w:proofErr w:type="spellStart"/>
      <w:r w:rsidR="000A73BE" w:rsidRPr="006B1B86">
        <w:rPr>
          <w:rFonts w:asciiTheme="minorHAnsi" w:hAnsiTheme="minorHAnsi" w:cstheme="minorHAnsi"/>
          <w:sz w:val="22"/>
          <w:szCs w:val="22"/>
          <w:highlight w:val="cyan"/>
        </w:rPr>
        <w:t>menghadapi</w:t>
      </w:r>
      <w:proofErr w:type="spellEnd"/>
      <w:r w:rsidR="000A73BE" w:rsidRPr="006B1B86">
        <w:rPr>
          <w:rFonts w:asciiTheme="minorHAnsi" w:hAnsiTheme="minorHAnsi" w:cstheme="minorHAnsi"/>
          <w:sz w:val="22"/>
          <w:szCs w:val="22"/>
          <w:highlight w:val="cyan"/>
        </w:rPr>
        <w:t xml:space="preserve"> </w:t>
      </w:r>
      <w:proofErr w:type="spellStart"/>
      <w:r w:rsidR="000A73BE" w:rsidRPr="006B1B86">
        <w:rPr>
          <w:rFonts w:asciiTheme="minorHAnsi" w:hAnsiTheme="minorHAnsi" w:cstheme="minorHAnsi"/>
          <w:sz w:val="22"/>
          <w:szCs w:val="22"/>
          <w:highlight w:val="cyan"/>
        </w:rPr>
        <w:t>berbagai</w:t>
      </w:r>
      <w:proofErr w:type="spellEnd"/>
      <w:r w:rsidR="000A73BE" w:rsidRPr="006B1B86">
        <w:rPr>
          <w:rFonts w:asciiTheme="minorHAnsi" w:hAnsiTheme="minorHAnsi" w:cstheme="minorHAnsi"/>
          <w:sz w:val="22"/>
          <w:szCs w:val="22"/>
          <w:highlight w:val="cyan"/>
        </w:rPr>
        <w:t xml:space="preserve"> </w:t>
      </w:r>
      <w:proofErr w:type="spellStart"/>
      <w:r w:rsidR="000A73BE" w:rsidRPr="006B1B86">
        <w:rPr>
          <w:rFonts w:asciiTheme="minorHAnsi" w:hAnsiTheme="minorHAnsi" w:cstheme="minorHAnsi"/>
          <w:sz w:val="22"/>
          <w:szCs w:val="22"/>
          <w:highlight w:val="cyan"/>
        </w:rPr>
        <w:t>tantangan</w:t>
      </w:r>
      <w:proofErr w:type="spellEnd"/>
      <w:r w:rsidR="000A73BE" w:rsidRPr="006B1B86">
        <w:rPr>
          <w:rFonts w:asciiTheme="minorHAnsi" w:hAnsiTheme="minorHAnsi" w:cstheme="minorHAnsi"/>
          <w:sz w:val="22"/>
          <w:szCs w:val="22"/>
          <w:highlight w:val="cyan"/>
        </w:rPr>
        <w:t xml:space="preserve"> </w:t>
      </w:r>
      <w:proofErr w:type="spellStart"/>
      <w:r w:rsidR="000A73BE" w:rsidRPr="006B1B86">
        <w:rPr>
          <w:rFonts w:asciiTheme="minorHAnsi" w:hAnsiTheme="minorHAnsi" w:cstheme="minorHAnsi"/>
          <w:sz w:val="22"/>
          <w:szCs w:val="22"/>
          <w:highlight w:val="cyan"/>
        </w:rPr>
        <w:t>dalam</w:t>
      </w:r>
      <w:proofErr w:type="spellEnd"/>
      <w:r w:rsidR="000A73BE" w:rsidRPr="006B1B86">
        <w:rPr>
          <w:rFonts w:asciiTheme="minorHAnsi" w:hAnsiTheme="minorHAnsi" w:cstheme="minorHAnsi"/>
          <w:sz w:val="22"/>
          <w:szCs w:val="22"/>
          <w:highlight w:val="cyan"/>
        </w:rPr>
        <w:t xml:space="preserve"> </w:t>
      </w:r>
      <w:proofErr w:type="spellStart"/>
      <w:r w:rsidR="000A73BE" w:rsidRPr="006B1B86">
        <w:rPr>
          <w:rFonts w:asciiTheme="minorHAnsi" w:hAnsiTheme="minorHAnsi" w:cstheme="minorHAnsi"/>
          <w:sz w:val="22"/>
          <w:szCs w:val="22"/>
          <w:highlight w:val="cyan"/>
        </w:rPr>
        <w:t>kehidupan</w:t>
      </w:r>
      <w:proofErr w:type="spellEnd"/>
      <w:r w:rsidR="000A73BE" w:rsidRPr="006B1B86">
        <w:rPr>
          <w:rFonts w:asciiTheme="minorHAnsi" w:hAnsiTheme="minorHAnsi" w:cstheme="minorHAnsi"/>
          <w:sz w:val="22"/>
          <w:szCs w:val="22"/>
          <w:highlight w:val="cyan"/>
        </w:rPr>
        <w:t xml:space="preserve"> </w:t>
      </w:r>
      <w:proofErr w:type="spellStart"/>
      <w:r w:rsidR="000A73BE" w:rsidRPr="006B1B86">
        <w:rPr>
          <w:rFonts w:asciiTheme="minorHAnsi" w:hAnsiTheme="minorHAnsi" w:cstheme="minorHAnsi"/>
          <w:sz w:val="22"/>
          <w:szCs w:val="22"/>
          <w:highlight w:val="cyan"/>
        </w:rPr>
        <w:t>sehari-hari</w:t>
      </w:r>
      <w:proofErr w:type="spellEnd"/>
      <w:r w:rsidR="000A73BE" w:rsidRPr="006B1B86">
        <w:rPr>
          <w:rFonts w:asciiTheme="minorHAnsi" w:hAnsiTheme="minorHAnsi" w:cstheme="minorHAnsi"/>
          <w:sz w:val="22"/>
          <w:szCs w:val="22"/>
          <w:highlight w:val="cyan"/>
        </w:rPr>
        <w:t xml:space="preserve"> </w:t>
      </w:r>
      <w:proofErr w:type="spellStart"/>
      <w:r w:rsidR="000A73BE" w:rsidRPr="006B1B86">
        <w:rPr>
          <w:rFonts w:asciiTheme="minorHAnsi" w:hAnsiTheme="minorHAnsi" w:cstheme="minorHAnsi"/>
          <w:sz w:val="22"/>
          <w:szCs w:val="22"/>
          <w:highlight w:val="cyan"/>
        </w:rPr>
        <w:t>bersamamu</w:t>
      </w:r>
      <w:proofErr w:type="spellEnd"/>
      <w:r w:rsidR="000A73BE" w:rsidRPr="006B1B86">
        <w:rPr>
          <w:rFonts w:asciiTheme="minorHAnsi" w:hAnsiTheme="minorHAnsi" w:cstheme="minorHAnsi"/>
          <w:sz w:val="22"/>
          <w:szCs w:val="22"/>
          <w:highlight w:val="cyan"/>
        </w:rPr>
        <w:t xml:space="preserve">. </w:t>
      </w:r>
      <w:proofErr w:type="spellStart"/>
      <w:r w:rsidR="000A73BE" w:rsidRPr="006B1B86">
        <w:rPr>
          <w:rFonts w:asciiTheme="minorHAnsi" w:hAnsiTheme="minorHAnsi" w:cstheme="minorHAnsi"/>
          <w:sz w:val="22"/>
          <w:szCs w:val="22"/>
          <w:highlight w:val="cyan"/>
        </w:rPr>
        <w:t>Ditambah</w:t>
      </w:r>
      <w:proofErr w:type="spellEnd"/>
      <w:r w:rsidR="000A73BE" w:rsidRPr="006B1B86">
        <w:rPr>
          <w:rFonts w:asciiTheme="minorHAnsi" w:hAnsiTheme="minorHAnsi" w:cstheme="minorHAnsi"/>
          <w:sz w:val="22"/>
          <w:szCs w:val="22"/>
          <w:highlight w:val="cyan"/>
        </w:rPr>
        <w:t xml:space="preserve"> </w:t>
      </w:r>
      <w:proofErr w:type="spellStart"/>
      <w:r w:rsidR="000A73BE" w:rsidRPr="006B1B86">
        <w:rPr>
          <w:rFonts w:asciiTheme="minorHAnsi" w:hAnsiTheme="minorHAnsi" w:cstheme="minorHAnsi"/>
          <w:sz w:val="22"/>
          <w:szCs w:val="22"/>
          <w:highlight w:val="cyan"/>
        </w:rPr>
        <w:t>lagi</w:t>
      </w:r>
      <w:proofErr w:type="spellEnd"/>
      <w:r w:rsidR="000A73BE" w:rsidRPr="006B1B86">
        <w:rPr>
          <w:rFonts w:asciiTheme="minorHAnsi" w:hAnsiTheme="minorHAnsi" w:cstheme="minorHAnsi"/>
          <w:sz w:val="22"/>
          <w:szCs w:val="22"/>
          <w:highlight w:val="cyan"/>
        </w:rPr>
        <w:t xml:space="preserve"> - </w:t>
      </w:r>
      <w:proofErr w:type="spellStart"/>
      <w:r w:rsidR="000A73BE" w:rsidRPr="006B1B86">
        <w:rPr>
          <w:rFonts w:asciiTheme="minorHAnsi" w:hAnsiTheme="minorHAnsi" w:cstheme="minorHAnsi"/>
          <w:sz w:val="22"/>
          <w:szCs w:val="22"/>
          <w:highlight w:val="cyan"/>
        </w:rPr>
        <w:t>kedua</w:t>
      </w:r>
      <w:proofErr w:type="spellEnd"/>
      <w:r w:rsidR="000A73BE" w:rsidRPr="006B1B86">
        <w:rPr>
          <w:rFonts w:asciiTheme="minorHAnsi" w:hAnsiTheme="minorHAnsi" w:cstheme="minorHAnsi"/>
          <w:sz w:val="22"/>
          <w:szCs w:val="22"/>
          <w:highlight w:val="cyan"/>
        </w:rPr>
        <w:t xml:space="preserve"> </w:t>
      </w:r>
      <w:proofErr w:type="spellStart"/>
      <w:r w:rsidR="000A73BE" w:rsidRPr="006B1B86">
        <w:rPr>
          <w:rFonts w:asciiTheme="minorHAnsi" w:hAnsiTheme="minorHAnsi" w:cstheme="minorHAnsi"/>
          <w:sz w:val="22"/>
          <w:szCs w:val="22"/>
          <w:highlight w:val="cyan"/>
        </w:rPr>
        <w:t>perangkat</w:t>
      </w:r>
      <w:proofErr w:type="spellEnd"/>
      <w:r w:rsidR="000A73BE" w:rsidRPr="006B1B86">
        <w:rPr>
          <w:rFonts w:asciiTheme="minorHAnsi" w:hAnsiTheme="minorHAnsi" w:cstheme="minorHAnsi"/>
          <w:sz w:val="22"/>
          <w:szCs w:val="22"/>
          <w:highlight w:val="cyan"/>
        </w:rPr>
        <w:t xml:space="preserve"> </w:t>
      </w:r>
      <w:proofErr w:type="spellStart"/>
      <w:r w:rsidR="000A73BE" w:rsidRPr="006B1B86">
        <w:rPr>
          <w:rFonts w:asciiTheme="minorHAnsi" w:hAnsiTheme="minorHAnsi" w:cstheme="minorHAnsi"/>
          <w:sz w:val="22"/>
          <w:szCs w:val="22"/>
          <w:highlight w:val="cyan"/>
        </w:rPr>
        <w:t>ini</w:t>
      </w:r>
      <w:proofErr w:type="spellEnd"/>
      <w:r w:rsidR="000A73BE" w:rsidRPr="006B1B86">
        <w:rPr>
          <w:rFonts w:asciiTheme="minorHAnsi" w:hAnsiTheme="minorHAnsi" w:cstheme="minorHAnsi"/>
          <w:sz w:val="22"/>
          <w:szCs w:val="22"/>
          <w:highlight w:val="cyan"/>
        </w:rPr>
        <w:t xml:space="preserve"> </w:t>
      </w:r>
      <w:proofErr w:type="spellStart"/>
      <w:r w:rsidR="000A73BE" w:rsidRPr="006B1B86">
        <w:rPr>
          <w:rFonts w:asciiTheme="minorHAnsi" w:hAnsiTheme="minorHAnsi" w:cstheme="minorHAnsi"/>
          <w:sz w:val="22"/>
          <w:szCs w:val="22"/>
          <w:highlight w:val="cyan"/>
        </w:rPr>
        <w:t>tahan</w:t>
      </w:r>
      <w:proofErr w:type="spellEnd"/>
      <w:r w:rsidR="000A73BE" w:rsidRPr="006B1B86">
        <w:rPr>
          <w:rFonts w:asciiTheme="minorHAnsi" w:hAnsiTheme="minorHAnsi" w:cstheme="minorHAnsi"/>
          <w:sz w:val="22"/>
          <w:szCs w:val="22"/>
          <w:highlight w:val="cyan"/>
        </w:rPr>
        <w:t xml:space="preserve"> </w:t>
      </w:r>
      <w:proofErr w:type="spellStart"/>
      <w:r w:rsidR="000A73BE" w:rsidRPr="006B1B86">
        <w:rPr>
          <w:rFonts w:asciiTheme="minorHAnsi" w:hAnsiTheme="minorHAnsi" w:cstheme="minorHAnsi"/>
          <w:sz w:val="22"/>
          <w:szCs w:val="22"/>
          <w:highlight w:val="cyan"/>
        </w:rPr>
        <w:t>debu</w:t>
      </w:r>
      <w:proofErr w:type="spellEnd"/>
      <w:r w:rsidR="000A73BE" w:rsidRPr="006B1B86">
        <w:rPr>
          <w:rFonts w:asciiTheme="minorHAnsi" w:hAnsiTheme="minorHAnsi" w:cstheme="minorHAnsi"/>
          <w:sz w:val="22"/>
          <w:szCs w:val="22"/>
          <w:highlight w:val="cyan"/>
        </w:rPr>
        <w:t xml:space="preserve"> dan air </w:t>
      </w:r>
      <w:proofErr w:type="spellStart"/>
      <w:r w:rsidR="000A73BE" w:rsidRPr="006B1B86">
        <w:rPr>
          <w:rFonts w:asciiTheme="minorHAnsi" w:hAnsiTheme="minorHAnsi" w:cstheme="minorHAnsi"/>
          <w:sz w:val="22"/>
          <w:szCs w:val="22"/>
          <w:highlight w:val="cyan"/>
        </w:rPr>
        <w:t>dengan</w:t>
      </w:r>
      <w:proofErr w:type="spellEnd"/>
      <w:r w:rsidR="000A73BE" w:rsidRPr="006B1B86">
        <w:rPr>
          <w:rFonts w:asciiTheme="minorHAnsi" w:hAnsiTheme="minorHAnsi" w:cstheme="minorHAnsi"/>
          <w:sz w:val="22"/>
          <w:szCs w:val="22"/>
          <w:highlight w:val="cyan"/>
        </w:rPr>
        <w:t xml:space="preserve"> rating IP67!</w:t>
      </w:r>
      <w:r w:rsidR="00EE4171" w:rsidRPr="00EE4171">
        <w:rPr>
          <w:rStyle w:val="FootnoteReference"/>
          <w:rFonts w:cstheme="minorHAnsi"/>
          <w:highlight w:val="cyan"/>
          <w:lang w:eastAsia="zh-CN"/>
        </w:rPr>
        <w:footnoteReference w:id="3"/>
      </w:r>
    </w:p>
    <w:p w14:paraId="77C29EBC" w14:textId="059D65E4" w:rsidR="00E40F34" w:rsidRPr="006B1B86" w:rsidRDefault="003F43B0" w:rsidP="00285733">
      <w:pPr>
        <w:rPr>
          <w:rFonts w:cstheme="minorHAnsi"/>
          <w:lang w:eastAsia="zh-CN"/>
        </w:rPr>
      </w:pPr>
      <w:r w:rsidRPr="006B1B86">
        <w:rPr>
          <w:rFonts w:cstheme="minorHAnsi"/>
          <w:lang w:eastAsia="zh-CN"/>
        </w:rPr>
        <w:lastRenderedPageBreak/>
        <w:t>These Galaxy A series devices are not just lowkey sensible, they are highkey stylish. Choose you</w:t>
      </w:r>
      <w:r w:rsidR="00FB5BD2" w:rsidRPr="006B1B86">
        <w:rPr>
          <w:rFonts w:cstheme="minorHAnsi"/>
          <w:lang w:eastAsia="zh-CN"/>
        </w:rPr>
        <w:t>r</w:t>
      </w:r>
      <w:r w:rsidRPr="006B1B86">
        <w:rPr>
          <w:rFonts w:cstheme="minorHAnsi"/>
          <w:lang w:eastAsia="zh-CN"/>
        </w:rPr>
        <w:t xml:space="preserve"> awesome color today – Awesome Lilac, Awesome </w:t>
      </w:r>
      <w:proofErr w:type="spellStart"/>
      <w:r w:rsidRPr="006B1B86">
        <w:rPr>
          <w:rFonts w:cstheme="minorHAnsi"/>
          <w:lang w:eastAsia="zh-CN"/>
        </w:rPr>
        <w:t>Iceblue</w:t>
      </w:r>
      <w:proofErr w:type="spellEnd"/>
      <w:r w:rsidRPr="006B1B86">
        <w:rPr>
          <w:rFonts w:cstheme="minorHAnsi"/>
          <w:lang w:eastAsia="zh-CN"/>
        </w:rPr>
        <w:t xml:space="preserve"> and Awesome Navy– and make</w:t>
      </w:r>
      <w:r w:rsidR="00285733" w:rsidRPr="006B1B86">
        <w:rPr>
          <w:rFonts w:cstheme="minorHAnsi"/>
          <w:lang w:eastAsia="zh-CN"/>
        </w:rPr>
        <w:t xml:space="preserve"> every fit of yours fire</w:t>
      </w:r>
      <w:r w:rsidRPr="006B1B86">
        <w:rPr>
          <w:rFonts w:cstheme="minorHAnsi"/>
          <w:lang w:eastAsia="zh-CN"/>
        </w:rPr>
        <w:t>!</w:t>
      </w:r>
    </w:p>
    <w:p w14:paraId="6359ADC6" w14:textId="7EA1D212" w:rsidR="000A73BE" w:rsidRPr="006B1B86" w:rsidRDefault="000A73BE" w:rsidP="000A73BE">
      <w:pPr>
        <w:pStyle w:val="NormalWeb"/>
        <w:rPr>
          <w:rFonts w:asciiTheme="minorHAnsi" w:hAnsiTheme="minorHAnsi" w:cstheme="minorHAnsi"/>
          <w:sz w:val="22"/>
          <w:szCs w:val="22"/>
        </w:rPr>
      </w:pPr>
      <w:proofErr w:type="spellStart"/>
      <w:r w:rsidRPr="006B1B86">
        <w:rPr>
          <w:rFonts w:asciiTheme="minorHAnsi" w:hAnsiTheme="minorHAnsi" w:cstheme="minorHAnsi"/>
          <w:sz w:val="22"/>
          <w:szCs w:val="22"/>
          <w:highlight w:val="cyan"/>
        </w:rPr>
        <w:t>Perangkat</w:t>
      </w:r>
      <w:proofErr w:type="spellEnd"/>
      <w:r w:rsidRPr="006B1B86">
        <w:rPr>
          <w:rFonts w:asciiTheme="minorHAnsi" w:hAnsiTheme="minorHAnsi" w:cstheme="minorHAnsi"/>
          <w:sz w:val="22"/>
          <w:szCs w:val="22"/>
          <w:highlight w:val="cyan"/>
        </w:rPr>
        <w:t xml:space="preserve"> Galaxy A</w:t>
      </w:r>
      <w:r w:rsidR="00EE4171">
        <w:rPr>
          <w:rFonts w:asciiTheme="minorHAnsi" w:hAnsiTheme="minorHAnsi" w:cstheme="minorHAnsi"/>
          <w:sz w:val="22"/>
          <w:szCs w:val="22"/>
          <w:highlight w:val="cyan"/>
        </w:rPr>
        <w:t xml:space="preserve"> series</w:t>
      </w:r>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ini</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tidak</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hanya</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masuk</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akal</w:t>
      </w:r>
      <w:proofErr w:type="spellEnd"/>
      <w:r w:rsidRPr="006B1B86">
        <w:rPr>
          <w:rFonts w:asciiTheme="minorHAnsi" w:hAnsiTheme="minorHAnsi" w:cstheme="minorHAnsi"/>
          <w:sz w:val="22"/>
          <w:szCs w:val="22"/>
          <w:highlight w:val="cyan"/>
        </w:rPr>
        <w:t xml:space="preserve"> dan </w:t>
      </w:r>
      <w:proofErr w:type="spellStart"/>
      <w:r w:rsidRPr="006B1B86">
        <w:rPr>
          <w:rFonts w:asciiTheme="minorHAnsi" w:hAnsiTheme="minorHAnsi" w:cstheme="minorHAnsi"/>
          <w:sz w:val="22"/>
          <w:szCs w:val="22"/>
          <w:highlight w:val="cyan"/>
        </w:rPr>
        <w:t>sederhana</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tetapi</w:t>
      </w:r>
      <w:proofErr w:type="spellEnd"/>
      <w:r w:rsidRPr="006B1B86">
        <w:rPr>
          <w:rFonts w:asciiTheme="minorHAnsi" w:hAnsiTheme="minorHAnsi" w:cstheme="minorHAnsi"/>
          <w:sz w:val="22"/>
          <w:szCs w:val="22"/>
          <w:highlight w:val="cyan"/>
        </w:rPr>
        <w:t xml:space="preserve"> juga </w:t>
      </w:r>
      <w:r w:rsidRPr="00EE4171">
        <w:rPr>
          <w:rFonts w:asciiTheme="minorHAnsi" w:hAnsiTheme="minorHAnsi" w:cstheme="minorHAnsi"/>
          <w:i/>
          <w:sz w:val="22"/>
          <w:szCs w:val="22"/>
          <w:highlight w:val="cyan"/>
        </w:rPr>
        <w:t>stylish</w:t>
      </w:r>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Pilih</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warna</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favoritmu</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hari</w:t>
      </w:r>
      <w:proofErr w:type="spellEnd"/>
      <w:r w:rsidRPr="006B1B86">
        <w:rPr>
          <w:rFonts w:asciiTheme="minorHAnsi" w:hAnsiTheme="minorHAnsi" w:cstheme="minorHAnsi"/>
          <w:sz w:val="22"/>
          <w:szCs w:val="22"/>
          <w:highlight w:val="cyan"/>
        </w:rPr>
        <w:t xml:space="preserve"> ini - Awesome Lilac, Awesome </w:t>
      </w:r>
      <w:proofErr w:type="spellStart"/>
      <w:r w:rsidRPr="006B1B86">
        <w:rPr>
          <w:rFonts w:asciiTheme="minorHAnsi" w:hAnsiTheme="minorHAnsi" w:cstheme="minorHAnsi"/>
          <w:sz w:val="22"/>
          <w:szCs w:val="22"/>
          <w:highlight w:val="cyan"/>
        </w:rPr>
        <w:t>Iceblue</w:t>
      </w:r>
      <w:proofErr w:type="spellEnd"/>
      <w:r w:rsidRPr="006B1B86">
        <w:rPr>
          <w:rFonts w:asciiTheme="minorHAnsi" w:hAnsiTheme="minorHAnsi" w:cstheme="minorHAnsi"/>
          <w:sz w:val="22"/>
          <w:szCs w:val="22"/>
          <w:highlight w:val="cyan"/>
        </w:rPr>
        <w:t>, dan Awesome Navy</w:t>
      </w:r>
      <w:r w:rsidR="00EE4171" w:rsidRPr="00EE4171">
        <w:rPr>
          <w:rStyle w:val="FootnoteReference"/>
          <w:rFonts w:cstheme="minorHAnsi"/>
          <w:highlight w:val="cyan"/>
          <w:lang w:eastAsia="zh-CN"/>
        </w:rPr>
        <w:footnoteReference w:id="4"/>
      </w:r>
      <w:r w:rsidRPr="006B1B86">
        <w:rPr>
          <w:rFonts w:asciiTheme="minorHAnsi" w:hAnsiTheme="minorHAnsi" w:cstheme="minorHAnsi"/>
          <w:sz w:val="22"/>
          <w:szCs w:val="22"/>
          <w:highlight w:val="cyan"/>
        </w:rPr>
        <w:t xml:space="preserve"> - dan </w:t>
      </w:r>
      <w:proofErr w:type="spellStart"/>
      <w:r w:rsidRPr="006B1B86">
        <w:rPr>
          <w:rFonts w:asciiTheme="minorHAnsi" w:hAnsiTheme="minorHAnsi" w:cstheme="minorHAnsi"/>
          <w:sz w:val="22"/>
          <w:szCs w:val="22"/>
          <w:highlight w:val="cyan"/>
        </w:rPr>
        <w:t>jadikan</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setiap</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penampilanmu</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semakin</w:t>
      </w:r>
      <w:proofErr w:type="spellEnd"/>
      <w:r w:rsidRPr="006B1B86">
        <w:rPr>
          <w:rFonts w:asciiTheme="minorHAnsi" w:hAnsiTheme="minorHAnsi" w:cstheme="minorHAnsi"/>
          <w:sz w:val="22"/>
          <w:szCs w:val="22"/>
          <w:highlight w:val="cyan"/>
        </w:rPr>
        <w:t xml:space="preserve"> </w:t>
      </w:r>
      <w:proofErr w:type="spellStart"/>
      <w:r w:rsidRPr="006B1B86">
        <w:rPr>
          <w:rFonts w:asciiTheme="minorHAnsi" w:hAnsiTheme="minorHAnsi" w:cstheme="minorHAnsi"/>
          <w:sz w:val="22"/>
          <w:szCs w:val="22"/>
          <w:highlight w:val="cyan"/>
        </w:rPr>
        <w:t>keren</w:t>
      </w:r>
      <w:proofErr w:type="spellEnd"/>
      <w:r w:rsidRPr="006B1B86">
        <w:rPr>
          <w:rFonts w:asciiTheme="minorHAnsi" w:hAnsiTheme="minorHAnsi" w:cstheme="minorHAnsi"/>
          <w:sz w:val="22"/>
          <w:szCs w:val="22"/>
          <w:highlight w:val="cyan"/>
        </w:rPr>
        <w:t>!</w:t>
      </w:r>
    </w:p>
    <w:p w14:paraId="1F2001C5" w14:textId="77777777" w:rsidR="005F5FB8" w:rsidRPr="006B1B86" w:rsidRDefault="005F5FB8">
      <w:pPr>
        <w:rPr>
          <w:rFonts w:eastAsia="Times New Roman" w:cstheme="minorHAnsi"/>
          <w:b/>
          <w:color w:val="2F5496"/>
          <w:lang w:eastAsia="ko-KR"/>
        </w:rPr>
      </w:pPr>
    </w:p>
    <w:p w14:paraId="3A8D3292" w14:textId="77777777" w:rsidR="00594902" w:rsidRPr="006B1B86" w:rsidRDefault="00594902" w:rsidP="00C50F4A">
      <w:pPr>
        <w:tabs>
          <w:tab w:val="num" w:pos="1440"/>
        </w:tabs>
        <w:rPr>
          <w:rFonts w:cstheme="minorHAnsi"/>
        </w:rPr>
      </w:pPr>
    </w:p>
    <w:sectPr w:rsidR="00594902" w:rsidRPr="006B1B86">
      <w:endnotePr>
        <w:numFmt w:val="decimal"/>
      </w:endnotePr>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yu Sekar Ranny" w:date="2024-04-20T08:09:00Z" w:initials="ASR">
    <w:p w14:paraId="643D89B2" w14:textId="33D7CBA1" w:rsidR="00B5449E" w:rsidRDefault="00B5449E">
      <w:pPr>
        <w:pStyle w:val="CommentText"/>
      </w:pPr>
      <w:r>
        <w:rPr>
          <w:rStyle w:val="CommentReference"/>
        </w:rPr>
        <w:annotationRef/>
      </w:r>
    </w:p>
    <w:p w14:paraId="78ABB0C8" w14:textId="6DA9EBEE" w:rsidR="00B5449E" w:rsidRDefault="00B5449E">
      <w:pPr>
        <w:pStyle w:val="CommentText"/>
      </w:pPr>
    </w:p>
    <w:p w14:paraId="2ACCEC4B" w14:textId="3A28162F" w:rsidR="00B5449E" w:rsidRDefault="00B5449E">
      <w:pPr>
        <w:pStyle w:val="CommentText"/>
      </w:pPr>
      <w:r>
        <w:t>Article Title: Very Good (</w:t>
      </w:r>
      <w:proofErr w:type="spellStart"/>
      <w:r>
        <w:t>Judul</w:t>
      </w:r>
      <w:proofErr w:type="spellEnd"/>
      <w:r>
        <w:t xml:space="preserve"> </w:t>
      </w:r>
      <w:proofErr w:type="spellStart"/>
      <w:r>
        <w:t>sangat</w:t>
      </w:r>
      <w:proofErr w:type="spellEnd"/>
      <w:r>
        <w:t xml:space="preserve"> </w:t>
      </w:r>
      <w:proofErr w:type="spellStart"/>
      <w:r>
        <w:t>baik</w:t>
      </w:r>
      <w:proofErr w:type="spellEnd"/>
      <w:r>
        <w:t xml:space="preserve"> </w:t>
      </w:r>
      <w:proofErr w:type="spellStart"/>
      <w:r>
        <w:t>dengan</w:t>
      </w:r>
      <w:proofErr w:type="spellEnd"/>
      <w:r>
        <w:t xml:space="preserve"> 50 </w:t>
      </w:r>
      <w:proofErr w:type="spellStart"/>
      <w:r>
        <w:t>karakter</w:t>
      </w:r>
      <w:proofErr w:type="spellEnd"/>
      <w:r>
        <w:t xml:space="preserve"> dan </w:t>
      </w:r>
      <w:proofErr w:type="spellStart"/>
      <w:r>
        <w:t>terstruktur</w:t>
      </w:r>
      <w:proofErr w:type="spellEnd"/>
      <w:r>
        <w:t>)</w:t>
      </w:r>
    </w:p>
    <w:p w14:paraId="2EE7EADB" w14:textId="1229AEF9" w:rsidR="00B5449E" w:rsidRDefault="00B5449E">
      <w:pPr>
        <w:pStyle w:val="CommentText"/>
      </w:pPr>
    </w:p>
    <w:p w14:paraId="642A5102" w14:textId="301934EA" w:rsidR="00B5449E" w:rsidRDefault="00B5449E">
      <w:pPr>
        <w:pStyle w:val="CommentText"/>
      </w:pPr>
      <w:r>
        <w:t>Article Quality: Very Good (</w:t>
      </w:r>
      <w:proofErr w:type="spellStart"/>
      <w:r>
        <w:t>Informasi</w:t>
      </w:r>
      <w:proofErr w:type="spellEnd"/>
      <w:r>
        <w:t xml:space="preserve"> </w:t>
      </w:r>
      <w:proofErr w:type="spellStart"/>
      <w:r>
        <w:t>dalam</w:t>
      </w:r>
      <w:proofErr w:type="spellEnd"/>
      <w:r>
        <w:t xml:space="preserve"> </w:t>
      </w:r>
      <w:proofErr w:type="spellStart"/>
      <w:r>
        <w:t>artikel</w:t>
      </w:r>
      <w:proofErr w:type="spellEnd"/>
      <w:r>
        <w:t xml:space="preserve"> </w:t>
      </w:r>
      <w:proofErr w:type="spellStart"/>
      <w:r>
        <w:t>sangat</w:t>
      </w:r>
      <w:proofErr w:type="spellEnd"/>
      <w:r>
        <w:t xml:space="preserve"> </w:t>
      </w:r>
      <w:proofErr w:type="spellStart"/>
      <w:r>
        <w:t>jelas</w:t>
      </w:r>
      <w:proofErr w:type="spellEnd"/>
      <w:r>
        <w:t xml:space="preserve"> dan </w:t>
      </w:r>
      <w:proofErr w:type="spellStart"/>
      <w:r>
        <w:t>mudah</w:t>
      </w:r>
      <w:proofErr w:type="spellEnd"/>
      <w:r>
        <w:t xml:space="preserve"> </w:t>
      </w:r>
      <w:proofErr w:type="spellStart"/>
      <w:r>
        <w:t>dipahami</w:t>
      </w:r>
      <w:proofErr w:type="spellEnd"/>
      <w:r>
        <w:t xml:space="preserve"> </w:t>
      </w:r>
      <w:proofErr w:type="spellStart"/>
      <w:r>
        <w:t>pembaca</w:t>
      </w:r>
      <w:proofErr w:type="spellEnd"/>
      <w:r>
        <w:t xml:space="preserve"> dan </w:t>
      </w:r>
      <w:proofErr w:type="spellStart"/>
      <w:r>
        <w:t>subjudul</w:t>
      </w:r>
      <w:proofErr w:type="spellEnd"/>
      <w:r>
        <w:t xml:space="preserve"> </w:t>
      </w:r>
      <w:proofErr w:type="spellStart"/>
      <w:r>
        <w:t>cukup</w:t>
      </w:r>
      <w:proofErr w:type="spellEnd"/>
      <w:r>
        <w:t xml:space="preserve"> </w:t>
      </w:r>
      <w:proofErr w:type="spellStart"/>
      <w:r>
        <w:t>menarik</w:t>
      </w:r>
      <w:proofErr w:type="spellEnd"/>
      <w:r>
        <w:t>)</w:t>
      </w:r>
    </w:p>
    <w:p w14:paraId="520FB884" w14:textId="4026930B" w:rsidR="00B5449E" w:rsidRDefault="00B5449E">
      <w:pPr>
        <w:pStyle w:val="CommentText"/>
      </w:pPr>
    </w:p>
    <w:p w14:paraId="22E3E6D6" w14:textId="78E4933A" w:rsidR="00B5449E" w:rsidRDefault="00B5449E">
      <w:pPr>
        <w:pStyle w:val="CommentText"/>
      </w:pPr>
      <w:r>
        <w:t>Article Format: Good (</w:t>
      </w:r>
      <w:proofErr w:type="spellStart"/>
      <w:r>
        <w:t>Terstruktur</w:t>
      </w:r>
      <w:proofErr w:type="spellEnd"/>
      <w:r>
        <w:t xml:space="preserve"> </w:t>
      </w:r>
      <w:proofErr w:type="spellStart"/>
      <w:r>
        <w:t>dengan</w:t>
      </w:r>
      <w:proofErr w:type="spellEnd"/>
      <w:r>
        <w:t xml:space="preserve"> </w:t>
      </w:r>
      <w:proofErr w:type="spellStart"/>
      <w:r>
        <w:t>baik</w:t>
      </w:r>
      <w:proofErr w:type="spellEnd"/>
      <w:r>
        <w:t xml:space="preserve"> </w:t>
      </w:r>
      <w:proofErr w:type="spellStart"/>
      <w:r>
        <w:t>namun</w:t>
      </w:r>
      <w:proofErr w:type="spellEnd"/>
      <w:r>
        <w:t xml:space="preserve"> </w:t>
      </w:r>
      <w:proofErr w:type="spellStart"/>
      <w:r>
        <w:t>kekurangan</w:t>
      </w:r>
      <w:proofErr w:type="spellEnd"/>
      <w:r>
        <w:t xml:space="preserve"> bullet points </w:t>
      </w:r>
      <w:proofErr w:type="spellStart"/>
      <w:r>
        <w:t>dalam</w:t>
      </w:r>
      <w:proofErr w:type="spellEnd"/>
      <w:r>
        <w:t xml:space="preserve"> </w:t>
      </w:r>
      <w:proofErr w:type="spellStart"/>
      <w:r>
        <w:t>setiap</w:t>
      </w:r>
      <w:proofErr w:type="spellEnd"/>
      <w:r>
        <w:t xml:space="preserve"> </w:t>
      </w:r>
      <w:proofErr w:type="spellStart"/>
      <w:r>
        <w:t>informasi</w:t>
      </w:r>
      <w:proofErr w:type="spellEnd"/>
      <w:r>
        <w:t xml:space="preserve"> yang </w:t>
      </w:r>
      <w:proofErr w:type="spellStart"/>
      <w:r>
        <w:t>penting</w:t>
      </w:r>
      <w:proofErr w:type="spellEnd"/>
      <w:r>
        <w:t xml:space="preserve"> agar </w:t>
      </w:r>
      <w:proofErr w:type="spellStart"/>
      <w:r>
        <w:t>memudahkan</w:t>
      </w:r>
      <w:proofErr w:type="spellEnd"/>
      <w:r>
        <w:t xml:space="preserve"> </w:t>
      </w:r>
      <w:proofErr w:type="spellStart"/>
      <w:r>
        <w:t>navigasi</w:t>
      </w:r>
      <w:proofErr w:type="spellEnd"/>
      <w:r>
        <w:t xml:space="preserve"> </w:t>
      </w:r>
      <w:proofErr w:type="spellStart"/>
      <w:r>
        <w:t>bagi</w:t>
      </w:r>
      <w:proofErr w:type="spellEnd"/>
      <w:r>
        <w:t xml:space="preserve"> </w:t>
      </w:r>
      <w:proofErr w:type="spellStart"/>
      <w:r>
        <w:t>pembaca</w:t>
      </w:r>
      <w:proofErr w:type="spellEnd"/>
      <w:r>
        <w:t>)</w:t>
      </w:r>
    </w:p>
    <w:p w14:paraId="73F10C82" w14:textId="786817D2" w:rsidR="00B5449E" w:rsidRDefault="00B5449E">
      <w:pPr>
        <w:pStyle w:val="CommentText"/>
      </w:pPr>
      <w:proofErr w:type="spellStart"/>
      <w:r>
        <w:t>Rekomendasi</w:t>
      </w:r>
      <w:proofErr w:type="spellEnd"/>
      <w:r>
        <w:t xml:space="preserve">: </w:t>
      </w:r>
      <w:proofErr w:type="spellStart"/>
      <w:r>
        <w:t>Buat</w:t>
      </w:r>
      <w:proofErr w:type="spellEnd"/>
      <w:r>
        <w:t xml:space="preserve"> bullet points </w:t>
      </w:r>
      <w:proofErr w:type="spellStart"/>
      <w:r>
        <w:t>dalam</w:t>
      </w:r>
      <w:proofErr w:type="spellEnd"/>
      <w:r>
        <w:t xml:space="preserve"> </w:t>
      </w:r>
      <w:proofErr w:type="spellStart"/>
      <w:r>
        <w:t>setiap</w:t>
      </w:r>
      <w:proofErr w:type="spellEnd"/>
      <w:r>
        <w:t xml:space="preserve"> kata yang </w:t>
      </w:r>
      <w:proofErr w:type="spellStart"/>
      <w:r>
        <w:t>mengandung</w:t>
      </w:r>
      <w:proofErr w:type="spellEnd"/>
      <w:r>
        <w:t xml:space="preserve"> </w:t>
      </w:r>
      <w:proofErr w:type="spellStart"/>
      <w:r>
        <w:t>informasi</w:t>
      </w:r>
      <w:proofErr w:type="spellEnd"/>
      <w:r>
        <w:t xml:space="preserve"> </w:t>
      </w:r>
      <w:proofErr w:type="spellStart"/>
      <w:r>
        <w:t>penting</w:t>
      </w:r>
      <w:proofErr w:type="spellEnd"/>
      <w:r>
        <w:t xml:space="preserve"> </w:t>
      </w:r>
      <w:proofErr w:type="spellStart"/>
      <w:r>
        <w:t>tentang</w:t>
      </w:r>
      <w:proofErr w:type="spellEnd"/>
      <w:r>
        <w:t xml:space="preserve"> </w:t>
      </w:r>
      <w:proofErr w:type="spellStart"/>
      <w:r>
        <w:t>cara</w:t>
      </w:r>
      <w:proofErr w:type="spellEnd"/>
      <w:r>
        <w:t xml:space="preserve"> awesome </w:t>
      </w:r>
      <w:proofErr w:type="spellStart"/>
      <w:r>
        <w:t>menggunakan</w:t>
      </w:r>
      <w:proofErr w:type="spellEnd"/>
      <w:r>
        <w:t xml:space="preserve"> Galaxy A Series)</w:t>
      </w:r>
    </w:p>
    <w:p w14:paraId="4C66CBA0" w14:textId="1E9E882D" w:rsidR="00B5449E" w:rsidRDefault="00B5449E">
      <w:pPr>
        <w:pStyle w:val="CommentText"/>
      </w:pPr>
    </w:p>
    <w:p w14:paraId="42DAF206" w14:textId="55C913EB" w:rsidR="00B5449E" w:rsidRDefault="00B5449E">
      <w:pPr>
        <w:pStyle w:val="CommentText"/>
      </w:pPr>
      <w:r>
        <w:t xml:space="preserve">Article Length: </w:t>
      </w:r>
      <w:r w:rsidR="005E087D">
        <w:t>Bad (</w:t>
      </w:r>
      <w:proofErr w:type="spellStart"/>
      <w:r w:rsidR="005E087D">
        <w:t>Terlalu</w:t>
      </w:r>
      <w:proofErr w:type="spellEnd"/>
      <w:r w:rsidR="005E087D">
        <w:t xml:space="preserve"> </w:t>
      </w:r>
      <w:proofErr w:type="spellStart"/>
      <w:r w:rsidR="005E087D">
        <w:t>pendek</w:t>
      </w:r>
      <w:proofErr w:type="spellEnd"/>
      <w:r w:rsidR="005E087D">
        <w:t xml:space="preserve"> </w:t>
      </w:r>
      <w:proofErr w:type="spellStart"/>
      <w:r w:rsidR="005E087D">
        <w:t>dengan</w:t>
      </w:r>
      <w:proofErr w:type="spellEnd"/>
      <w:r w:rsidR="005E087D">
        <w:t xml:space="preserve"> 515 kata)</w:t>
      </w:r>
    </w:p>
    <w:p w14:paraId="1E0E10DD" w14:textId="3878F4D2" w:rsidR="005E087D" w:rsidRDefault="005E087D">
      <w:pPr>
        <w:pStyle w:val="CommentText"/>
      </w:pPr>
      <w:proofErr w:type="spellStart"/>
      <w:r>
        <w:t>Rekomendasi</w:t>
      </w:r>
      <w:proofErr w:type="spellEnd"/>
      <w:r>
        <w:t xml:space="preserve">: </w:t>
      </w:r>
      <w:proofErr w:type="spellStart"/>
      <w:r>
        <w:t>Tambahkan</w:t>
      </w:r>
      <w:proofErr w:type="spellEnd"/>
      <w:r>
        <w:t xml:space="preserve"> </w:t>
      </w:r>
      <w:proofErr w:type="spellStart"/>
      <w:r>
        <w:t>narasi</w:t>
      </w:r>
      <w:proofErr w:type="spellEnd"/>
      <w:r>
        <w:t xml:space="preserve"> </w:t>
      </w:r>
      <w:proofErr w:type="spellStart"/>
      <w:r>
        <w:t>latar</w:t>
      </w:r>
      <w:proofErr w:type="spellEnd"/>
      <w:r>
        <w:t xml:space="preserve"> </w:t>
      </w:r>
      <w:proofErr w:type="spellStart"/>
      <w:r>
        <w:t>belakang</w:t>
      </w:r>
      <w:proofErr w:type="spellEnd"/>
      <w:r>
        <w:t xml:space="preserve"> </w:t>
      </w:r>
      <w:proofErr w:type="spellStart"/>
      <w:r>
        <w:t>diaawal</w:t>
      </w:r>
      <w:proofErr w:type="spellEnd"/>
      <w:r>
        <w:t xml:space="preserve"> paragraph, </w:t>
      </w:r>
      <w:proofErr w:type="spellStart"/>
      <w:r>
        <w:t>untuk</w:t>
      </w:r>
      <w:proofErr w:type="spellEnd"/>
      <w:r>
        <w:t xml:space="preserve"> </w:t>
      </w:r>
      <w:proofErr w:type="spellStart"/>
      <w:r>
        <w:t>subjudul</w:t>
      </w:r>
      <w:proofErr w:type="spellEnd"/>
      <w:r>
        <w:t xml:space="preserve"> </w:t>
      </w:r>
      <w:proofErr w:type="spellStart"/>
      <w:r>
        <w:t>bagian</w:t>
      </w:r>
      <w:proofErr w:type="spellEnd"/>
      <w:r>
        <w:t xml:space="preserve"> </w:t>
      </w:r>
      <w:proofErr w:type="spellStart"/>
      <w:r>
        <w:t>akhir</w:t>
      </w:r>
      <w:proofErr w:type="spellEnd"/>
      <w:r>
        <w:t xml:space="preserve"> </w:t>
      </w:r>
      <w:proofErr w:type="spellStart"/>
      <w:r>
        <w:t>tambahkan</w:t>
      </w:r>
      <w:proofErr w:type="spellEnd"/>
      <w:r>
        <w:t xml:space="preserve"> </w:t>
      </w:r>
      <w:proofErr w:type="spellStart"/>
      <w:r>
        <w:t>keterangan</w:t>
      </w:r>
      <w:proofErr w:type="spellEnd"/>
      <w:r>
        <w:t xml:space="preserve"> yang </w:t>
      </w:r>
      <w:proofErr w:type="spellStart"/>
      <w:r>
        <w:t>menguatkan</w:t>
      </w:r>
      <w:proofErr w:type="spellEnd"/>
      <w:r>
        <w:t xml:space="preserve"> </w:t>
      </w:r>
      <w:proofErr w:type="spellStart"/>
      <w:r>
        <w:t>maksud</w:t>
      </w:r>
      <w:proofErr w:type="spellEnd"/>
      <w:r>
        <w:t xml:space="preserve"> dan </w:t>
      </w:r>
      <w:proofErr w:type="spellStart"/>
      <w:r>
        <w:t>tujuan</w:t>
      </w:r>
      <w:proofErr w:type="spellEnd"/>
      <w:r>
        <w:t xml:space="preserve"> </w:t>
      </w:r>
      <w:proofErr w:type="spellStart"/>
      <w:r>
        <w:t>subjudul</w:t>
      </w:r>
      <w:proofErr w:type="spellEnd"/>
      <w:r>
        <w:t>)</w:t>
      </w:r>
    </w:p>
    <w:p w14:paraId="1354F60E" w14:textId="3D7041CA" w:rsidR="005E087D" w:rsidRDefault="005E087D">
      <w:pPr>
        <w:pStyle w:val="CommentText"/>
      </w:pPr>
    </w:p>
    <w:p w14:paraId="1698BFE5" w14:textId="3F0B5FD0" w:rsidR="005E087D" w:rsidRDefault="005E087D">
      <w:pPr>
        <w:pStyle w:val="CommentText"/>
      </w:pPr>
      <w:r>
        <w:t xml:space="preserve">Image Optimization: Good (Gambar </w:t>
      </w:r>
      <w:proofErr w:type="spellStart"/>
      <w:r>
        <w:t>memvisualisasikan</w:t>
      </w:r>
      <w:proofErr w:type="spellEnd"/>
      <w:r>
        <w:t xml:space="preserve"> </w:t>
      </w:r>
      <w:proofErr w:type="spellStart"/>
      <w:r>
        <w:t>narasi</w:t>
      </w:r>
      <w:proofErr w:type="spellEnd"/>
      <w:r>
        <w:t xml:space="preserve"> </w:t>
      </w:r>
      <w:proofErr w:type="spellStart"/>
      <w:r>
        <w:t>namun</w:t>
      </w:r>
      <w:proofErr w:type="spellEnd"/>
      <w:r>
        <w:t xml:space="preserve"> </w:t>
      </w:r>
      <w:proofErr w:type="spellStart"/>
      <w:r>
        <w:t>tidak</w:t>
      </w:r>
      <w:proofErr w:type="spellEnd"/>
      <w:r>
        <w:t xml:space="preserve"> </w:t>
      </w:r>
      <w:proofErr w:type="spellStart"/>
      <w:r>
        <w:t>disertai</w:t>
      </w:r>
      <w:proofErr w:type="spellEnd"/>
      <w:r>
        <w:t xml:space="preserve"> caption yang </w:t>
      </w:r>
      <w:proofErr w:type="spellStart"/>
      <w:r>
        <w:t>akan</w:t>
      </w:r>
      <w:proofErr w:type="spellEnd"/>
      <w:r>
        <w:t xml:space="preserve"> </w:t>
      </w:r>
      <w:proofErr w:type="spellStart"/>
      <w:r>
        <w:t>meningkatkan</w:t>
      </w:r>
      <w:proofErr w:type="spellEnd"/>
      <w:r>
        <w:t xml:space="preserve"> </w:t>
      </w:r>
      <w:proofErr w:type="spellStart"/>
      <w:r>
        <w:t>visibilitas</w:t>
      </w:r>
      <w:proofErr w:type="spellEnd"/>
      <w:r>
        <w:t xml:space="preserve"> </w:t>
      </w:r>
      <w:proofErr w:type="spellStart"/>
      <w:r>
        <w:t>artke</w:t>
      </w:r>
      <w:proofErr w:type="spellEnd"/>
      <w:r>
        <w:t>)</w:t>
      </w:r>
    </w:p>
    <w:p w14:paraId="326775DC" w14:textId="5A388397" w:rsidR="005E087D" w:rsidRDefault="005E087D">
      <w:pPr>
        <w:pStyle w:val="CommentText"/>
      </w:pPr>
      <w:proofErr w:type="spellStart"/>
      <w:r>
        <w:t>Rekomendasi</w:t>
      </w:r>
      <w:proofErr w:type="spellEnd"/>
      <w:r>
        <w:t xml:space="preserve">: </w:t>
      </w:r>
      <w:proofErr w:type="spellStart"/>
      <w:r>
        <w:t>Buat</w:t>
      </w:r>
      <w:proofErr w:type="spellEnd"/>
      <w:r>
        <w:t xml:space="preserve"> caption </w:t>
      </w:r>
      <w:proofErr w:type="spellStart"/>
      <w:r>
        <w:t>untuk</w:t>
      </w:r>
      <w:proofErr w:type="spellEnd"/>
      <w:r>
        <w:t xml:space="preserve"> </w:t>
      </w:r>
      <w:proofErr w:type="spellStart"/>
      <w:r>
        <w:t>setiap</w:t>
      </w:r>
      <w:proofErr w:type="spellEnd"/>
      <w:r>
        <w:t xml:space="preserve"> images, </w:t>
      </w:r>
      <w:proofErr w:type="spellStart"/>
      <w:r>
        <w:t>usahakan</w:t>
      </w:r>
      <w:proofErr w:type="spellEnd"/>
      <w:r>
        <w:t xml:space="preserve"> keywords </w:t>
      </w:r>
      <w:proofErr w:type="spellStart"/>
      <w:r>
        <w:t>utama</w:t>
      </w:r>
      <w:proofErr w:type="spellEnd"/>
      <w:r>
        <w:t xml:space="preserve"> </w:t>
      </w:r>
      <w:proofErr w:type="spellStart"/>
      <w:r>
        <w:t>masuk</w:t>
      </w:r>
      <w:proofErr w:type="spellEnd"/>
      <w:r>
        <w:t xml:space="preserve"> </w:t>
      </w:r>
      <w:proofErr w:type="spellStart"/>
      <w:r>
        <w:t>kedalam</w:t>
      </w:r>
      <w:proofErr w:type="spellEnd"/>
      <w:r>
        <w:t xml:space="preserve"> caption. Caption </w:t>
      </w:r>
      <w:proofErr w:type="spellStart"/>
      <w:r>
        <w:t>bisa</w:t>
      </w:r>
      <w:proofErr w:type="spellEnd"/>
      <w:r>
        <w:t xml:space="preserve"> </w:t>
      </w:r>
      <w:proofErr w:type="spellStart"/>
      <w:r>
        <w:t>diambil</w:t>
      </w:r>
      <w:proofErr w:type="spellEnd"/>
      <w:r>
        <w:t xml:space="preserve"> </w:t>
      </w:r>
      <w:proofErr w:type="spellStart"/>
      <w:r>
        <w:t>dari</w:t>
      </w:r>
      <w:proofErr w:type="spellEnd"/>
      <w:r>
        <w:t xml:space="preserve"> </w:t>
      </w:r>
      <w:proofErr w:type="spellStart"/>
      <w:r>
        <w:t>kalimat</w:t>
      </w:r>
      <w:proofErr w:type="spellEnd"/>
      <w:r>
        <w:t xml:space="preserve"> yang </w:t>
      </w:r>
      <w:proofErr w:type="spellStart"/>
      <w:r>
        <w:t>berada</w:t>
      </w:r>
      <w:proofErr w:type="spellEnd"/>
      <w:r>
        <w:t xml:space="preserve"> </w:t>
      </w:r>
      <w:proofErr w:type="spellStart"/>
      <w:r>
        <w:t>didalam</w:t>
      </w:r>
      <w:proofErr w:type="spellEnd"/>
      <w:r>
        <w:t xml:space="preserve"> </w:t>
      </w:r>
      <w:proofErr w:type="spellStart"/>
      <w:r>
        <w:t>gambar</w:t>
      </w:r>
      <w:proofErr w:type="spellEnd"/>
      <w:r>
        <w:t>)</w:t>
      </w:r>
    </w:p>
    <w:p w14:paraId="451D1478" w14:textId="07A7068E" w:rsidR="005E087D" w:rsidRDefault="005E087D">
      <w:pPr>
        <w:pStyle w:val="CommentText"/>
      </w:pPr>
    </w:p>
    <w:p w14:paraId="2DB32996" w14:textId="12BE4CB9" w:rsidR="005E087D" w:rsidRDefault="005E087D">
      <w:pPr>
        <w:pStyle w:val="CommentText"/>
      </w:pPr>
      <w:r>
        <w:t xml:space="preserve">Keywords: Good (Keywords </w:t>
      </w:r>
      <w:proofErr w:type="spellStart"/>
      <w:r>
        <w:t>utama</w:t>
      </w:r>
      <w:proofErr w:type="spellEnd"/>
      <w:r>
        <w:t xml:space="preserve"> “Galaxy A” dan “</w:t>
      </w:r>
      <w:proofErr w:type="spellStart"/>
      <w:r>
        <w:t>Tetap</w:t>
      </w:r>
      <w:proofErr w:type="spellEnd"/>
      <w:r>
        <w:t xml:space="preserve"> Awesome” </w:t>
      </w:r>
      <w:proofErr w:type="spellStart"/>
      <w:r>
        <w:t>cukup</w:t>
      </w:r>
      <w:proofErr w:type="spellEnd"/>
      <w:r>
        <w:t xml:space="preserve"> </w:t>
      </w:r>
      <w:proofErr w:type="spellStart"/>
      <w:r>
        <w:t>relevan</w:t>
      </w:r>
      <w:proofErr w:type="spellEnd"/>
      <w:r>
        <w:t xml:space="preserve"> </w:t>
      </w:r>
      <w:proofErr w:type="spellStart"/>
      <w:r>
        <w:t>namun</w:t>
      </w:r>
      <w:proofErr w:type="spellEnd"/>
      <w:r>
        <w:t xml:space="preserve"> </w:t>
      </w:r>
      <w:proofErr w:type="spellStart"/>
      <w:r>
        <w:t>tidak</w:t>
      </w:r>
      <w:proofErr w:type="spellEnd"/>
      <w:r>
        <w:t xml:space="preserve"> popular)</w:t>
      </w:r>
    </w:p>
    <w:p w14:paraId="299220D0" w14:textId="6601899A" w:rsidR="005E087D" w:rsidRDefault="005E087D">
      <w:pPr>
        <w:pStyle w:val="CommentText"/>
      </w:pPr>
    </w:p>
    <w:p w14:paraId="6408C211" w14:textId="76403FBA" w:rsidR="005E087D" w:rsidRDefault="005E087D">
      <w:pPr>
        <w:pStyle w:val="CommentText"/>
      </w:pPr>
      <w:r>
        <w:t>Keywords Density: Good (</w:t>
      </w:r>
      <w:proofErr w:type="spellStart"/>
      <w:r>
        <w:t>Kepadatan</w:t>
      </w:r>
      <w:proofErr w:type="spellEnd"/>
      <w:r>
        <w:t xml:space="preserve"> kata </w:t>
      </w:r>
      <w:proofErr w:type="spellStart"/>
      <w:r>
        <w:t>kunci</w:t>
      </w:r>
      <w:proofErr w:type="spellEnd"/>
      <w:r>
        <w:t xml:space="preserve"> </w:t>
      </w:r>
      <w:proofErr w:type="spellStart"/>
      <w:r>
        <w:t>untuk</w:t>
      </w:r>
      <w:proofErr w:type="spellEnd"/>
      <w:r>
        <w:t xml:space="preserve"> </w:t>
      </w:r>
      <w:proofErr w:type="spellStart"/>
      <w:r>
        <w:t>artikel</w:t>
      </w:r>
      <w:proofErr w:type="spellEnd"/>
      <w:r>
        <w:t xml:space="preserve"> </w:t>
      </w:r>
      <w:proofErr w:type="spellStart"/>
      <w:r>
        <w:t>ini</w:t>
      </w:r>
      <w:proofErr w:type="spellEnd"/>
      <w:r>
        <w:t xml:space="preserve"> </w:t>
      </w:r>
      <w:proofErr w:type="spellStart"/>
      <w:r>
        <w:t>cukup</w:t>
      </w:r>
      <w:proofErr w:type="spellEnd"/>
      <w:r>
        <w:t xml:space="preserve"> </w:t>
      </w:r>
      <w:proofErr w:type="spellStart"/>
      <w:r>
        <w:t>baik</w:t>
      </w:r>
      <w:proofErr w:type="spellEnd"/>
      <w:r>
        <w:t xml:space="preserve">, </w:t>
      </w:r>
      <w:proofErr w:type="spellStart"/>
      <w:r>
        <w:t>dimana</w:t>
      </w:r>
      <w:proofErr w:type="spellEnd"/>
      <w:r>
        <w:t xml:space="preserve"> salah </w:t>
      </w:r>
      <w:proofErr w:type="spellStart"/>
      <w:r>
        <w:t>satu</w:t>
      </w:r>
      <w:proofErr w:type="spellEnd"/>
      <w:r>
        <w:t xml:space="preserve"> kata </w:t>
      </w:r>
      <w:proofErr w:type="spellStart"/>
      <w:r>
        <w:t>kunci</w:t>
      </w:r>
      <w:proofErr w:type="spellEnd"/>
      <w:r>
        <w:t xml:space="preserve"> </w:t>
      </w:r>
      <w:proofErr w:type="spellStart"/>
      <w:r>
        <w:t>utama</w:t>
      </w:r>
      <w:proofErr w:type="spellEnd"/>
      <w:r>
        <w:t xml:space="preserve"> </w:t>
      </w:r>
      <w:proofErr w:type="spellStart"/>
      <w:r>
        <w:t>memiliki</w:t>
      </w:r>
      <w:proofErr w:type="spellEnd"/>
      <w:r>
        <w:t xml:space="preserve"> </w:t>
      </w:r>
      <w:proofErr w:type="spellStart"/>
      <w:r>
        <w:t>kepadatan</w:t>
      </w:r>
      <w:proofErr w:type="spellEnd"/>
      <w:r>
        <w:t xml:space="preserve"> </w:t>
      </w:r>
      <w:proofErr w:type="spellStart"/>
      <w:r>
        <w:t>sangat</w:t>
      </w:r>
      <w:proofErr w:type="spellEnd"/>
      <w:r>
        <w:t xml:space="preserve"> </w:t>
      </w:r>
      <w:proofErr w:type="spellStart"/>
      <w:r>
        <w:t>baik</w:t>
      </w:r>
      <w:proofErr w:type="spellEnd"/>
      <w:r>
        <w:t xml:space="preserve"> </w:t>
      </w:r>
      <w:proofErr w:type="spellStart"/>
      <w:r>
        <w:t>yakni</w:t>
      </w:r>
      <w:proofErr w:type="spellEnd"/>
      <w:r>
        <w:t xml:space="preserve"> “</w:t>
      </w:r>
      <w:proofErr w:type="spellStart"/>
      <w:r>
        <w:t>Tetap</w:t>
      </w:r>
      <w:proofErr w:type="spellEnd"/>
      <w:r>
        <w:t xml:space="preserve"> Awesome” </w:t>
      </w:r>
      <w:proofErr w:type="spellStart"/>
      <w:r>
        <w:t>dengan</w:t>
      </w:r>
      <w:proofErr w:type="spellEnd"/>
      <w:r>
        <w:t xml:space="preserve"> 1,6%. </w:t>
      </w:r>
      <w:proofErr w:type="spellStart"/>
      <w:r>
        <w:t>Sedangkan</w:t>
      </w:r>
      <w:proofErr w:type="spellEnd"/>
      <w:r>
        <w:t xml:space="preserve"> </w:t>
      </w:r>
      <w:proofErr w:type="spellStart"/>
      <w:r>
        <w:t>untuk</w:t>
      </w:r>
      <w:proofErr w:type="spellEnd"/>
      <w:r>
        <w:t xml:space="preserve"> kata </w:t>
      </w:r>
      <w:proofErr w:type="spellStart"/>
      <w:r>
        <w:t>kunci</w:t>
      </w:r>
      <w:proofErr w:type="spellEnd"/>
      <w:r>
        <w:t xml:space="preserve"> “Galaxy A” </w:t>
      </w:r>
      <w:proofErr w:type="spellStart"/>
      <w:r>
        <w:t>sangat</w:t>
      </w:r>
      <w:proofErr w:type="spellEnd"/>
      <w:r>
        <w:t xml:space="preserve"> </w:t>
      </w:r>
      <w:proofErr w:type="spellStart"/>
      <w:r>
        <w:t>rendah</w:t>
      </w:r>
      <w:proofErr w:type="spellEnd"/>
      <w:r>
        <w:t xml:space="preserve"> </w:t>
      </w:r>
      <w:proofErr w:type="spellStart"/>
      <w:r>
        <w:t>dengan</w:t>
      </w:r>
      <w:proofErr w:type="spellEnd"/>
      <w:r>
        <w:t xml:space="preserve"> 0,6%)</w:t>
      </w:r>
    </w:p>
  </w:comment>
  <w:comment w:id="1" w:author="Sabrina Lee" w:date="2024-04-01T17:15:00Z" w:initials="SL">
    <w:p w14:paraId="37D440D3" w14:textId="77777777" w:rsidR="00202D0A" w:rsidRDefault="00202D0A" w:rsidP="00202D0A">
      <w:pPr>
        <w:pStyle w:val="CommentText"/>
      </w:pPr>
      <w:r>
        <w:rPr>
          <w:rStyle w:val="CommentReference"/>
        </w:rPr>
        <w:annotationRef/>
      </w:r>
      <w:r>
        <w:rPr>
          <w:lang w:val="en-SG"/>
        </w:rPr>
        <w:t xml:space="preserve">Subs can translate the captions in the white boxes using the </w:t>
      </w:r>
      <w:r>
        <w:rPr>
          <w:i/>
          <w:iCs/>
          <w:lang w:val="en-SG"/>
        </w:rPr>
        <w:t>PR_Heres How to Stay Awesome with the Galaxy A Series_SEAO Feature Story - PPT Template: File &gt; Save as &gt; PNG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408C211" w15:done="0"/>
  <w15:commentEx w15:paraId="37D440D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D7942DD" w16cex:dateUtc="2024-04-01T09: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08C211" w16cid:durableId="29D115D2"/>
  <w16cid:commentId w16cid:paraId="37D440D3" w16cid:durableId="0D7942D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75BF61" w14:textId="77777777" w:rsidR="00FD5E93" w:rsidRPr="00284C67" w:rsidRDefault="00FD5E93" w:rsidP="00CE6440">
      <w:pPr>
        <w:spacing w:after="0" w:line="240" w:lineRule="auto"/>
      </w:pPr>
      <w:r w:rsidRPr="00284C67">
        <w:separator/>
      </w:r>
    </w:p>
  </w:endnote>
  <w:endnote w:type="continuationSeparator" w:id="0">
    <w:p w14:paraId="0BB48D39" w14:textId="77777777" w:rsidR="00FD5E93" w:rsidRPr="00284C67" w:rsidRDefault="00FD5E93" w:rsidP="00CE6440">
      <w:pPr>
        <w:spacing w:after="0" w:line="240" w:lineRule="auto"/>
      </w:pPr>
      <w:r w:rsidRPr="00284C6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ED379A" w14:textId="77777777" w:rsidR="00FD5E93" w:rsidRPr="00284C67" w:rsidRDefault="00FD5E93" w:rsidP="00CE6440">
      <w:pPr>
        <w:spacing w:after="0" w:line="240" w:lineRule="auto"/>
      </w:pPr>
      <w:r w:rsidRPr="00284C67">
        <w:separator/>
      </w:r>
    </w:p>
  </w:footnote>
  <w:footnote w:type="continuationSeparator" w:id="0">
    <w:p w14:paraId="00E79A2D" w14:textId="77777777" w:rsidR="00FD5E93" w:rsidRPr="00284C67" w:rsidRDefault="00FD5E93" w:rsidP="00CE6440">
      <w:pPr>
        <w:spacing w:after="0" w:line="240" w:lineRule="auto"/>
      </w:pPr>
      <w:r w:rsidRPr="00284C67">
        <w:continuationSeparator/>
      </w:r>
    </w:p>
  </w:footnote>
  <w:footnote w:id="1">
    <w:p w14:paraId="4ED62887" w14:textId="77777777" w:rsidR="00EE4171" w:rsidRDefault="00EE4171" w:rsidP="00EE4171">
      <w:pPr>
        <w:pStyle w:val="FootnoteText"/>
        <w:rPr>
          <w:sz w:val="16"/>
          <w:szCs w:val="16"/>
        </w:rPr>
      </w:pPr>
      <w:r w:rsidRPr="00284C67">
        <w:rPr>
          <w:rStyle w:val="FootnoteReference"/>
          <w:sz w:val="16"/>
          <w:szCs w:val="16"/>
        </w:rPr>
        <w:footnoteRef/>
      </w:r>
      <w:r w:rsidRPr="00284C67">
        <w:rPr>
          <w:sz w:val="16"/>
          <w:szCs w:val="16"/>
        </w:rPr>
        <w:t xml:space="preserve"> The OS upgrade and security update policies specified above are subject to change. Availability and timing of One UI upgrades and features may vary by device model and timing of Android OS upgrades. </w:t>
      </w:r>
    </w:p>
    <w:p w14:paraId="08DD9338" w14:textId="77777777" w:rsidR="00EE4171" w:rsidRPr="00284C67" w:rsidRDefault="00EE4171" w:rsidP="00EE4171">
      <w:pPr>
        <w:pStyle w:val="FootnoteText"/>
        <w:rPr>
          <w:sz w:val="16"/>
          <w:szCs w:val="16"/>
        </w:rPr>
      </w:pPr>
      <w:r w:rsidRPr="00EE4171">
        <w:rPr>
          <w:sz w:val="16"/>
          <w:szCs w:val="16"/>
          <w:highlight w:val="cyan"/>
        </w:rPr>
        <w:t>Kebijakan pembaruan OS dan pembaruan keamanan yang disebutkan di atas dapat berubah sewaktu-waktu. Ketersediaan dan waktu peningkatan dan fitur One UI dapat berbeda tergantung pada model perangkat dan waktu pembaruan OS Android.</w:t>
      </w:r>
    </w:p>
  </w:footnote>
  <w:footnote w:id="2">
    <w:p w14:paraId="534B5954" w14:textId="77777777" w:rsidR="00EE4171" w:rsidRDefault="00EE4171" w:rsidP="00EE4171">
      <w:pPr>
        <w:pStyle w:val="FootnoteText"/>
        <w:rPr>
          <w:sz w:val="16"/>
          <w:szCs w:val="16"/>
        </w:rPr>
      </w:pPr>
      <w:r w:rsidRPr="00284C67">
        <w:rPr>
          <w:rStyle w:val="FootnoteReference"/>
          <w:sz w:val="16"/>
          <w:szCs w:val="16"/>
        </w:rPr>
        <w:footnoteRef/>
      </w:r>
      <w:r w:rsidRPr="00284C67">
        <w:rPr>
          <w:sz w:val="16"/>
          <w:szCs w:val="16"/>
        </w:rPr>
        <w:t xml:space="preserve"> Security features or hardware/software architecture of Samsung Knox Vault on Samsung Galaxy A series smartphones may differ from those on Samsung Galaxy flagship devices including S series, Z Series, S FE series smartphones and Tab S series devices launched from 2021 onwards. Availability of Samsung Knox Vault may vary depending on the device model.</w:t>
      </w:r>
    </w:p>
    <w:p w14:paraId="0CAEDC70" w14:textId="77777777" w:rsidR="00EE4171" w:rsidRPr="00284C67" w:rsidRDefault="00EE4171" w:rsidP="00EE4171">
      <w:pPr>
        <w:pStyle w:val="FootnoteText"/>
        <w:rPr>
          <w:sz w:val="16"/>
          <w:szCs w:val="16"/>
        </w:rPr>
      </w:pPr>
      <w:r w:rsidRPr="00EE4171">
        <w:rPr>
          <w:sz w:val="16"/>
          <w:szCs w:val="16"/>
          <w:highlight w:val="cyan"/>
        </w:rPr>
        <w:t xml:space="preserve">Fitur keamanan atau arsitektur </w:t>
      </w:r>
      <w:r>
        <w:rPr>
          <w:sz w:val="16"/>
          <w:szCs w:val="16"/>
          <w:highlight w:val="cyan"/>
        </w:rPr>
        <w:t>hardware</w:t>
      </w:r>
      <w:r w:rsidRPr="00EE4171">
        <w:rPr>
          <w:sz w:val="16"/>
          <w:szCs w:val="16"/>
          <w:highlight w:val="cyan"/>
        </w:rPr>
        <w:t>/</w:t>
      </w:r>
      <w:r>
        <w:rPr>
          <w:sz w:val="16"/>
          <w:szCs w:val="16"/>
          <w:highlight w:val="cyan"/>
        </w:rPr>
        <w:t>software</w:t>
      </w:r>
      <w:r w:rsidRPr="00EE4171">
        <w:rPr>
          <w:sz w:val="16"/>
          <w:szCs w:val="16"/>
          <w:highlight w:val="cyan"/>
        </w:rPr>
        <w:t xml:space="preserve"> Samsung Knox Vault pada smartphone Samsung Galaxy A</w:t>
      </w:r>
      <w:r>
        <w:rPr>
          <w:sz w:val="16"/>
          <w:szCs w:val="16"/>
          <w:highlight w:val="cyan"/>
        </w:rPr>
        <w:t xml:space="preserve"> series</w:t>
      </w:r>
      <w:r w:rsidRPr="00EE4171">
        <w:rPr>
          <w:sz w:val="16"/>
          <w:szCs w:val="16"/>
          <w:highlight w:val="cyan"/>
        </w:rPr>
        <w:t xml:space="preserve"> mungkin berbeda dengan fitur keamanan pada perangkat unggulan Samsung Galaxy, termasuk smartphone S</w:t>
      </w:r>
      <w:r>
        <w:rPr>
          <w:sz w:val="16"/>
          <w:szCs w:val="16"/>
          <w:highlight w:val="cyan"/>
        </w:rPr>
        <w:t xml:space="preserve"> series</w:t>
      </w:r>
      <w:r w:rsidRPr="00EE4171">
        <w:rPr>
          <w:sz w:val="16"/>
          <w:szCs w:val="16"/>
          <w:highlight w:val="cyan"/>
        </w:rPr>
        <w:t>, Z</w:t>
      </w:r>
      <w:r>
        <w:rPr>
          <w:sz w:val="16"/>
          <w:szCs w:val="16"/>
          <w:highlight w:val="cyan"/>
        </w:rPr>
        <w:t xml:space="preserve"> series</w:t>
      </w:r>
      <w:r w:rsidRPr="00EE4171">
        <w:rPr>
          <w:sz w:val="16"/>
          <w:szCs w:val="16"/>
          <w:highlight w:val="cyan"/>
        </w:rPr>
        <w:t>, S FE</w:t>
      </w:r>
      <w:r>
        <w:rPr>
          <w:sz w:val="16"/>
          <w:szCs w:val="16"/>
          <w:highlight w:val="cyan"/>
        </w:rPr>
        <w:t xml:space="preserve"> series</w:t>
      </w:r>
      <w:r w:rsidRPr="00EE4171">
        <w:rPr>
          <w:sz w:val="16"/>
          <w:szCs w:val="16"/>
          <w:highlight w:val="cyan"/>
        </w:rPr>
        <w:t>, dan Tab S</w:t>
      </w:r>
      <w:r>
        <w:rPr>
          <w:sz w:val="16"/>
          <w:szCs w:val="16"/>
          <w:highlight w:val="cyan"/>
        </w:rPr>
        <w:t xml:space="preserve"> series</w:t>
      </w:r>
      <w:r w:rsidRPr="00EE4171">
        <w:rPr>
          <w:sz w:val="16"/>
          <w:szCs w:val="16"/>
          <w:highlight w:val="cyan"/>
        </w:rPr>
        <w:t xml:space="preserve"> yang diluncurkan mulai tahun 2021 dan seterusnya. Ketersediaan Samsung Knox Vault mungkin berbeda tergantung pada model perangkat.</w:t>
      </w:r>
    </w:p>
  </w:footnote>
  <w:footnote w:id="3">
    <w:p w14:paraId="6408CD63" w14:textId="77777777" w:rsidR="00EE4171" w:rsidRDefault="00EE4171" w:rsidP="00EE4171">
      <w:pPr>
        <w:pStyle w:val="FootnoteText"/>
        <w:rPr>
          <w:sz w:val="16"/>
          <w:szCs w:val="16"/>
        </w:rPr>
      </w:pPr>
      <w:r w:rsidRPr="00284C67">
        <w:rPr>
          <w:rStyle w:val="FootnoteReference"/>
          <w:sz w:val="16"/>
          <w:szCs w:val="16"/>
        </w:rPr>
        <w:footnoteRef/>
      </w:r>
      <w:r w:rsidRPr="00284C67">
        <w:t xml:space="preserve"> </w:t>
      </w:r>
      <w:r w:rsidRPr="00284C67">
        <w:rPr>
          <w:sz w:val="16"/>
          <w:szCs w:val="16"/>
        </w:rPr>
        <w:t>Galaxy A55 5G and Galaxy A35 5G are rated as IP67. Based on lab test conditions for submersion in up to 1 metre of freshwater for up to 30 minutes. Not advised for beach or pool use. Water and dust resistance of the device is not permanent and may diminish over time due to normal wear and tear.</w:t>
      </w:r>
    </w:p>
    <w:p w14:paraId="40BC29DA" w14:textId="77777777" w:rsidR="00EE4171" w:rsidRPr="002542D7" w:rsidRDefault="00EE4171" w:rsidP="00EE4171">
      <w:pPr>
        <w:pStyle w:val="FootnoteText"/>
        <w:rPr>
          <w:sz w:val="16"/>
          <w:szCs w:val="16"/>
        </w:rPr>
      </w:pPr>
      <w:r w:rsidRPr="00EE4171">
        <w:rPr>
          <w:sz w:val="16"/>
          <w:szCs w:val="16"/>
          <w:highlight w:val="cyan"/>
        </w:rPr>
        <w:t>Galaxy A55 5G dan Galaxy A35 5G diberi penilaian IP67. Berdasarkan kondisi uji laboratorium untuk perendaman hingga 1 meter di dalam air tawar selama 30 menit. Tidak disarankan untuk penggunaan di pantai atau kolam renang. Ketahanan perangkat terhadap air dan debu tidak bersifat permanen dan dapat berkurang seiring waktu karena pemakaian normal.</w:t>
      </w:r>
    </w:p>
  </w:footnote>
  <w:footnote w:id="4">
    <w:p w14:paraId="2104FC12" w14:textId="77777777" w:rsidR="00EE4171" w:rsidRPr="000C4051" w:rsidRDefault="00EE4171" w:rsidP="00EE4171">
      <w:pPr>
        <w:pStyle w:val="FootnoteText"/>
        <w:rPr>
          <w:sz w:val="16"/>
          <w:szCs w:val="16"/>
        </w:rPr>
      </w:pPr>
      <w:r w:rsidRPr="00284C67">
        <w:rPr>
          <w:rStyle w:val="FootnoteReference"/>
          <w:sz w:val="16"/>
          <w:szCs w:val="16"/>
        </w:rPr>
        <w:footnoteRef/>
      </w:r>
      <w:r w:rsidRPr="00284C67">
        <w:rPr>
          <w:rStyle w:val="FootnoteReference"/>
          <w:sz w:val="16"/>
          <w:szCs w:val="16"/>
        </w:rPr>
        <w:t xml:space="preserve"> </w:t>
      </w:r>
      <w:r w:rsidRPr="00284C67">
        <w:rPr>
          <w:sz w:val="16"/>
          <w:szCs w:val="16"/>
        </w:rPr>
        <w:t>Colour availability may vary by country, region or carrier.</w:t>
      </w:r>
    </w:p>
    <w:p w14:paraId="5746F802" w14:textId="77777777" w:rsidR="00EE4171" w:rsidRPr="00DD077F" w:rsidRDefault="00EE4171" w:rsidP="00EE4171">
      <w:pPr>
        <w:pStyle w:val="FootnoteText"/>
      </w:pPr>
      <w:r w:rsidRPr="00EE4171">
        <w:rPr>
          <w:sz w:val="16"/>
          <w:szCs w:val="16"/>
          <w:highlight w:val="cyan"/>
        </w:rPr>
        <w:t>Ketersediaan warna dapat berbeda di setiap negara, wilayah, atau operator.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BC2539"/>
    <w:multiLevelType w:val="hybridMultilevel"/>
    <w:tmpl w:val="543A8986"/>
    <w:lvl w:ilvl="0" w:tplc="65F28F56">
      <w:start w:val="1"/>
      <w:numFmt w:val="decimal"/>
      <w:lvlText w:val="%1."/>
      <w:lvlJc w:val="left"/>
      <w:pPr>
        <w:tabs>
          <w:tab w:val="num" w:pos="720"/>
        </w:tabs>
        <w:ind w:left="720" w:hanging="360"/>
      </w:pPr>
    </w:lvl>
    <w:lvl w:ilvl="1" w:tplc="3AA8BD40">
      <w:start w:val="1"/>
      <w:numFmt w:val="decimal"/>
      <w:lvlText w:val="%2."/>
      <w:lvlJc w:val="left"/>
      <w:pPr>
        <w:tabs>
          <w:tab w:val="num" w:pos="1440"/>
        </w:tabs>
        <w:ind w:left="1440" w:hanging="360"/>
      </w:pPr>
    </w:lvl>
    <w:lvl w:ilvl="2" w:tplc="D9540912" w:tentative="1">
      <w:start w:val="1"/>
      <w:numFmt w:val="decimal"/>
      <w:lvlText w:val="%3."/>
      <w:lvlJc w:val="left"/>
      <w:pPr>
        <w:tabs>
          <w:tab w:val="num" w:pos="2160"/>
        </w:tabs>
        <w:ind w:left="2160" w:hanging="360"/>
      </w:pPr>
    </w:lvl>
    <w:lvl w:ilvl="3" w:tplc="4C664E3E" w:tentative="1">
      <w:start w:val="1"/>
      <w:numFmt w:val="decimal"/>
      <w:lvlText w:val="%4."/>
      <w:lvlJc w:val="left"/>
      <w:pPr>
        <w:tabs>
          <w:tab w:val="num" w:pos="2880"/>
        </w:tabs>
        <w:ind w:left="2880" w:hanging="360"/>
      </w:pPr>
    </w:lvl>
    <w:lvl w:ilvl="4" w:tplc="0DDE43FE" w:tentative="1">
      <w:start w:val="1"/>
      <w:numFmt w:val="decimal"/>
      <w:lvlText w:val="%5."/>
      <w:lvlJc w:val="left"/>
      <w:pPr>
        <w:tabs>
          <w:tab w:val="num" w:pos="3600"/>
        </w:tabs>
        <w:ind w:left="3600" w:hanging="360"/>
      </w:pPr>
    </w:lvl>
    <w:lvl w:ilvl="5" w:tplc="E8E6647A" w:tentative="1">
      <w:start w:val="1"/>
      <w:numFmt w:val="decimal"/>
      <w:lvlText w:val="%6."/>
      <w:lvlJc w:val="left"/>
      <w:pPr>
        <w:tabs>
          <w:tab w:val="num" w:pos="4320"/>
        </w:tabs>
        <w:ind w:left="4320" w:hanging="360"/>
      </w:pPr>
    </w:lvl>
    <w:lvl w:ilvl="6" w:tplc="193EB470" w:tentative="1">
      <w:start w:val="1"/>
      <w:numFmt w:val="decimal"/>
      <w:lvlText w:val="%7."/>
      <w:lvlJc w:val="left"/>
      <w:pPr>
        <w:tabs>
          <w:tab w:val="num" w:pos="5040"/>
        </w:tabs>
        <w:ind w:left="5040" w:hanging="360"/>
      </w:pPr>
    </w:lvl>
    <w:lvl w:ilvl="7" w:tplc="C4602A58" w:tentative="1">
      <w:start w:val="1"/>
      <w:numFmt w:val="decimal"/>
      <w:lvlText w:val="%8."/>
      <w:lvlJc w:val="left"/>
      <w:pPr>
        <w:tabs>
          <w:tab w:val="num" w:pos="5760"/>
        </w:tabs>
        <w:ind w:left="5760" w:hanging="360"/>
      </w:pPr>
    </w:lvl>
    <w:lvl w:ilvl="8" w:tplc="C34CE430" w:tentative="1">
      <w:start w:val="1"/>
      <w:numFmt w:val="decimal"/>
      <w:lvlText w:val="%9."/>
      <w:lvlJc w:val="left"/>
      <w:pPr>
        <w:tabs>
          <w:tab w:val="num" w:pos="6480"/>
        </w:tabs>
        <w:ind w:left="6480" w:hanging="36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yu Sekar Ranny">
    <w15:presenceInfo w15:providerId="Windows Live" w15:userId="441c1a0efb68c578"/>
  </w15:person>
  <w15:person w15:author="Sabrina Lee">
    <w15:presenceInfo w15:providerId="AD" w15:userId="S::sabrina@infom.asia::2b1fc0b2-d986-408f-bda4-b796ce9316f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F71"/>
    <w:rsid w:val="00060A83"/>
    <w:rsid w:val="0008038F"/>
    <w:rsid w:val="000A6DB8"/>
    <w:rsid w:val="000A73BE"/>
    <w:rsid w:val="000B1067"/>
    <w:rsid w:val="000C4051"/>
    <w:rsid w:val="000D3231"/>
    <w:rsid w:val="00183F45"/>
    <w:rsid w:val="001B33CC"/>
    <w:rsid w:val="001D17CD"/>
    <w:rsid w:val="001D6895"/>
    <w:rsid w:val="00202D0A"/>
    <w:rsid w:val="00245825"/>
    <w:rsid w:val="002542D7"/>
    <w:rsid w:val="00284C67"/>
    <w:rsid w:val="00285733"/>
    <w:rsid w:val="00293E65"/>
    <w:rsid w:val="002D53B5"/>
    <w:rsid w:val="002E12BD"/>
    <w:rsid w:val="002F1E60"/>
    <w:rsid w:val="003015B7"/>
    <w:rsid w:val="0036293D"/>
    <w:rsid w:val="00375D33"/>
    <w:rsid w:val="0038221D"/>
    <w:rsid w:val="00382EF4"/>
    <w:rsid w:val="0038495B"/>
    <w:rsid w:val="00386D89"/>
    <w:rsid w:val="003A067F"/>
    <w:rsid w:val="003B723E"/>
    <w:rsid w:val="003F43B0"/>
    <w:rsid w:val="00415E14"/>
    <w:rsid w:val="004544B3"/>
    <w:rsid w:val="00485314"/>
    <w:rsid w:val="00497CE0"/>
    <w:rsid w:val="004E2BBA"/>
    <w:rsid w:val="005116C5"/>
    <w:rsid w:val="005134EC"/>
    <w:rsid w:val="00527128"/>
    <w:rsid w:val="00533E98"/>
    <w:rsid w:val="005672A3"/>
    <w:rsid w:val="00576504"/>
    <w:rsid w:val="00594902"/>
    <w:rsid w:val="005A57C7"/>
    <w:rsid w:val="005B20EF"/>
    <w:rsid w:val="005C5338"/>
    <w:rsid w:val="005E087D"/>
    <w:rsid w:val="005E1BF2"/>
    <w:rsid w:val="005F5FB8"/>
    <w:rsid w:val="0068415E"/>
    <w:rsid w:val="00692BA4"/>
    <w:rsid w:val="006A78B4"/>
    <w:rsid w:val="006B1B86"/>
    <w:rsid w:val="006C58C6"/>
    <w:rsid w:val="006C6024"/>
    <w:rsid w:val="006D158A"/>
    <w:rsid w:val="006D71EE"/>
    <w:rsid w:val="006E0112"/>
    <w:rsid w:val="00707D75"/>
    <w:rsid w:val="007325A3"/>
    <w:rsid w:val="0073307D"/>
    <w:rsid w:val="00740DD1"/>
    <w:rsid w:val="007435CD"/>
    <w:rsid w:val="00753BF7"/>
    <w:rsid w:val="007A5504"/>
    <w:rsid w:val="007D4FC3"/>
    <w:rsid w:val="00836264"/>
    <w:rsid w:val="008654BB"/>
    <w:rsid w:val="0088483D"/>
    <w:rsid w:val="00887B59"/>
    <w:rsid w:val="008A0F64"/>
    <w:rsid w:val="008E1E92"/>
    <w:rsid w:val="008F1648"/>
    <w:rsid w:val="00926382"/>
    <w:rsid w:val="00936B04"/>
    <w:rsid w:val="00952644"/>
    <w:rsid w:val="009535B2"/>
    <w:rsid w:val="00982BD6"/>
    <w:rsid w:val="00983F18"/>
    <w:rsid w:val="009B65DC"/>
    <w:rsid w:val="009C3166"/>
    <w:rsid w:val="009E3BE9"/>
    <w:rsid w:val="009F7BE9"/>
    <w:rsid w:val="00A10F28"/>
    <w:rsid w:val="00A75DFE"/>
    <w:rsid w:val="00A77756"/>
    <w:rsid w:val="00AA47FC"/>
    <w:rsid w:val="00AB373B"/>
    <w:rsid w:val="00AC1E05"/>
    <w:rsid w:val="00AD4D27"/>
    <w:rsid w:val="00AF4702"/>
    <w:rsid w:val="00B158CB"/>
    <w:rsid w:val="00B30340"/>
    <w:rsid w:val="00B52F69"/>
    <w:rsid w:val="00B5449E"/>
    <w:rsid w:val="00B624E8"/>
    <w:rsid w:val="00B9442A"/>
    <w:rsid w:val="00BA7CAB"/>
    <w:rsid w:val="00C349C0"/>
    <w:rsid w:val="00C50E2F"/>
    <w:rsid w:val="00C50F4A"/>
    <w:rsid w:val="00C82030"/>
    <w:rsid w:val="00C941BE"/>
    <w:rsid w:val="00CA1E5A"/>
    <w:rsid w:val="00CA230E"/>
    <w:rsid w:val="00CB67AA"/>
    <w:rsid w:val="00CE40C5"/>
    <w:rsid w:val="00CE6440"/>
    <w:rsid w:val="00D22B58"/>
    <w:rsid w:val="00D41FEC"/>
    <w:rsid w:val="00DA7A69"/>
    <w:rsid w:val="00DB14F8"/>
    <w:rsid w:val="00DB4F71"/>
    <w:rsid w:val="00DC2481"/>
    <w:rsid w:val="00DC5F84"/>
    <w:rsid w:val="00DD077F"/>
    <w:rsid w:val="00DD3659"/>
    <w:rsid w:val="00DE35CE"/>
    <w:rsid w:val="00DF12C1"/>
    <w:rsid w:val="00DF639E"/>
    <w:rsid w:val="00DF7A32"/>
    <w:rsid w:val="00E40F34"/>
    <w:rsid w:val="00EB1561"/>
    <w:rsid w:val="00EE1B09"/>
    <w:rsid w:val="00EE4171"/>
    <w:rsid w:val="00EE5762"/>
    <w:rsid w:val="00F05EB8"/>
    <w:rsid w:val="00F1457F"/>
    <w:rsid w:val="00F3605F"/>
    <w:rsid w:val="00F5281B"/>
    <w:rsid w:val="00F60CD5"/>
    <w:rsid w:val="00F76E3B"/>
    <w:rsid w:val="00F942BA"/>
    <w:rsid w:val="00FA6402"/>
    <w:rsid w:val="00FB5BD2"/>
    <w:rsid w:val="00FB6F2A"/>
    <w:rsid w:val="00FC43F6"/>
    <w:rsid w:val="00FD51D2"/>
    <w:rsid w:val="00FD5E93"/>
    <w:rsid w:val="00FF5474"/>
    <w:rsid w:val="00FF7C60"/>
  </w:rsids>
  <m:mathPr>
    <m:mathFont m:val="Cambria Math"/>
    <m:brkBin m:val="before"/>
    <m:brkBinSub m:val="--"/>
    <m:smallFrac m:val="0"/>
    <m:dispDef/>
    <m:lMargin m:val="0"/>
    <m:rMargin m:val="0"/>
    <m:defJc m:val="centerGroup"/>
    <m:wrapIndent m:val="1440"/>
    <m:intLim m:val="subSup"/>
    <m:naryLim m:val="undOvr"/>
  </m:mathPr>
  <w:themeFontLang w:val="en-SG"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998F05"/>
  <w15:chartTrackingRefBased/>
  <w15:docId w15:val="{7FE9EE0E-156B-4DB9-88A2-229994561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Batang"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5DFE"/>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2EF4"/>
    <w:pPr>
      <w:spacing w:before="100" w:beforeAutospacing="1" w:after="100" w:afterAutospacing="1" w:line="240" w:lineRule="auto"/>
    </w:pPr>
    <w:rPr>
      <w:rFonts w:ascii="Times New Roman" w:eastAsia="Times New Roman" w:hAnsi="Times New Roman" w:cs="Times New Roman"/>
      <w:sz w:val="24"/>
      <w:szCs w:val="24"/>
      <w:lang w:eastAsia="en-SG"/>
    </w:rPr>
  </w:style>
  <w:style w:type="character" w:styleId="CommentReference">
    <w:name w:val="annotation reference"/>
    <w:basedOn w:val="DefaultParagraphFont"/>
    <w:uiPriority w:val="99"/>
    <w:semiHidden/>
    <w:unhideWhenUsed/>
    <w:rsid w:val="00382EF4"/>
    <w:rPr>
      <w:sz w:val="16"/>
      <w:szCs w:val="16"/>
    </w:rPr>
  </w:style>
  <w:style w:type="paragraph" w:styleId="CommentText">
    <w:name w:val="annotation text"/>
    <w:basedOn w:val="Normal"/>
    <w:link w:val="CommentTextChar"/>
    <w:uiPriority w:val="99"/>
    <w:unhideWhenUsed/>
    <w:rsid w:val="00382EF4"/>
    <w:pPr>
      <w:spacing w:line="240" w:lineRule="auto"/>
    </w:pPr>
    <w:rPr>
      <w:sz w:val="20"/>
      <w:szCs w:val="20"/>
    </w:rPr>
  </w:style>
  <w:style w:type="character" w:customStyle="1" w:styleId="CommentTextChar">
    <w:name w:val="Comment Text Char"/>
    <w:basedOn w:val="DefaultParagraphFont"/>
    <w:link w:val="CommentText"/>
    <w:uiPriority w:val="99"/>
    <w:rsid w:val="00382EF4"/>
    <w:rPr>
      <w:sz w:val="20"/>
      <w:szCs w:val="20"/>
    </w:rPr>
  </w:style>
  <w:style w:type="paragraph" w:styleId="CommentSubject">
    <w:name w:val="annotation subject"/>
    <w:basedOn w:val="CommentText"/>
    <w:next w:val="CommentText"/>
    <w:link w:val="CommentSubjectChar"/>
    <w:uiPriority w:val="99"/>
    <w:semiHidden/>
    <w:unhideWhenUsed/>
    <w:rsid w:val="00382EF4"/>
    <w:rPr>
      <w:b/>
      <w:bCs/>
    </w:rPr>
  </w:style>
  <w:style w:type="character" w:customStyle="1" w:styleId="CommentSubjectChar">
    <w:name w:val="Comment Subject Char"/>
    <w:basedOn w:val="CommentTextChar"/>
    <w:link w:val="CommentSubject"/>
    <w:uiPriority w:val="99"/>
    <w:semiHidden/>
    <w:rsid w:val="00382EF4"/>
    <w:rPr>
      <w:b/>
      <w:bCs/>
      <w:sz w:val="20"/>
      <w:szCs w:val="20"/>
    </w:rPr>
  </w:style>
  <w:style w:type="paragraph" w:styleId="EndnoteText">
    <w:name w:val="endnote text"/>
    <w:basedOn w:val="Normal"/>
    <w:link w:val="EndnoteTextChar"/>
    <w:uiPriority w:val="99"/>
    <w:unhideWhenUsed/>
    <w:rsid w:val="00CE6440"/>
    <w:pPr>
      <w:snapToGrid w:val="0"/>
    </w:pPr>
    <w:rPr>
      <w:rFonts w:eastAsiaTheme="minorEastAsia"/>
      <w:kern w:val="2"/>
      <w:lang w:eastAsia="ko-KR"/>
      <w14:ligatures w14:val="standardContextual"/>
    </w:rPr>
  </w:style>
  <w:style w:type="character" w:customStyle="1" w:styleId="EndnoteTextChar">
    <w:name w:val="Endnote Text Char"/>
    <w:basedOn w:val="DefaultParagraphFont"/>
    <w:link w:val="EndnoteText"/>
    <w:uiPriority w:val="99"/>
    <w:rsid w:val="00CE6440"/>
    <w:rPr>
      <w:rFonts w:eastAsiaTheme="minorEastAsia"/>
      <w:kern w:val="2"/>
      <w:lang w:val="en-US" w:eastAsia="ko-KR"/>
      <w14:ligatures w14:val="standardContextual"/>
    </w:rPr>
  </w:style>
  <w:style w:type="character" w:styleId="EndnoteReference">
    <w:name w:val="endnote reference"/>
    <w:basedOn w:val="DefaultParagraphFont"/>
    <w:uiPriority w:val="99"/>
    <w:unhideWhenUsed/>
    <w:rsid w:val="00CE6440"/>
    <w:rPr>
      <w:vertAlign w:val="superscript"/>
    </w:rPr>
  </w:style>
  <w:style w:type="paragraph" w:styleId="FootnoteText">
    <w:name w:val="footnote text"/>
    <w:basedOn w:val="Normal"/>
    <w:link w:val="FootnoteTextChar"/>
    <w:uiPriority w:val="99"/>
    <w:semiHidden/>
    <w:unhideWhenUsed/>
    <w:rsid w:val="00B9442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442A"/>
    <w:rPr>
      <w:sz w:val="20"/>
      <w:szCs w:val="20"/>
    </w:rPr>
  </w:style>
  <w:style w:type="character" w:styleId="FootnoteReference">
    <w:name w:val="footnote reference"/>
    <w:basedOn w:val="DefaultParagraphFont"/>
    <w:uiPriority w:val="99"/>
    <w:semiHidden/>
    <w:unhideWhenUsed/>
    <w:rsid w:val="00B9442A"/>
    <w:rPr>
      <w:vertAlign w:val="superscript"/>
    </w:rPr>
  </w:style>
  <w:style w:type="paragraph" w:styleId="BalloonText">
    <w:name w:val="Balloon Text"/>
    <w:basedOn w:val="Normal"/>
    <w:link w:val="BalloonTextChar"/>
    <w:uiPriority w:val="99"/>
    <w:semiHidden/>
    <w:unhideWhenUsed/>
    <w:rsid w:val="00C941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41BE"/>
    <w:rPr>
      <w:rFonts w:ascii="Segoe UI" w:hAnsi="Segoe UI" w:cs="Segoe UI"/>
      <w:sz w:val="18"/>
      <w:szCs w:val="18"/>
    </w:rPr>
  </w:style>
  <w:style w:type="paragraph" w:styleId="Revision">
    <w:name w:val="Revision"/>
    <w:hidden/>
    <w:uiPriority w:val="99"/>
    <w:semiHidden/>
    <w:rsid w:val="00BA7CAB"/>
    <w:pPr>
      <w:spacing w:after="0" w:line="240" w:lineRule="auto"/>
    </w:pPr>
  </w:style>
  <w:style w:type="character" w:styleId="Hyperlink">
    <w:name w:val="Hyperlink"/>
    <w:basedOn w:val="DefaultParagraphFont"/>
    <w:uiPriority w:val="99"/>
    <w:unhideWhenUsed/>
    <w:rsid w:val="00753BF7"/>
    <w:rPr>
      <w:color w:val="0563C1" w:themeColor="hyperlink"/>
      <w:u w:val="single"/>
    </w:rPr>
  </w:style>
  <w:style w:type="character" w:customStyle="1" w:styleId="UnresolvedMention1">
    <w:name w:val="Unresolved Mention1"/>
    <w:basedOn w:val="DefaultParagraphFont"/>
    <w:uiPriority w:val="99"/>
    <w:semiHidden/>
    <w:unhideWhenUsed/>
    <w:rsid w:val="00753BF7"/>
    <w:rPr>
      <w:color w:val="605E5C"/>
      <w:shd w:val="clear" w:color="auto" w:fill="E1DFDD"/>
    </w:rPr>
  </w:style>
  <w:style w:type="paragraph" w:styleId="ListParagraph">
    <w:name w:val="List Paragraph"/>
    <w:basedOn w:val="Normal"/>
    <w:uiPriority w:val="34"/>
    <w:qFormat/>
    <w:rsid w:val="00E40F34"/>
    <w:pPr>
      <w:ind w:left="720"/>
      <w:contextualSpacing/>
    </w:pPr>
  </w:style>
  <w:style w:type="character" w:styleId="FollowedHyperlink">
    <w:name w:val="FollowedHyperlink"/>
    <w:basedOn w:val="DefaultParagraphFont"/>
    <w:uiPriority w:val="99"/>
    <w:semiHidden/>
    <w:unhideWhenUsed/>
    <w:rsid w:val="00DF12C1"/>
    <w:rPr>
      <w:color w:val="954F72" w:themeColor="followedHyperlink"/>
      <w:u w:val="single"/>
    </w:rPr>
  </w:style>
  <w:style w:type="paragraph" w:styleId="Header">
    <w:name w:val="header"/>
    <w:basedOn w:val="Normal"/>
    <w:link w:val="HeaderChar"/>
    <w:uiPriority w:val="99"/>
    <w:unhideWhenUsed/>
    <w:rsid w:val="002F1E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1E60"/>
  </w:style>
  <w:style w:type="paragraph" w:styleId="Footer">
    <w:name w:val="footer"/>
    <w:basedOn w:val="Normal"/>
    <w:link w:val="FooterChar"/>
    <w:uiPriority w:val="99"/>
    <w:unhideWhenUsed/>
    <w:rsid w:val="002F1E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1E60"/>
  </w:style>
  <w:style w:type="character" w:styleId="UnresolvedMention">
    <w:name w:val="Unresolved Mention"/>
    <w:basedOn w:val="DefaultParagraphFont"/>
    <w:uiPriority w:val="99"/>
    <w:semiHidden/>
    <w:unhideWhenUsed/>
    <w:rsid w:val="005B20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8479">
      <w:bodyDiv w:val="1"/>
      <w:marLeft w:val="0"/>
      <w:marRight w:val="0"/>
      <w:marTop w:val="0"/>
      <w:marBottom w:val="0"/>
      <w:divBdr>
        <w:top w:val="none" w:sz="0" w:space="0" w:color="auto"/>
        <w:left w:val="none" w:sz="0" w:space="0" w:color="auto"/>
        <w:bottom w:val="none" w:sz="0" w:space="0" w:color="auto"/>
        <w:right w:val="none" w:sz="0" w:space="0" w:color="auto"/>
      </w:divBdr>
      <w:divsChild>
        <w:div w:id="429397791">
          <w:marLeft w:val="1080"/>
          <w:marRight w:val="0"/>
          <w:marTop w:val="0"/>
          <w:marBottom w:val="0"/>
          <w:divBdr>
            <w:top w:val="none" w:sz="0" w:space="0" w:color="auto"/>
            <w:left w:val="none" w:sz="0" w:space="0" w:color="auto"/>
            <w:bottom w:val="none" w:sz="0" w:space="0" w:color="auto"/>
            <w:right w:val="none" w:sz="0" w:space="0" w:color="auto"/>
          </w:divBdr>
        </w:div>
        <w:div w:id="103381993">
          <w:marLeft w:val="1080"/>
          <w:marRight w:val="0"/>
          <w:marTop w:val="0"/>
          <w:marBottom w:val="0"/>
          <w:divBdr>
            <w:top w:val="none" w:sz="0" w:space="0" w:color="auto"/>
            <w:left w:val="none" w:sz="0" w:space="0" w:color="auto"/>
            <w:bottom w:val="none" w:sz="0" w:space="0" w:color="auto"/>
            <w:right w:val="none" w:sz="0" w:space="0" w:color="auto"/>
          </w:divBdr>
        </w:div>
        <w:div w:id="1080719128">
          <w:marLeft w:val="1080"/>
          <w:marRight w:val="0"/>
          <w:marTop w:val="0"/>
          <w:marBottom w:val="0"/>
          <w:divBdr>
            <w:top w:val="none" w:sz="0" w:space="0" w:color="auto"/>
            <w:left w:val="none" w:sz="0" w:space="0" w:color="auto"/>
            <w:bottom w:val="none" w:sz="0" w:space="0" w:color="auto"/>
            <w:right w:val="none" w:sz="0" w:space="0" w:color="auto"/>
          </w:divBdr>
        </w:div>
        <w:div w:id="155154831">
          <w:marLeft w:val="1080"/>
          <w:marRight w:val="0"/>
          <w:marTop w:val="0"/>
          <w:marBottom w:val="0"/>
          <w:divBdr>
            <w:top w:val="none" w:sz="0" w:space="0" w:color="auto"/>
            <w:left w:val="none" w:sz="0" w:space="0" w:color="auto"/>
            <w:bottom w:val="none" w:sz="0" w:space="0" w:color="auto"/>
            <w:right w:val="none" w:sz="0" w:space="0" w:color="auto"/>
          </w:divBdr>
        </w:div>
        <w:div w:id="919410026">
          <w:marLeft w:val="1080"/>
          <w:marRight w:val="0"/>
          <w:marTop w:val="0"/>
          <w:marBottom w:val="0"/>
          <w:divBdr>
            <w:top w:val="none" w:sz="0" w:space="0" w:color="auto"/>
            <w:left w:val="none" w:sz="0" w:space="0" w:color="auto"/>
            <w:bottom w:val="none" w:sz="0" w:space="0" w:color="auto"/>
            <w:right w:val="none" w:sz="0" w:space="0" w:color="auto"/>
          </w:divBdr>
        </w:div>
      </w:divsChild>
    </w:div>
    <w:div w:id="19207039">
      <w:bodyDiv w:val="1"/>
      <w:marLeft w:val="0"/>
      <w:marRight w:val="0"/>
      <w:marTop w:val="0"/>
      <w:marBottom w:val="0"/>
      <w:divBdr>
        <w:top w:val="none" w:sz="0" w:space="0" w:color="auto"/>
        <w:left w:val="none" w:sz="0" w:space="0" w:color="auto"/>
        <w:bottom w:val="none" w:sz="0" w:space="0" w:color="auto"/>
        <w:right w:val="none" w:sz="0" w:space="0" w:color="auto"/>
      </w:divBdr>
    </w:div>
    <w:div w:id="199125643">
      <w:bodyDiv w:val="1"/>
      <w:marLeft w:val="0"/>
      <w:marRight w:val="0"/>
      <w:marTop w:val="0"/>
      <w:marBottom w:val="0"/>
      <w:divBdr>
        <w:top w:val="none" w:sz="0" w:space="0" w:color="auto"/>
        <w:left w:val="none" w:sz="0" w:space="0" w:color="auto"/>
        <w:bottom w:val="none" w:sz="0" w:space="0" w:color="auto"/>
        <w:right w:val="none" w:sz="0" w:space="0" w:color="auto"/>
      </w:divBdr>
    </w:div>
    <w:div w:id="279070500">
      <w:bodyDiv w:val="1"/>
      <w:marLeft w:val="0"/>
      <w:marRight w:val="0"/>
      <w:marTop w:val="0"/>
      <w:marBottom w:val="0"/>
      <w:divBdr>
        <w:top w:val="none" w:sz="0" w:space="0" w:color="auto"/>
        <w:left w:val="none" w:sz="0" w:space="0" w:color="auto"/>
        <w:bottom w:val="none" w:sz="0" w:space="0" w:color="auto"/>
        <w:right w:val="none" w:sz="0" w:space="0" w:color="auto"/>
      </w:divBdr>
      <w:divsChild>
        <w:div w:id="1547523398">
          <w:marLeft w:val="1800"/>
          <w:marRight w:val="0"/>
          <w:marTop w:val="0"/>
          <w:marBottom w:val="0"/>
          <w:divBdr>
            <w:top w:val="none" w:sz="0" w:space="0" w:color="auto"/>
            <w:left w:val="none" w:sz="0" w:space="0" w:color="auto"/>
            <w:bottom w:val="none" w:sz="0" w:space="0" w:color="auto"/>
            <w:right w:val="none" w:sz="0" w:space="0" w:color="auto"/>
          </w:divBdr>
        </w:div>
      </w:divsChild>
    </w:div>
    <w:div w:id="296883605">
      <w:bodyDiv w:val="1"/>
      <w:marLeft w:val="0"/>
      <w:marRight w:val="0"/>
      <w:marTop w:val="0"/>
      <w:marBottom w:val="0"/>
      <w:divBdr>
        <w:top w:val="none" w:sz="0" w:space="0" w:color="auto"/>
        <w:left w:val="none" w:sz="0" w:space="0" w:color="auto"/>
        <w:bottom w:val="none" w:sz="0" w:space="0" w:color="auto"/>
        <w:right w:val="none" w:sz="0" w:space="0" w:color="auto"/>
      </w:divBdr>
    </w:div>
    <w:div w:id="369495414">
      <w:bodyDiv w:val="1"/>
      <w:marLeft w:val="0"/>
      <w:marRight w:val="0"/>
      <w:marTop w:val="0"/>
      <w:marBottom w:val="0"/>
      <w:divBdr>
        <w:top w:val="none" w:sz="0" w:space="0" w:color="auto"/>
        <w:left w:val="none" w:sz="0" w:space="0" w:color="auto"/>
        <w:bottom w:val="none" w:sz="0" w:space="0" w:color="auto"/>
        <w:right w:val="none" w:sz="0" w:space="0" w:color="auto"/>
      </w:divBdr>
    </w:div>
    <w:div w:id="434177377">
      <w:bodyDiv w:val="1"/>
      <w:marLeft w:val="0"/>
      <w:marRight w:val="0"/>
      <w:marTop w:val="0"/>
      <w:marBottom w:val="0"/>
      <w:divBdr>
        <w:top w:val="none" w:sz="0" w:space="0" w:color="auto"/>
        <w:left w:val="none" w:sz="0" w:space="0" w:color="auto"/>
        <w:bottom w:val="none" w:sz="0" w:space="0" w:color="auto"/>
        <w:right w:val="none" w:sz="0" w:space="0" w:color="auto"/>
      </w:divBdr>
    </w:div>
    <w:div w:id="475027172">
      <w:bodyDiv w:val="1"/>
      <w:marLeft w:val="0"/>
      <w:marRight w:val="0"/>
      <w:marTop w:val="0"/>
      <w:marBottom w:val="0"/>
      <w:divBdr>
        <w:top w:val="none" w:sz="0" w:space="0" w:color="auto"/>
        <w:left w:val="none" w:sz="0" w:space="0" w:color="auto"/>
        <w:bottom w:val="none" w:sz="0" w:space="0" w:color="auto"/>
        <w:right w:val="none" w:sz="0" w:space="0" w:color="auto"/>
      </w:divBdr>
      <w:divsChild>
        <w:div w:id="719138415">
          <w:marLeft w:val="0"/>
          <w:marRight w:val="0"/>
          <w:marTop w:val="0"/>
          <w:marBottom w:val="0"/>
          <w:divBdr>
            <w:top w:val="none" w:sz="0" w:space="0" w:color="auto"/>
            <w:left w:val="none" w:sz="0" w:space="0" w:color="auto"/>
            <w:bottom w:val="none" w:sz="0" w:space="0" w:color="auto"/>
            <w:right w:val="none" w:sz="0" w:space="0" w:color="auto"/>
          </w:divBdr>
          <w:divsChild>
            <w:div w:id="1150630146">
              <w:marLeft w:val="0"/>
              <w:marRight w:val="0"/>
              <w:marTop w:val="0"/>
              <w:marBottom w:val="0"/>
              <w:divBdr>
                <w:top w:val="none" w:sz="0" w:space="0" w:color="auto"/>
                <w:left w:val="none" w:sz="0" w:space="0" w:color="auto"/>
                <w:bottom w:val="none" w:sz="0" w:space="0" w:color="auto"/>
                <w:right w:val="none" w:sz="0" w:space="0" w:color="auto"/>
              </w:divBdr>
              <w:divsChild>
                <w:div w:id="156637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729463">
          <w:marLeft w:val="0"/>
          <w:marRight w:val="0"/>
          <w:marTop w:val="0"/>
          <w:marBottom w:val="0"/>
          <w:divBdr>
            <w:top w:val="none" w:sz="0" w:space="0" w:color="auto"/>
            <w:left w:val="none" w:sz="0" w:space="0" w:color="auto"/>
            <w:bottom w:val="none" w:sz="0" w:space="0" w:color="auto"/>
            <w:right w:val="none" w:sz="0" w:space="0" w:color="auto"/>
          </w:divBdr>
          <w:divsChild>
            <w:div w:id="209639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007415">
      <w:bodyDiv w:val="1"/>
      <w:marLeft w:val="0"/>
      <w:marRight w:val="0"/>
      <w:marTop w:val="0"/>
      <w:marBottom w:val="0"/>
      <w:divBdr>
        <w:top w:val="none" w:sz="0" w:space="0" w:color="auto"/>
        <w:left w:val="none" w:sz="0" w:space="0" w:color="auto"/>
        <w:bottom w:val="none" w:sz="0" w:space="0" w:color="auto"/>
        <w:right w:val="none" w:sz="0" w:space="0" w:color="auto"/>
      </w:divBdr>
    </w:div>
    <w:div w:id="676924463">
      <w:bodyDiv w:val="1"/>
      <w:marLeft w:val="0"/>
      <w:marRight w:val="0"/>
      <w:marTop w:val="0"/>
      <w:marBottom w:val="0"/>
      <w:divBdr>
        <w:top w:val="none" w:sz="0" w:space="0" w:color="auto"/>
        <w:left w:val="none" w:sz="0" w:space="0" w:color="auto"/>
        <w:bottom w:val="none" w:sz="0" w:space="0" w:color="auto"/>
        <w:right w:val="none" w:sz="0" w:space="0" w:color="auto"/>
      </w:divBdr>
    </w:div>
    <w:div w:id="996156640">
      <w:bodyDiv w:val="1"/>
      <w:marLeft w:val="0"/>
      <w:marRight w:val="0"/>
      <w:marTop w:val="0"/>
      <w:marBottom w:val="0"/>
      <w:divBdr>
        <w:top w:val="none" w:sz="0" w:space="0" w:color="auto"/>
        <w:left w:val="none" w:sz="0" w:space="0" w:color="auto"/>
        <w:bottom w:val="none" w:sz="0" w:space="0" w:color="auto"/>
        <w:right w:val="none" w:sz="0" w:space="0" w:color="auto"/>
      </w:divBdr>
    </w:div>
    <w:div w:id="1018190431">
      <w:bodyDiv w:val="1"/>
      <w:marLeft w:val="0"/>
      <w:marRight w:val="0"/>
      <w:marTop w:val="0"/>
      <w:marBottom w:val="0"/>
      <w:divBdr>
        <w:top w:val="none" w:sz="0" w:space="0" w:color="auto"/>
        <w:left w:val="none" w:sz="0" w:space="0" w:color="auto"/>
        <w:bottom w:val="none" w:sz="0" w:space="0" w:color="auto"/>
        <w:right w:val="none" w:sz="0" w:space="0" w:color="auto"/>
      </w:divBdr>
      <w:divsChild>
        <w:div w:id="1674258698">
          <w:marLeft w:val="1800"/>
          <w:marRight w:val="0"/>
          <w:marTop w:val="0"/>
          <w:marBottom w:val="0"/>
          <w:divBdr>
            <w:top w:val="none" w:sz="0" w:space="0" w:color="auto"/>
            <w:left w:val="none" w:sz="0" w:space="0" w:color="auto"/>
            <w:bottom w:val="none" w:sz="0" w:space="0" w:color="auto"/>
            <w:right w:val="none" w:sz="0" w:space="0" w:color="auto"/>
          </w:divBdr>
        </w:div>
        <w:div w:id="44958064">
          <w:marLeft w:val="1800"/>
          <w:marRight w:val="0"/>
          <w:marTop w:val="0"/>
          <w:marBottom w:val="0"/>
          <w:divBdr>
            <w:top w:val="none" w:sz="0" w:space="0" w:color="auto"/>
            <w:left w:val="none" w:sz="0" w:space="0" w:color="auto"/>
            <w:bottom w:val="none" w:sz="0" w:space="0" w:color="auto"/>
            <w:right w:val="none" w:sz="0" w:space="0" w:color="auto"/>
          </w:divBdr>
        </w:div>
      </w:divsChild>
    </w:div>
    <w:div w:id="1054736898">
      <w:bodyDiv w:val="1"/>
      <w:marLeft w:val="0"/>
      <w:marRight w:val="0"/>
      <w:marTop w:val="0"/>
      <w:marBottom w:val="0"/>
      <w:divBdr>
        <w:top w:val="none" w:sz="0" w:space="0" w:color="auto"/>
        <w:left w:val="none" w:sz="0" w:space="0" w:color="auto"/>
        <w:bottom w:val="none" w:sz="0" w:space="0" w:color="auto"/>
        <w:right w:val="none" w:sz="0" w:space="0" w:color="auto"/>
      </w:divBdr>
    </w:div>
    <w:div w:id="1082609129">
      <w:bodyDiv w:val="1"/>
      <w:marLeft w:val="0"/>
      <w:marRight w:val="0"/>
      <w:marTop w:val="0"/>
      <w:marBottom w:val="0"/>
      <w:divBdr>
        <w:top w:val="none" w:sz="0" w:space="0" w:color="auto"/>
        <w:left w:val="none" w:sz="0" w:space="0" w:color="auto"/>
        <w:bottom w:val="none" w:sz="0" w:space="0" w:color="auto"/>
        <w:right w:val="none" w:sz="0" w:space="0" w:color="auto"/>
      </w:divBdr>
    </w:div>
    <w:div w:id="1244100199">
      <w:bodyDiv w:val="1"/>
      <w:marLeft w:val="0"/>
      <w:marRight w:val="0"/>
      <w:marTop w:val="0"/>
      <w:marBottom w:val="0"/>
      <w:divBdr>
        <w:top w:val="none" w:sz="0" w:space="0" w:color="auto"/>
        <w:left w:val="none" w:sz="0" w:space="0" w:color="auto"/>
        <w:bottom w:val="none" w:sz="0" w:space="0" w:color="auto"/>
        <w:right w:val="none" w:sz="0" w:space="0" w:color="auto"/>
      </w:divBdr>
    </w:div>
    <w:div w:id="1272859298">
      <w:bodyDiv w:val="1"/>
      <w:marLeft w:val="0"/>
      <w:marRight w:val="0"/>
      <w:marTop w:val="0"/>
      <w:marBottom w:val="0"/>
      <w:divBdr>
        <w:top w:val="none" w:sz="0" w:space="0" w:color="auto"/>
        <w:left w:val="none" w:sz="0" w:space="0" w:color="auto"/>
        <w:bottom w:val="none" w:sz="0" w:space="0" w:color="auto"/>
        <w:right w:val="none" w:sz="0" w:space="0" w:color="auto"/>
      </w:divBdr>
    </w:div>
    <w:div w:id="1411584108">
      <w:bodyDiv w:val="1"/>
      <w:marLeft w:val="0"/>
      <w:marRight w:val="0"/>
      <w:marTop w:val="0"/>
      <w:marBottom w:val="0"/>
      <w:divBdr>
        <w:top w:val="none" w:sz="0" w:space="0" w:color="auto"/>
        <w:left w:val="none" w:sz="0" w:space="0" w:color="auto"/>
        <w:bottom w:val="none" w:sz="0" w:space="0" w:color="auto"/>
        <w:right w:val="none" w:sz="0" w:space="0" w:color="auto"/>
      </w:divBdr>
      <w:divsChild>
        <w:div w:id="542249727">
          <w:marLeft w:val="0"/>
          <w:marRight w:val="0"/>
          <w:marTop w:val="0"/>
          <w:marBottom w:val="0"/>
          <w:divBdr>
            <w:top w:val="none" w:sz="0" w:space="0" w:color="auto"/>
            <w:left w:val="none" w:sz="0" w:space="0" w:color="auto"/>
            <w:bottom w:val="none" w:sz="0" w:space="0" w:color="auto"/>
            <w:right w:val="none" w:sz="0" w:space="0" w:color="auto"/>
          </w:divBdr>
          <w:divsChild>
            <w:div w:id="852189001">
              <w:marLeft w:val="0"/>
              <w:marRight w:val="0"/>
              <w:marTop w:val="0"/>
              <w:marBottom w:val="0"/>
              <w:divBdr>
                <w:top w:val="none" w:sz="0" w:space="0" w:color="auto"/>
                <w:left w:val="none" w:sz="0" w:space="0" w:color="auto"/>
                <w:bottom w:val="none" w:sz="0" w:space="0" w:color="auto"/>
                <w:right w:val="none" w:sz="0" w:space="0" w:color="auto"/>
              </w:divBdr>
              <w:divsChild>
                <w:div w:id="122613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17127">
      <w:bodyDiv w:val="1"/>
      <w:marLeft w:val="0"/>
      <w:marRight w:val="0"/>
      <w:marTop w:val="0"/>
      <w:marBottom w:val="0"/>
      <w:divBdr>
        <w:top w:val="none" w:sz="0" w:space="0" w:color="auto"/>
        <w:left w:val="none" w:sz="0" w:space="0" w:color="auto"/>
        <w:bottom w:val="none" w:sz="0" w:space="0" w:color="auto"/>
        <w:right w:val="none" w:sz="0" w:space="0" w:color="auto"/>
      </w:divBdr>
      <w:divsChild>
        <w:div w:id="23095516">
          <w:marLeft w:val="0"/>
          <w:marRight w:val="0"/>
          <w:marTop w:val="0"/>
          <w:marBottom w:val="0"/>
          <w:divBdr>
            <w:top w:val="none" w:sz="0" w:space="0" w:color="auto"/>
            <w:left w:val="none" w:sz="0" w:space="0" w:color="auto"/>
            <w:bottom w:val="none" w:sz="0" w:space="0" w:color="auto"/>
            <w:right w:val="none" w:sz="0" w:space="0" w:color="auto"/>
          </w:divBdr>
          <w:divsChild>
            <w:div w:id="1065253843">
              <w:marLeft w:val="0"/>
              <w:marRight w:val="0"/>
              <w:marTop w:val="0"/>
              <w:marBottom w:val="0"/>
              <w:divBdr>
                <w:top w:val="none" w:sz="0" w:space="0" w:color="auto"/>
                <w:left w:val="none" w:sz="0" w:space="0" w:color="auto"/>
                <w:bottom w:val="none" w:sz="0" w:space="0" w:color="auto"/>
                <w:right w:val="none" w:sz="0" w:space="0" w:color="auto"/>
              </w:divBdr>
              <w:divsChild>
                <w:div w:id="67882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667708">
      <w:bodyDiv w:val="1"/>
      <w:marLeft w:val="0"/>
      <w:marRight w:val="0"/>
      <w:marTop w:val="0"/>
      <w:marBottom w:val="0"/>
      <w:divBdr>
        <w:top w:val="none" w:sz="0" w:space="0" w:color="auto"/>
        <w:left w:val="none" w:sz="0" w:space="0" w:color="auto"/>
        <w:bottom w:val="none" w:sz="0" w:space="0" w:color="auto"/>
        <w:right w:val="none" w:sz="0" w:space="0" w:color="auto"/>
      </w:divBdr>
    </w:div>
    <w:div w:id="1599630750">
      <w:bodyDiv w:val="1"/>
      <w:marLeft w:val="0"/>
      <w:marRight w:val="0"/>
      <w:marTop w:val="0"/>
      <w:marBottom w:val="0"/>
      <w:divBdr>
        <w:top w:val="none" w:sz="0" w:space="0" w:color="auto"/>
        <w:left w:val="none" w:sz="0" w:space="0" w:color="auto"/>
        <w:bottom w:val="none" w:sz="0" w:space="0" w:color="auto"/>
        <w:right w:val="none" w:sz="0" w:space="0" w:color="auto"/>
      </w:divBdr>
    </w:div>
    <w:div w:id="1980063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18" Type="http://schemas.microsoft.com/office/2011/relationships/people" Target="people.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amsung.com/id/smartphones/galaxy-a/galaxy-a35-5g-awesome-lilac-256gb-sm-a356elvgxid/bu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www.samsung.com/id/smartphones/galaxy-a/galaxy-a55-5g-awesome-iceblue-256gb-sm-a556elbcxid/buy/" TargetMode="External"/><Relationship Id="rId10" Type="http://schemas.microsoft.com/office/2016/09/relationships/commentsIds" Target="commentsIds.xm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72A4D-BCE8-42D5-B821-CFB1E2857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831</Words>
  <Characters>4743</Characters>
  <Application>Microsoft Office Word</Application>
  <DocSecurity>0</DocSecurity>
  <Lines>39</Lines>
  <Paragraphs>11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Chieng</dc:creator>
  <cp:keywords/>
  <dc:description/>
  <cp:lastModifiedBy>Jane Tjondrobudiono/CM PR &amp; Sponsorship P /SEIN-S/Professional/Samsung Electronics</cp:lastModifiedBy>
  <cp:revision>2</cp:revision>
  <dcterms:created xsi:type="dcterms:W3CDTF">2024-04-22T10:21:00Z</dcterms:created>
  <dcterms:modified xsi:type="dcterms:W3CDTF">2024-04-22T10:21:00Z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