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SIARAN PERS</w:t>
      </w:r>
    </w:p>
    <w:p w:rsidR="00000000" w:rsidDel="00000000" w:rsidP="00000000" w:rsidRDefault="00000000" w:rsidRPr="00000000" w14:paraId="00000002">
      <w:pPr>
        <w:jc w:val="center"/>
        <w:rPr>
          <w:rFonts w:ascii="Arial" w:cs="Arial" w:eastAsia="Arial" w:hAnsi="Arial"/>
          <w:b w:val="1"/>
          <w:bCs w:val="1"/>
          <w:color w:val="000000"/>
          <w:sz w:val="28"/>
          <w:szCs w:val="28"/>
        </w:rPr>
      </w:pPr>
      <w:r w:rsidDel="00000000" w:rsidR="00000000" w:rsidRPr="00000000">
        <w:rPr>
          <w:rFonts w:ascii="Arial" w:cs="Arial" w:eastAsia="Arial" w:hAnsi="Arial"/>
          <w:b w:val="1"/>
          <w:bCs w:val="1"/>
          <w:color w:val="000000"/>
          <w:sz w:val="28"/>
          <w:szCs w:val="28"/>
          <w:rtl w:val="0"/>
        </w:rPr>
        <w:t xml:space="preserve">Samsung Perluas Ekosistem Audio 2026 dengan Audio Multi-Perangkat Cerdas dan Desain Imersif</w:t>
      </w:r>
    </w:p>
    <w:p w:rsidR="00000000" w:rsidDel="00000000" w:rsidP="00000000" w:rsidRDefault="00000000" w:rsidRPr="00000000" w14:paraId="00000003">
      <w:pPr>
        <w:spacing w:after="0" w:line="240" w:lineRule="auto"/>
        <w:jc w:val="center"/>
        <w:rPr>
          <w:rFonts w:ascii="Times New Roman" w:cs="Times New Roman" w:eastAsia="Times New Roman" w:hAnsi="Times New Roman"/>
          <w:highlight w:val="cyan"/>
        </w:rPr>
      </w:pPr>
      <w:bookmarkStart w:colFirst="0" w:colLast="0" w:name="_heading=h.zbc3tgjc625t" w:id="0"/>
      <w:bookmarkEnd w:id="0"/>
      <w:r w:rsidDel="00000000" w:rsidR="00000000" w:rsidRPr="00000000">
        <w:rPr>
          <w:rFonts w:ascii="Arial" w:cs="Arial" w:eastAsia="Arial" w:hAnsi="Arial"/>
          <w:i w:val="1"/>
          <w:iCs w:val="1"/>
          <w:color w:val="000000"/>
          <w:sz w:val="22"/>
          <w:szCs w:val="22"/>
          <w:rtl w:val="0"/>
        </w:rPr>
        <w:t xml:space="preserve">Soundbar Q-Series yang ditingkatkan dan speaker Music Studio terbaru hadirkan suara yang kaya, lebih jernih, dan lebih ekspresif didukung oleh teknologi Q-Symphony yang telah ditingkatkan.</w:t>
      </w:r>
      <w:r w:rsidDel="00000000" w:rsidR="00000000" w:rsidRPr="00000000">
        <w:rPr>
          <w:rFonts w:ascii="Arial" w:cs="Arial" w:eastAsia="Arial" w:hAnsi="Arial"/>
          <w:i w:val="1"/>
          <w:iCs w:val="1"/>
          <w:color w:val="000000"/>
          <w:sz w:val="22"/>
          <w:szCs w:val="22"/>
          <w:highlight w:val="cyan"/>
          <w:rtl w:val="0"/>
        </w:rPr>
        <w:br w:type="textWrapping"/>
      </w:r>
      <w:r w:rsidDel="00000000" w:rsidR="00000000" w:rsidRPr="00000000">
        <w:rPr>
          <w:rtl w:val="0"/>
        </w:rPr>
      </w:r>
    </w:p>
    <w:p w:rsidR="00000000" w:rsidDel="00000000" w:rsidP="00000000" w:rsidRDefault="00000000" w:rsidRPr="00000000" w14:paraId="00000004">
      <w:pPr>
        <w:spacing w:after="0" w:before="240" w:line="240" w:lineRule="auto"/>
        <w:rPr>
          <w:rFonts w:ascii="Arial" w:cs="Arial" w:eastAsia="Arial" w:hAnsi="Arial"/>
          <w:sz w:val="20"/>
          <w:szCs w:val="20"/>
          <w:highlight w:val="cyan"/>
        </w:rPr>
      </w:pPr>
      <w:r w:rsidDel="00000000" w:rsidR="00000000" w:rsidRPr="00000000">
        <w:rPr>
          <w:rFonts w:ascii="Arial" w:cs="Arial" w:eastAsia="Arial" w:hAnsi="Arial"/>
          <w:b w:val="1"/>
          <w:bCs w:val="1"/>
          <w:sz w:val="20"/>
          <w:szCs w:val="20"/>
          <w:rtl w:val="0"/>
        </w:rPr>
        <w:t xml:space="preserve">SEOUL, Korea – 28 Desember 2025</w:t>
      </w:r>
      <w:r w:rsidDel="00000000" w:rsidR="00000000" w:rsidRPr="00000000">
        <w:rPr>
          <w:rFonts w:ascii="Arial" w:cs="Arial" w:eastAsia="Arial" w:hAnsi="Arial"/>
          <w:sz w:val="20"/>
          <w:szCs w:val="20"/>
          <w:rtl w:val="0"/>
        </w:rPr>
        <w:t xml:space="preserve"> — Samsung Electronics Co., Ltd., pemimpin global dalam bidang soundbar, hari ini memperkenalkan jajaran perangkat audio 2026 yang menandai babak baru dalam pengalaman suara di seluruh rumah. Rangkaian produk yang diperluas ini — yang akan dipamerkan di CES 2026 di Las Vegas, Nevada pada 6–9 Januari — menghadirkan pengalaman </w:t>
      </w:r>
      <w:r w:rsidDel="00000000" w:rsidR="00000000" w:rsidRPr="00000000">
        <w:rPr>
          <w:rFonts w:ascii="Arial" w:cs="Arial" w:eastAsia="Arial" w:hAnsi="Arial"/>
          <w:i w:val="1"/>
          <w:iCs w:val="1"/>
          <w:sz w:val="20"/>
          <w:szCs w:val="20"/>
          <w:rtl w:val="0"/>
        </w:rPr>
        <w:t xml:space="preserve">audio</w:t>
      </w:r>
      <w:r w:rsidDel="00000000" w:rsidR="00000000" w:rsidRPr="00000000">
        <w:rPr>
          <w:rFonts w:ascii="Arial" w:cs="Arial" w:eastAsia="Arial" w:hAnsi="Arial"/>
          <w:sz w:val="20"/>
          <w:szCs w:val="20"/>
          <w:rtl w:val="0"/>
        </w:rPr>
        <w:t xml:space="preserve"> imersif yang lebih kaya, lebih bersih, serta performa multi-perangkat yang lebih terpadu melalui </w:t>
      </w:r>
      <w:r w:rsidDel="00000000" w:rsidR="00000000" w:rsidRPr="00000000">
        <w:rPr>
          <w:rFonts w:ascii="Arial" w:cs="Arial" w:eastAsia="Arial" w:hAnsi="Arial"/>
          <w:i w:val="1"/>
          <w:iCs w:val="1"/>
          <w:sz w:val="20"/>
          <w:szCs w:val="20"/>
          <w:rtl w:val="0"/>
        </w:rPr>
        <w:t xml:space="preserve">soundbar</w:t>
      </w:r>
      <w:r w:rsidDel="00000000" w:rsidR="00000000" w:rsidRPr="00000000">
        <w:rPr>
          <w:rFonts w:ascii="Arial" w:cs="Arial" w:eastAsia="Arial" w:hAnsi="Arial"/>
          <w:sz w:val="20"/>
          <w:szCs w:val="20"/>
          <w:rtl w:val="0"/>
        </w:rPr>
        <w:t xml:space="preserve"> dan </w:t>
      </w:r>
      <w:r w:rsidDel="00000000" w:rsidR="00000000" w:rsidRPr="00000000">
        <w:rPr>
          <w:rFonts w:ascii="Arial" w:cs="Arial" w:eastAsia="Arial" w:hAnsi="Arial"/>
          <w:i w:val="1"/>
          <w:iCs w:val="1"/>
          <w:sz w:val="20"/>
          <w:szCs w:val="20"/>
          <w:rtl w:val="0"/>
        </w:rPr>
        <w:t xml:space="preserve">speaker </w:t>
      </w:r>
      <w:r w:rsidDel="00000000" w:rsidR="00000000" w:rsidRPr="00000000">
        <w:rPr>
          <w:rFonts w:ascii="Arial" w:cs="Arial" w:eastAsia="Arial" w:hAnsi="Arial"/>
          <w:sz w:val="20"/>
          <w:szCs w:val="20"/>
          <w:rtl w:val="0"/>
        </w:rPr>
        <w:t xml:space="preserve">WIFI generasi. </w:t>
      </w:r>
      <w:r w:rsidDel="00000000" w:rsidR="00000000" w:rsidRPr="00000000">
        <w:rPr>
          <w:rtl w:val="0"/>
        </w:rPr>
      </w:r>
    </w:p>
    <w:p w:rsidR="00000000" w:rsidDel="00000000" w:rsidP="00000000" w:rsidRDefault="00000000" w:rsidRPr="00000000" w14:paraId="00000005">
      <w:pPr>
        <w:spacing w:after="240" w:before="240" w:line="240" w:lineRule="auto"/>
        <w:rPr>
          <w:rFonts w:ascii="Times New Roman" w:cs="Times New Roman" w:eastAsia="Times New Roman" w:hAnsi="Times New Roman"/>
          <w:sz w:val="20"/>
          <w:szCs w:val="20"/>
          <w:highlight w:val="cyan"/>
        </w:rPr>
      </w:pPr>
      <w:r w:rsidDel="00000000" w:rsidR="00000000" w:rsidRPr="00000000">
        <w:rPr>
          <w:rFonts w:ascii="Arial" w:cs="Arial" w:eastAsia="Arial" w:hAnsi="Arial"/>
          <w:sz w:val="20"/>
          <w:szCs w:val="20"/>
          <w:rtl w:val="0"/>
        </w:rPr>
        <w:t xml:space="preserve">“Selama lebih dari satu dekade, Samsung telah membentuk evolusi audio rumah melalui teknologi akustik canggih, fitur cerdas, dan desain yang dipikirkan secara matang,” ujar Hun Lee, Executive Vice President Visual Display Business Samsung Electronics. “Kami melanjutkan warisan tersebut dengan perangkat audio generasi terbaru yang dirancang untuk menghadirkan performa suara yang kaya dan ekspresif di setiap ruang dan momen.”</w:t>
      </w: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after="200" w:line="240" w:lineRule="auto"/>
        <w:rPr>
          <w:rFonts w:ascii="Gulim" w:cs="Gulim" w:eastAsia="Gulim" w:hAnsi="Gulim"/>
          <w:color w:val="000000"/>
          <w:sz w:val="22"/>
          <w:szCs w:val="22"/>
          <w:highlight w:val="cyan"/>
          <w:u w:val="single"/>
        </w:rPr>
      </w:pPr>
      <w:r w:rsidDel="00000000" w:rsidR="00000000" w:rsidRPr="00000000">
        <w:rPr>
          <w:rFonts w:ascii="Arial" w:cs="Arial" w:eastAsia="Arial" w:hAnsi="Arial"/>
          <w:b w:val="1"/>
          <w:bCs w:val="1"/>
          <w:color w:val="000000"/>
          <w:sz w:val="20"/>
          <w:szCs w:val="20"/>
          <w:u w:val="single"/>
          <w:rtl w:val="0"/>
        </w:rPr>
        <w:t xml:space="preserve">Mendefinisikan Ulang Suara Sinematik dengan </w:t>
      </w:r>
      <w:r w:rsidDel="00000000" w:rsidR="00000000" w:rsidRPr="00000000">
        <w:rPr>
          <w:rFonts w:ascii="Arial" w:cs="Arial" w:eastAsia="Arial" w:hAnsi="Arial"/>
          <w:b w:val="1"/>
          <w:bCs w:val="1"/>
          <w:i w:val="1"/>
          <w:iCs w:val="1"/>
          <w:color w:val="000000"/>
          <w:sz w:val="20"/>
          <w:szCs w:val="20"/>
          <w:u w:val="single"/>
          <w:rtl w:val="0"/>
        </w:rPr>
        <w:t xml:space="preserve">Soundbar Q-Series</w:t>
      </w:r>
      <w:r w:rsidDel="00000000" w:rsidR="00000000" w:rsidRPr="00000000">
        <w:rPr>
          <w:rFonts w:ascii="Arial" w:cs="Arial" w:eastAsia="Arial" w:hAnsi="Arial"/>
          <w:b w:val="1"/>
          <w:bCs w:val="1"/>
          <w:color w:val="000000"/>
          <w:sz w:val="20"/>
          <w:szCs w:val="20"/>
          <w:u w:val="single"/>
          <w:rtl w:val="0"/>
        </w:rPr>
        <w:t xml:space="preserve"> Samsung</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200" w:line="240" w:lineRule="auto"/>
        <w:rPr>
          <w:rFonts w:ascii="Gulim" w:cs="Gulim" w:eastAsia="Gulim" w:hAnsi="Gulim"/>
          <w:color w:val="000000"/>
          <w:sz w:val="22"/>
          <w:szCs w:val="22"/>
          <w:highlight w:val="cyan"/>
        </w:rPr>
      </w:pPr>
      <w:r w:rsidDel="00000000" w:rsidR="00000000" w:rsidRPr="00000000">
        <w:rPr>
          <w:rFonts w:ascii="Arial" w:cs="Arial" w:eastAsia="Arial" w:hAnsi="Arial"/>
          <w:i w:val="1"/>
          <w:iCs w:val="1"/>
          <w:color w:val="000000"/>
          <w:sz w:val="20"/>
          <w:szCs w:val="20"/>
          <w:rtl w:val="0"/>
        </w:rPr>
        <w:t xml:space="preserve">Soundbar Q-Series </w:t>
      </w:r>
      <w:r w:rsidDel="00000000" w:rsidR="00000000" w:rsidRPr="00000000">
        <w:rPr>
          <w:rFonts w:ascii="Arial" w:cs="Arial" w:eastAsia="Arial" w:hAnsi="Arial"/>
          <w:color w:val="000000"/>
          <w:sz w:val="20"/>
          <w:szCs w:val="20"/>
          <w:rtl w:val="0"/>
        </w:rPr>
        <w:t xml:space="preserve">Samsung 2026 mendefinisikan ulang pengalaman suara sinematik di rumah modern, menawarkan imersi yang lebih kayadi segala jenis ruangan, sesuai dengan preferensi audio pengguna.</w: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200" w:line="240" w:lineRule="auto"/>
        <w:rPr>
          <w:rFonts w:ascii="Arial" w:cs="Arial" w:eastAsia="Arial" w:hAnsi="Arial"/>
          <w:color w:val="000000"/>
          <w:sz w:val="20"/>
          <w:szCs w:val="20"/>
          <w:highlight w:val="cyan"/>
        </w:rPr>
      </w:pPr>
      <w:r w:rsidDel="00000000" w:rsidR="00000000" w:rsidRPr="00000000">
        <w:rPr>
          <w:rFonts w:ascii="Arial" w:cs="Arial" w:eastAsia="Arial" w:hAnsi="Arial"/>
          <w:b w:val="1"/>
          <w:bCs w:val="1"/>
          <w:color w:val="000000"/>
          <w:sz w:val="20"/>
          <w:szCs w:val="20"/>
          <w:rtl w:val="0"/>
        </w:rPr>
        <w:t xml:space="preserve">Soundbar </w:t>
      </w:r>
      <w:r w:rsidDel="00000000" w:rsidR="00000000" w:rsidRPr="00000000">
        <w:rPr>
          <w:rFonts w:ascii="Arial" w:cs="Arial" w:eastAsia="Arial" w:hAnsi="Arial"/>
          <w:b w:val="1"/>
          <w:bCs w:val="1"/>
          <w:i w:val="1"/>
          <w:iCs w:val="1"/>
          <w:color w:val="000000"/>
          <w:sz w:val="20"/>
          <w:szCs w:val="20"/>
          <w:rtl w:val="0"/>
        </w:rPr>
        <w:t xml:space="preserve">flagship</w:t>
      </w:r>
      <w:r w:rsidDel="00000000" w:rsidR="00000000" w:rsidRPr="00000000">
        <w:rPr>
          <w:rFonts w:ascii="Arial" w:cs="Arial" w:eastAsia="Arial" w:hAnsi="Arial"/>
          <w:b w:val="1"/>
          <w:bCs w:val="1"/>
          <w:color w:val="000000"/>
          <w:sz w:val="20"/>
          <w:szCs w:val="20"/>
          <w:rtl w:val="0"/>
        </w:rPr>
        <w:t xml:space="preserve"> terbaru Samsung (model HW-Q990H)</w:t>
      </w:r>
      <w:r w:rsidDel="00000000" w:rsidR="00000000" w:rsidRPr="00000000">
        <w:rPr>
          <w:rFonts w:ascii="Arial" w:cs="Arial" w:eastAsia="Arial" w:hAnsi="Arial"/>
          <w:color w:val="000000"/>
          <w:sz w:val="20"/>
          <w:szCs w:val="20"/>
          <w:rtl w:val="0"/>
        </w:rPr>
        <w:t xml:space="preserve"> menghadirkan pengalaman suara paling imersif hingga saat ini, dengan memperkenalkan teknologi </w:t>
      </w:r>
      <w:r w:rsidDel="00000000" w:rsidR="00000000" w:rsidRPr="00000000">
        <w:rPr>
          <w:rFonts w:ascii="Arial" w:cs="Arial" w:eastAsia="Arial" w:hAnsi="Arial"/>
          <w:i w:val="1"/>
          <w:iCs w:val="1"/>
          <w:color w:val="000000"/>
          <w:sz w:val="20"/>
          <w:szCs w:val="20"/>
          <w:rtl w:val="0"/>
        </w:rPr>
        <w:t xml:space="preserve">Sound Elevation</w:t>
      </w:r>
      <w:r w:rsidDel="00000000" w:rsidR="00000000" w:rsidRPr="00000000">
        <w:rPr>
          <w:rFonts w:ascii="Arial" w:cs="Arial" w:eastAsia="Arial" w:hAnsi="Arial"/>
          <w:color w:val="000000"/>
          <w:sz w:val="20"/>
          <w:szCs w:val="20"/>
          <w:rtl w:val="0"/>
        </w:rPr>
        <w:t xml:space="preserve">, yang mengangkat dialog ke arah tengah layar untuk menghasilkan suara yang lebih natural. Model ini juga dilengkapi Auto Volume, yang menjaga konsistensi volume di berbagai kanal dan jenis konten, sehingga memberikan pengalaman mendengarkan yang lebih halus dan seimbang.</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after="200" w:line="240" w:lineRule="auto"/>
        <w:rPr>
          <w:rFonts w:ascii="Arial" w:cs="Arial" w:eastAsia="Arial" w:hAnsi="Arial"/>
          <w:color w:val="000000"/>
          <w:sz w:val="20"/>
          <w:szCs w:val="20"/>
          <w:highlight w:val="cyan"/>
        </w:rPr>
      </w:pPr>
      <w:r w:rsidDel="00000000" w:rsidR="00000000" w:rsidRPr="00000000">
        <w:rPr>
          <w:rFonts w:ascii="Arial" w:cs="Arial" w:eastAsia="Arial" w:hAnsi="Arial"/>
          <w:color w:val="000000"/>
          <w:sz w:val="20"/>
          <w:szCs w:val="20"/>
          <w:rtl w:val="0"/>
        </w:rPr>
        <w:t xml:space="preserve">Sistem 11.1.4-channel ini menggabungkan soundbar utama 7.0.2, speaker belakang 4.0.2, serta subwoofer aktif kompak bawaan dengan dua driver 8 inci, yang dirancang untuk menghasilkan bass bertenaga tanpa mengorbankan </w:t>
      </w:r>
      <w:r w:rsidDel="00000000" w:rsidR="00000000" w:rsidRPr="00000000">
        <w:rPr>
          <w:rFonts w:ascii="Arial" w:cs="Arial" w:eastAsia="Arial" w:hAnsi="Arial"/>
          <w:sz w:val="20"/>
          <w:szCs w:val="20"/>
          <w:rtl w:val="0"/>
        </w:rPr>
        <w:t xml:space="preserve">efisiensi</w:t>
      </w:r>
      <w:r w:rsidDel="00000000" w:rsidR="00000000" w:rsidRPr="00000000">
        <w:rPr>
          <w:rFonts w:ascii="Arial" w:cs="Arial" w:eastAsia="Arial" w:hAnsi="Arial"/>
          <w:color w:val="000000"/>
          <w:sz w:val="20"/>
          <w:szCs w:val="20"/>
          <w:rtl w:val="0"/>
        </w:rPr>
        <w:t xml:space="preserve"> ruangan. Kanal </w:t>
      </w:r>
      <w:r w:rsidDel="00000000" w:rsidR="00000000" w:rsidRPr="00000000">
        <w:rPr>
          <w:rFonts w:ascii="Arial" w:cs="Arial" w:eastAsia="Arial" w:hAnsi="Arial"/>
          <w:i w:val="1"/>
          <w:iCs w:val="1"/>
          <w:color w:val="000000"/>
          <w:sz w:val="20"/>
          <w:szCs w:val="20"/>
          <w:rtl w:val="0"/>
        </w:rPr>
        <w:t xml:space="preserve">up-firing</w:t>
      </w:r>
      <w:r w:rsidDel="00000000" w:rsidR="00000000" w:rsidRPr="00000000">
        <w:rPr>
          <w:rFonts w:ascii="Arial" w:cs="Arial" w:eastAsia="Arial" w:hAnsi="Arial"/>
          <w:color w:val="000000"/>
          <w:sz w:val="20"/>
          <w:szCs w:val="20"/>
          <w:rtl w:val="0"/>
        </w:rPr>
        <w:t xml:space="preserve"> dan penyetelan AI generasi terbaru semakin memperluas bidang suara, menghadirkan skala audio yang umumnya diasosiasikan dengan sistem </w:t>
      </w:r>
      <w:r w:rsidDel="00000000" w:rsidR="00000000" w:rsidRPr="00000000">
        <w:rPr>
          <w:rFonts w:ascii="Arial" w:cs="Arial" w:eastAsia="Arial" w:hAnsi="Arial"/>
          <w:i w:val="1"/>
          <w:iCs w:val="1"/>
          <w:color w:val="000000"/>
          <w:sz w:val="20"/>
          <w:szCs w:val="20"/>
          <w:rtl w:val="0"/>
        </w:rPr>
        <w:t xml:space="preserve">home theater</w:t>
      </w:r>
      <w:r w:rsidDel="00000000" w:rsidR="00000000" w:rsidRPr="00000000">
        <w:rPr>
          <w:rFonts w:ascii="Arial" w:cs="Arial" w:eastAsia="Arial" w:hAnsi="Arial"/>
          <w:color w:val="000000"/>
          <w:sz w:val="20"/>
          <w:szCs w:val="20"/>
          <w:rtl w:val="0"/>
        </w:rPr>
        <w:t xml:space="preserve"> profesional.</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after="0" w:line="240" w:lineRule="auto"/>
        <w:rPr>
          <w:rFonts w:ascii="Arial" w:cs="Arial" w:eastAsia="Arial" w:hAnsi="Arial"/>
          <w:color w:val="000000"/>
          <w:sz w:val="20"/>
          <w:szCs w:val="20"/>
          <w:highlight w:val="cyan"/>
        </w:rPr>
      </w:pPr>
      <w:r w:rsidDel="00000000" w:rsidR="00000000" w:rsidRPr="00000000">
        <w:rPr>
          <w:rFonts w:ascii="Arial" w:cs="Arial" w:eastAsia="Arial" w:hAnsi="Arial"/>
          <w:color w:val="000000"/>
          <w:sz w:val="20"/>
          <w:szCs w:val="20"/>
          <w:rtl w:val="0"/>
        </w:rPr>
        <w:t xml:space="preserve">Yang baru dalam jajaran produk 2026 adalah </w:t>
      </w:r>
      <w:r w:rsidDel="00000000" w:rsidR="00000000" w:rsidRPr="00000000">
        <w:rPr>
          <w:rFonts w:ascii="Arial" w:cs="Arial" w:eastAsia="Arial" w:hAnsi="Arial"/>
          <w:b w:val="1"/>
          <w:bCs w:val="1"/>
          <w:color w:val="000000"/>
          <w:sz w:val="20"/>
          <w:szCs w:val="20"/>
          <w:rtl w:val="0"/>
        </w:rPr>
        <w:t xml:space="preserve">All-in-One Soundbar Samsung (model HW-QS90H), </w:t>
      </w:r>
      <w:r w:rsidDel="00000000" w:rsidR="00000000" w:rsidRPr="00000000">
        <w:rPr>
          <w:rFonts w:ascii="Arial" w:cs="Arial" w:eastAsia="Arial" w:hAnsi="Arial"/>
          <w:color w:val="000000"/>
          <w:sz w:val="20"/>
          <w:szCs w:val="20"/>
          <w:rtl w:val="0"/>
        </w:rPr>
        <w:t xml:space="preserve">yang memadukan performa tinggi dengan fleksibilitas estetika. Desain </w:t>
      </w:r>
      <w:r w:rsidDel="00000000" w:rsidR="00000000" w:rsidRPr="00000000">
        <w:rPr>
          <w:rFonts w:ascii="Arial" w:cs="Arial" w:eastAsia="Arial" w:hAnsi="Arial"/>
          <w:i w:val="1"/>
          <w:iCs w:val="1"/>
          <w:color w:val="000000"/>
          <w:sz w:val="20"/>
          <w:szCs w:val="20"/>
          <w:rtl w:val="0"/>
        </w:rPr>
        <w:t xml:space="preserve">Convertible Fit </w:t>
      </w:r>
      <w:r w:rsidDel="00000000" w:rsidR="00000000" w:rsidRPr="00000000">
        <w:rPr>
          <w:rFonts w:ascii="Arial" w:cs="Arial" w:eastAsia="Arial" w:hAnsi="Arial"/>
          <w:color w:val="000000"/>
          <w:sz w:val="20"/>
          <w:szCs w:val="20"/>
          <w:rtl w:val="0"/>
        </w:rPr>
        <w:t xml:space="preserve">mendukung pemasangan di dinding maupun di atas meja, sementara sensor giroskop bawaan secara otomatis menyesuaikan distribusi kanal berdasarkan orientasi perangkat.</w:t>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0" w:line="240" w:lineRule="auto"/>
        <w:rPr>
          <w:rFonts w:ascii="Arial" w:cs="Arial" w:eastAsia="Arial" w:hAnsi="Arial"/>
          <w:color w:val="000000"/>
          <w:sz w:val="20"/>
          <w:szCs w:val="20"/>
          <w:highlight w:val="cyan"/>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Sistem 7.1.2-channel dengan 13 driver—termasuk sembilan </w:t>
      </w:r>
      <w:r w:rsidDel="00000000" w:rsidR="00000000" w:rsidRPr="00000000">
        <w:rPr>
          <w:rFonts w:ascii="Arial" w:cs="Arial" w:eastAsia="Arial" w:hAnsi="Arial"/>
          <w:i w:val="1"/>
          <w:iCs w:val="1"/>
          <w:color w:val="000000"/>
          <w:sz w:val="20"/>
          <w:szCs w:val="20"/>
          <w:rtl w:val="0"/>
        </w:rPr>
        <w:t xml:space="preserve">speaker wide-range</w:t>
      </w:r>
      <w:r w:rsidDel="00000000" w:rsidR="00000000" w:rsidRPr="00000000">
        <w:rPr>
          <w:rFonts w:ascii="Arial" w:cs="Arial" w:eastAsia="Arial" w:hAnsi="Arial"/>
          <w:color w:val="000000"/>
          <w:sz w:val="20"/>
          <w:szCs w:val="20"/>
          <w:rtl w:val="0"/>
        </w:rPr>
        <w:t xml:space="preserve">—serta sistem </w:t>
      </w:r>
      <w:r w:rsidDel="00000000" w:rsidR="00000000" w:rsidRPr="00000000">
        <w:rPr>
          <w:rFonts w:ascii="Arial" w:cs="Arial" w:eastAsia="Arial" w:hAnsi="Arial"/>
          <w:i w:val="1"/>
          <w:iCs w:val="1"/>
          <w:color w:val="000000"/>
          <w:sz w:val="20"/>
          <w:szCs w:val="20"/>
          <w:rtl w:val="0"/>
        </w:rPr>
        <w:t xml:space="preserve">Quad Bass Woofer</w:t>
      </w:r>
      <w:r w:rsidDel="00000000" w:rsidR="00000000" w:rsidRPr="00000000">
        <w:rPr>
          <w:rFonts w:ascii="Arial" w:cs="Arial" w:eastAsia="Arial" w:hAnsi="Arial"/>
          <w:color w:val="000000"/>
          <w:sz w:val="20"/>
          <w:szCs w:val="20"/>
          <w:rtl w:val="0"/>
        </w:rPr>
        <w:t xml:space="preserve"> bawaan menghadirkan bass yang dalam tanpa memerlukan subwoofer terpisah.</w:t>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0" w:line="240" w:lineRule="auto"/>
        <w:rPr>
          <w:rFonts w:ascii="Arial" w:cs="Arial" w:eastAsia="Arial" w:hAnsi="Arial"/>
          <w:color w:val="000000"/>
          <w:sz w:val="20"/>
          <w:szCs w:val="20"/>
          <w:highlight w:val="cyan"/>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240" w:line="240" w:lineRule="auto"/>
        <w:rPr>
          <w:rFonts w:ascii="Arial" w:cs="Arial" w:eastAsia="Arial" w:hAnsi="Arial"/>
          <w:b w:val="1"/>
          <w:bCs w:val="1"/>
          <w:color w:val="000000"/>
          <w:sz w:val="20"/>
          <w:szCs w:val="20"/>
          <w:u w:val="single"/>
        </w:rPr>
      </w:pPr>
      <w:r w:rsidDel="00000000" w:rsidR="00000000" w:rsidRPr="00000000">
        <w:rPr>
          <w:rFonts w:ascii="Arial" w:cs="Arial" w:eastAsia="Arial" w:hAnsi="Arial"/>
          <w:b w:val="1"/>
          <w:bCs w:val="1"/>
          <w:color w:val="000000"/>
          <w:sz w:val="20"/>
          <w:szCs w:val="20"/>
          <w:u w:val="single"/>
          <w:rtl w:val="0"/>
        </w:rPr>
        <w:t xml:space="preserve">Seri Music Studio: Desain Ikonik, Suara yang Ekspresif</w:t>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240" w:line="240" w:lineRule="auto"/>
        <w:rPr>
          <w:rFonts w:ascii="Arial" w:cs="Arial" w:eastAsia="Arial" w:hAnsi="Arial"/>
          <w:b w:val="1"/>
          <w:bCs w:val="1"/>
          <w:color w:val="000000"/>
          <w:sz w:val="20"/>
          <w:szCs w:val="20"/>
          <w:u w:val="single"/>
        </w:rPr>
      </w:pPr>
      <w:r w:rsidDel="00000000" w:rsidR="00000000" w:rsidRPr="00000000">
        <w:rPr>
          <w:rFonts w:ascii="Arial" w:cs="Arial" w:eastAsia="Arial" w:hAnsi="Arial"/>
          <w:color w:val="000000"/>
          <w:sz w:val="20"/>
          <w:szCs w:val="20"/>
          <w:rtl w:val="0"/>
        </w:rPr>
        <w:t xml:space="preserve">Samsung memperkenalkan dua speaker WiFi terbaru, “Music Studio 5” dan “Music Studio 7”, untuk membangun ekosistem audio terintegrasi yang lebih kuat. Model-model baru ini memungkinkan kombinasi sistem suara yang lebih beragam dibandingkan sebelumnya, sehingga memaksimalkan pengalaman audiovisual. Selain itu, speaker ini menghadirkan pengalaman suara yang lebih kaya sekaligus menyatu secara estetis dengan ruang pengguna, memungkinkan terciptanya lingkungan audio yang lebih baik. Setiap model mengusung konsep desain titik (dot) yang tak lekang oleh waktu dari desainer ternama Erwan Bouroullec, terinspirasi dari simbol universal dalam musik dan seni, serta berpijak pada estetika khas Samsung.</w:t>
      </w: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0" w:line="240" w:lineRule="auto"/>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Music Studio 7 (model LS70H)</w:t>
      </w:r>
      <w:r w:rsidDel="00000000" w:rsidR="00000000" w:rsidRPr="00000000">
        <w:rPr>
          <w:rFonts w:ascii="Arial" w:cs="Arial" w:eastAsia="Arial" w:hAnsi="Arial"/>
          <w:color w:val="000000"/>
          <w:sz w:val="20"/>
          <w:szCs w:val="20"/>
          <w:rtl w:val="0"/>
        </w:rPr>
        <w:t xml:space="preserve"> merupakan model paling imersif dalam seri ini, menghadirkan audio spasial 3.1.1-channel melalui speaker kiri, depan, kanan, dan atas untuk pengalaman imersi 3D yang natural. Teknologi </w:t>
      </w:r>
      <w:r w:rsidDel="00000000" w:rsidR="00000000" w:rsidRPr="00000000">
        <w:rPr>
          <w:rFonts w:ascii="Arial" w:cs="Arial" w:eastAsia="Arial" w:hAnsi="Arial"/>
          <w:i w:val="1"/>
          <w:iCs w:val="1"/>
          <w:color w:val="000000"/>
          <w:sz w:val="20"/>
          <w:szCs w:val="20"/>
          <w:rtl w:val="0"/>
        </w:rPr>
        <w:t xml:space="preserve">Audio Lab Pattern Control </w:t>
      </w:r>
      <w:r w:rsidDel="00000000" w:rsidR="00000000" w:rsidRPr="00000000">
        <w:rPr>
          <w:rFonts w:ascii="Arial" w:cs="Arial" w:eastAsia="Arial" w:hAnsi="Arial"/>
          <w:color w:val="000000"/>
          <w:sz w:val="20"/>
          <w:szCs w:val="20"/>
          <w:rtl w:val="0"/>
        </w:rPr>
        <w:t xml:space="preserve">dari Samsung mengurangi tumpang tindih sinyal untuk arah suara yang lebih bersih, sementara </w:t>
      </w:r>
      <w:r w:rsidDel="00000000" w:rsidR="00000000" w:rsidRPr="00000000">
        <w:rPr>
          <w:rFonts w:ascii="Arial" w:cs="Arial" w:eastAsia="Arial" w:hAnsi="Arial"/>
          <w:i w:val="1"/>
          <w:iCs w:val="1"/>
          <w:color w:val="000000"/>
          <w:sz w:val="20"/>
          <w:szCs w:val="20"/>
          <w:rtl w:val="0"/>
        </w:rPr>
        <w:t xml:space="preserve">AI Dynamic Bass Control</w:t>
      </w:r>
      <w:r w:rsidDel="00000000" w:rsidR="00000000" w:rsidRPr="00000000">
        <w:rPr>
          <w:rFonts w:ascii="Arial" w:cs="Arial" w:eastAsia="Arial" w:hAnsi="Arial"/>
          <w:color w:val="000000"/>
          <w:sz w:val="20"/>
          <w:szCs w:val="20"/>
          <w:rtl w:val="0"/>
        </w:rPr>
        <w:t xml:space="preserve"> menghasilkan bass yang dalam dengan distorsi minimal, dan </w:t>
      </w:r>
      <w:r w:rsidDel="00000000" w:rsidR="00000000" w:rsidRPr="00000000">
        <w:rPr>
          <w:rFonts w:ascii="Arial" w:cs="Arial" w:eastAsia="Arial" w:hAnsi="Arial"/>
          <w:i w:val="1"/>
          <w:iCs w:val="1"/>
          <w:color w:val="000000"/>
          <w:sz w:val="20"/>
          <w:szCs w:val="20"/>
          <w:rtl w:val="0"/>
        </w:rPr>
        <w:t xml:space="preserve">Hi-Resolution Audio</w:t>
      </w:r>
      <w:r w:rsidDel="00000000" w:rsidR="00000000" w:rsidRPr="00000000">
        <w:rPr>
          <w:rFonts w:ascii="Arial" w:cs="Arial" w:eastAsia="Arial" w:hAnsi="Arial"/>
          <w:color w:val="000000"/>
          <w:sz w:val="20"/>
          <w:szCs w:val="20"/>
          <w:rtl w:val="0"/>
        </w:rPr>
        <w:t xml:space="preserve"> memungkinkan pemrosesan audio hingga 24-bit/96kHz. Selain itu, berkat </w:t>
      </w:r>
      <w:r w:rsidDel="00000000" w:rsidR="00000000" w:rsidRPr="00000000">
        <w:rPr>
          <w:rFonts w:ascii="Arial" w:cs="Arial" w:eastAsia="Arial" w:hAnsi="Arial"/>
          <w:i w:val="1"/>
          <w:iCs w:val="1"/>
          <w:color w:val="000000"/>
          <w:sz w:val="20"/>
          <w:szCs w:val="20"/>
          <w:rtl w:val="0"/>
        </w:rPr>
        <w:t xml:space="preserve">super tweeter</w:t>
      </w:r>
      <w:r w:rsidDel="00000000" w:rsidR="00000000" w:rsidRPr="00000000">
        <w:rPr>
          <w:rFonts w:ascii="Arial" w:cs="Arial" w:eastAsia="Arial" w:hAnsi="Arial"/>
          <w:color w:val="000000"/>
          <w:sz w:val="20"/>
          <w:szCs w:val="20"/>
          <w:rtl w:val="0"/>
        </w:rPr>
        <w:t xml:space="preserve">, rentang frekuensi dapat diperluas hingga 35kHz untuk detail musik yang lebih menarik. Tersedia dalam warna hitam dan putih, speaker ini dapat berfungsi sebagai unit imersif mandiri atau dipasangkan dengan unit tambahan atau TV Samsung melalui Q-Symphony untuk menghadirkan stereo yang lebih luas atau sistem suara surround penuh.</w:t>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200" w:before="24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Music Studio 5 (model LS50H) dirancang untuk hunian yang mengutamakan keselarasan estetika sekaligus kualitas suara, dengan bentuk yang lebih ringkas dan terinspirasi dari galeri seni untuk melengkapi dan mempercantik interior. Disetel oleh Samsung Audio Lab, speaker ini menggunakan woofer 4 inci dan dua tweeter dengan waveguide terintegrasi untuk menghasilkan suara yang jernih dan seimbang, sementara AI Dynamic Bass Control memperdalam frekuensi rendah tanpa distorsi. Fitur Wi-Fi casting, layanan streaming, kontrol suara, serta Bluetooth melalui Samsung Seamless Codec menghadirkan konektivitas pintar yang mulus.</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200" w:before="240" w:line="240" w:lineRule="auto"/>
        <w:rPr>
          <w:rFonts w:ascii="Arial" w:cs="Arial" w:eastAsia="Arial" w:hAnsi="Arial"/>
          <w:color w:val="000000"/>
          <w:sz w:val="20"/>
          <w:szCs w:val="20"/>
          <w:highlight w:val="cyan"/>
        </w:rPr>
      </w:pPr>
      <w:r w:rsidDel="00000000" w:rsidR="00000000" w:rsidRPr="00000000">
        <w:rPr>
          <w:rFonts w:ascii="Arial" w:cs="Arial" w:eastAsia="Arial" w:hAnsi="Arial"/>
          <w:b w:val="1"/>
          <w:bCs w:val="1"/>
          <w:color w:val="000000"/>
          <w:sz w:val="20"/>
          <w:szCs w:val="20"/>
          <w:u w:val="single"/>
          <w:rtl w:val="0"/>
        </w:rPr>
        <w:t xml:space="preserve">Pengalaman Audio yang Lebih Cerdas, Terhubung, dan Imersif</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240" w:before="240" w:line="240" w:lineRule="auto"/>
        <w:rPr>
          <w:rFonts w:ascii="Arial" w:cs="Arial" w:eastAsia="Arial" w:hAnsi="Arial"/>
          <w:color w:val="000000"/>
          <w:sz w:val="20"/>
          <w:szCs w:val="20"/>
          <w:highlight w:val="cyan"/>
        </w:rPr>
      </w:pPr>
      <w:r w:rsidDel="00000000" w:rsidR="00000000" w:rsidRPr="00000000">
        <w:rPr>
          <w:rFonts w:ascii="Arial" w:cs="Arial" w:eastAsia="Arial" w:hAnsi="Arial"/>
          <w:color w:val="000000"/>
          <w:sz w:val="20"/>
          <w:szCs w:val="20"/>
          <w:rtl w:val="0"/>
        </w:rPr>
        <w:t xml:space="preserve">Selama 11 tahun berturut-turut, Samsung telah menjadi pemimpin global dalam kategori soundbar, didorong oleh komitmen terhadap keunggulan teknik yang dipimpin oleh Samsung Audio Lab di California. Fondasi ini membentuk setiap aspek jajaran produk Samsung 2026, yang memadukan teknologi akustik canggih, desain yang fungsional, dan konektivitas cerdas.</w:t>
      </w: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240" w:before="240" w:line="240" w:lineRule="auto"/>
        <w:rPr>
          <w:rFonts w:ascii="Arial" w:cs="Arial" w:eastAsia="Arial" w:hAnsi="Arial"/>
          <w:color w:val="000000"/>
          <w:sz w:val="20"/>
          <w:szCs w:val="20"/>
          <w:highlight w:val="cyan"/>
        </w:rPr>
      </w:pPr>
      <w:r w:rsidDel="00000000" w:rsidR="00000000" w:rsidRPr="00000000">
        <w:rPr>
          <w:rFonts w:ascii="Arial" w:cs="Arial" w:eastAsia="Arial" w:hAnsi="Arial"/>
          <w:color w:val="000000"/>
          <w:sz w:val="20"/>
          <w:szCs w:val="20"/>
          <w:rtl w:val="0"/>
        </w:rPr>
        <w:t xml:space="preserve">Di tahun 2026, Q-Symphony Samsung menjadi lebih adaptif, memungkinkan TV Samsung, soundbar, dan speaker WiFi beroperasi sebagai satu ekosistem audio yang terpadu. Pengguna kini dapat memasangkan hingga lima perangkat audio dengan TV Samsung, sementara Q-Symphony menganalisis tata letak ruangan dan posisi perangkat untuk mengoptimalkan distribusi kanal. Hasilnya adalah dialog yang lebih jelas dan suara surround yang lebih detail, seolah pengguna berada di tengah adegan.</w:t>
      </w: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after="280" w:before="280" w:line="240" w:lineRule="auto"/>
        <w:rPr>
          <w:rFonts w:ascii="Arial" w:cs="Arial" w:eastAsia="Arial" w:hAnsi="Arial"/>
          <w:color w:val="000000"/>
          <w:sz w:val="20"/>
          <w:szCs w:val="20"/>
          <w:highlight w:val="cyan"/>
        </w:rPr>
      </w:pPr>
      <w:r w:rsidDel="00000000" w:rsidR="00000000" w:rsidRPr="00000000">
        <w:rPr>
          <w:rFonts w:ascii="Arial" w:cs="Arial" w:eastAsia="Arial" w:hAnsi="Arial"/>
          <w:color w:val="000000"/>
          <w:sz w:val="20"/>
          <w:szCs w:val="20"/>
          <w:rtl w:val="0"/>
        </w:rPr>
        <w:t xml:space="preserve">Selain itu, melalui konektivitas Wi-Fi dan aplikasi SmartThings, pengguna dapat mengatur pengaturan suara, mengelola pemutaran grup, serta mengakses layanan streaming musik dan fitur asisten suara melalui satu antarmuka yang intuitif. SmartThings juga menyediakan kontrol musik instan, sehingga memudahkan pengguna untuk mulai mendengarkan dan menyesuaikan pemutaran dari perangkat seluler yang terhubung.</w:t>
      </w: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after="240" w:before="240" w:line="240" w:lineRule="auto"/>
        <w:rPr>
          <w:rFonts w:ascii="Arial" w:cs="Arial" w:eastAsia="Arial" w:hAnsi="Arial"/>
          <w:color w:val="000000"/>
          <w:sz w:val="20"/>
          <w:szCs w:val="20"/>
          <w:highlight w:val="cyan"/>
        </w:rPr>
      </w:pPr>
      <w:r w:rsidDel="00000000" w:rsidR="00000000" w:rsidRPr="00000000">
        <w:rPr>
          <w:rFonts w:ascii="Arial" w:cs="Arial" w:eastAsia="Arial" w:hAnsi="Arial"/>
          <w:color w:val="000000"/>
          <w:sz w:val="20"/>
          <w:szCs w:val="20"/>
          <w:rtl w:val="0"/>
        </w:rPr>
        <w:t xml:space="preserve">Jajaran audio Samsung juga mencakup Sound Tower terbaru (model ST50F dan ST40F) </w:t>
      </w:r>
      <w:hyperlink r:id="rId7">
        <w:r w:rsidDel="00000000" w:rsidR="00000000" w:rsidRPr="00000000">
          <w:rPr>
            <w:rFonts w:ascii="Arial" w:cs="Arial" w:eastAsia="Arial" w:hAnsi="Arial"/>
            <w:color w:val="0000ff"/>
            <w:sz w:val="20"/>
            <w:szCs w:val="20"/>
            <w:u w:val="single"/>
            <w:rtl w:val="0"/>
          </w:rPr>
          <w:t xml:space="preserve">yang diluncurkan</w:t>
        </w:r>
      </w:hyperlink>
      <w:r w:rsidDel="00000000" w:rsidR="00000000" w:rsidRPr="00000000">
        <w:rPr>
          <w:rFonts w:ascii="Arial" w:cs="Arial" w:eastAsia="Arial" w:hAnsi="Arial"/>
          <w:color w:val="000000"/>
          <w:sz w:val="20"/>
          <w:szCs w:val="20"/>
          <w:rtl w:val="0"/>
        </w:rPr>
        <w:t xml:space="preserve"> pada akhir 2025, menawarkan pengalaman mendengarkan di luar ruangan dan aktivitas sosial yang kuat, serta melengkapi lini Music Studio dan Soundbar. Secara keseluruhan, inovasi-inovasi ini mencerminkan kepemimpinan berkelanjutan Samsung di lini terdepan audio rumahan, dengan menyatukan akustik, desain, dan kecerdasan untuk menciptakan pengalaman suara yang terasa mulus, ekspresif, dan sangat terhubung.</w:t>
      </w:r>
      <w:r w:rsidDel="00000000" w:rsidR="00000000" w:rsidRPr="00000000">
        <w:rPr>
          <w:rtl w:val="0"/>
        </w:rPr>
      </w:r>
    </w:p>
    <w:p w:rsidR="00000000" w:rsidDel="00000000" w:rsidP="00000000" w:rsidRDefault="00000000" w:rsidRPr="00000000" w14:paraId="0000001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8">
      <w:pPr>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Tentang Samsung Electronics Co., Ltd.</w:t>
      </w:r>
    </w:p>
    <w:p w:rsidR="00000000" w:rsidDel="00000000" w:rsidP="00000000" w:rsidRDefault="00000000" w:rsidRPr="00000000" w14:paraId="00000019">
      <w:pP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Samsung menginspirasi dunia dan membentuk masa depan melalui ide dan teknologi transformatif. Perusahaan ini mendefinisikan ulang berbagai kategori, mulai dari TV, digital signage, smartphone, perangkat wearable, tablet, peralatan rumah tangga, hingga sistem jaringan, serta bisnis memori, system LSI, dan foundry. Samsung juga terus mengembangkan teknologi pencitraan medis, solusi HVAC, dan robotika, sekaligus menciptakan produk otomotif dan audio inovatif melalui Harman. Dengan ekosistem SmartThings, kolaborasi terbuka bersama para mitra, serta integrasi kecerdasan buatan (AI) di seluruh portofolionya, Samsung menghadirkan pengalaman terkoneksi yang mulus dan cerdas. Untuk informasi terbaru, silakan kunjungi Samsung Newsroom di </w:t>
      </w:r>
      <w:hyperlink r:id="rId8">
        <w:r w:rsidDel="00000000" w:rsidR="00000000" w:rsidRPr="00000000">
          <w:rPr>
            <w:rFonts w:ascii="Arial" w:cs="Arial" w:eastAsia="Arial" w:hAnsi="Arial"/>
            <w:color w:val="0000ff"/>
            <w:sz w:val="20"/>
            <w:szCs w:val="20"/>
            <w:u w:val="single"/>
            <w:rtl w:val="0"/>
          </w:rPr>
          <w:t xml:space="preserve">https://news.samsung.com/global/</w:t>
        </w:r>
      </w:hyperlink>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1A">
      <w:pPr>
        <w:rPr>
          <w:rFonts w:ascii="Arial" w:cs="Arial" w:eastAsia="Arial" w:hAnsi="Arial"/>
          <w:b w:val="1"/>
          <w:bCs w:val="1"/>
          <w:sz w:val="20"/>
          <w:szCs w:val="20"/>
          <w:u w:val="single"/>
        </w:rPr>
      </w:pPr>
      <w:r w:rsidDel="00000000" w:rsidR="00000000" w:rsidRPr="00000000">
        <w:rPr>
          <w:rtl w:val="0"/>
        </w:rPr>
      </w:r>
    </w:p>
    <w:sectPr>
      <w:headerReference r:id="rId9" w:type="default"/>
      <w:footerReference r:id="rId10" w:type="default"/>
      <w:footerReference r:id="rId11" w:type="first"/>
      <w:footerReference r:id="rId12" w:type="even"/>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Malgun Gothic"/>
  <w:font w:name="Times New Roman"/>
  <w:font w:name="Georgia"/>
  <w:font w:name="Arial"/>
  <w:font w:name="Gulim"/>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585153</wp:posOffset>
              </wp:positionH>
              <wp:positionV relativeFrom="paragraph">
                <wp:posOffset>-4761</wp:posOffset>
              </wp:positionV>
              <wp:extent cx="2944495" cy="380365"/>
              <wp:effectExtent b="0" l="0" r="0" t="0"/>
              <wp:wrapNone/>
              <wp:docPr id="6" name=""/>
              <a:graphic>
                <a:graphicData uri="http://schemas.microsoft.com/office/word/2010/wordprocessingShape">
                  <wps:wsp>
                    <wps:cNvSpPr/>
                    <wps:cNvPr id="3" name="Shape 3"/>
                    <wps:spPr>
                      <a:xfrm>
                        <a:off x="3878515" y="3594580"/>
                        <a:ext cx="2934970" cy="370840"/>
                      </a:xfrm>
                      <a:prstGeom prst="rect">
                        <a:avLst/>
                      </a:prstGeom>
                      <a:noFill/>
                      <a:ln>
                        <a:noFill/>
                      </a:ln>
                    </wps:spPr>
                    <wps:txbx>
                      <w:txbxContent>
                        <w:p w:rsidR="00000000" w:rsidDel="00000000" w:rsidP="00000000" w:rsidRDefault="00000000" w:rsidRPr="00000000">
                          <w:pPr>
                            <w:spacing w:after="0" w:before="0" w:line="279.0000057220459"/>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585153</wp:posOffset>
              </wp:positionH>
              <wp:positionV relativeFrom="paragraph">
                <wp:posOffset>-4761</wp:posOffset>
              </wp:positionV>
              <wp:extent cx="2944495" cy="380365"/>
              <wp:effectExtent b="0" l="0" r="0" t="0"/>
              <wp:wrapNone/>
              <wp:docPr id="6"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2944495" cy="380365"/>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585153</wp:posOffset>
              </wp:positionH>
              <wp:positionV relativeFrom="paragraph">
                <wp:posOffset>-4761</wp:posOffset>
              </wp:positionV>
              <wp:extent cx="2944495" cy="380365"/>
              <wp:effectExtent b="0" l="0" r="0" t="0"/>
              <wp:wrapNone/>
              <wp:docPr id="5" name=""/>
              <a:graphic>
                <a:graphicData uri="http://schemas.microsoft.com/office/word/2010/wordprocessingShape">
                  <wps:wsp>
                    <wps:cNvSpPr/>
                    <wps:cNvPr id="2" name="Shape 2"/>
                    <wps:spPr>
                      <a:xfrm>
                        <a:off x="3878515" y="3594580"/>
                        <a:ext cx="2934970" cy="370840"/>
                      </a:xfrm>
                      <a:prstGeom prst="rect">
                        <a:avLst/>
                      </a:prstGeom>
                      <a:noFill/>
                      <a:ln>
                        <a:noFill/>
                      </a:ln>
                    </wps:spPr>
                    <wps:txbx>
                      <w:txbxContent>
                        <w:p w:rsidR="00000000" w:rsidDel="00000000" w:rsidP="00000000" w:rsidRDefault="00000000" w:rsidRPr="00000000">
                          <w:pPr>
                            <w:spacing w:after="0" w:before="0" w:line="279.0000057220459"/>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585153</wp:posOffset>
              </wp:positionH>
              <wp:positionV relativeFrom="paragraph">
                <wp:posOffset>-4761</wp:posOffset>
              </wp:positionV>
              <wp:extent cx="2944495" cy="380365"/>
              <wp:effectExtent b="0" l="0" r="0" t="0"/>
              <wp:wrapNone/>
              <wp:docPr id="5"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2944495" cy="38036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Malgun Gothic" w:cs="Malgun Gothic" w:eastAsia="Malgun Gothic" w:hAnsi="Malgun Gothic"/>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highlight w:val="white"/>
        <w:u w:val="none"/>
        <w:vertAlign w:val="baseline"/>
      </w:rPr>
      <w:drawing>
        <wp:inline distB="0" distT="0" distL="0" distR="0">
          <wp:extent cx="1580632" cy="242809"/>
          <wp:effectExtent b="0" l="0" r="0" t="0"/>
          <wp:docPr descr="삼성 로고(Lettermark), Picture" id="7" name="image1.png"/>
          <a:graphic>
            <a:graphicData uri="http://schemas.openxmlformats.org/drawingml/2006/picture">
              <pic:pic>
                <pic:nvPicPr>
                  <pic:cNvPr descr="삼성 로고(Lettermark), Picture" id="0" name="image1.png"/>
                  <pic:cNvPicPr preferRelativeResize="0"/>
                </pic:nvPicPr>
                <pic:blipFill>
                  <a:blip r:embed="rId1"/>
                  <a:srcRect b="0" l="0" r="0" t="0"/>
                  <a:stretch>
                    <a:fillRect/>
                  </a:stretch>
                </pic:blipFill>
                <pic:spPr>
                  <a:xfrm>
                    <a:off x="0" y="0"/>
                    <a:ext cx="1580632" cy="242809"/>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Malgun Gothic" w:cs="Malgun Gothic" w:eastAsia="Malgun Gothic" w:hAnsi="Malgun Gothic"/>
        <w:sz w:val="24"/>
        <w:szCs w:val="24"/>
        <w:lang w:val="en"/>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bCs w:val="1"/>
      <w:sz w:val="27"/>
      <w:szCs w:val="27"/>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NormalWeb">
    <w:name w:val="Normal (Web)"/>
    <w:basedOn w:val="Normal"/>
    <w:uiPriority w:val="99"/>
    <w:semiHidden w:val="1"/>
    <w:unhideWhenUsed w:val="1"/>
    <w:rsid w:val="00A615BD"/>
    <w:rPr>
      <w:rFonts w:ascii="Times New Roman" w:cs="Times New Roman" w:hAnsi="Times New Roman"/>
    </w:rPr>
  </w:style>
  <w:style w:type="character" w:styleId="Hyperlink">
    <w:name w:val="Hyperlink"/>
    <w:basedOn w:val="DefaultParagraphFont"/>
    <w:uiPriority w:val="99"/>
    <w:unhideWhenUsed w:val="1"/>
    <w:rsid w:val="000A4CA6"/>
    <w:rPr>
      <w:color w:val="0000ff" w:themeColor="hyperlink"/>
      <w:u w:val="single"/>
    </w:rPr>
  </w:style>
  <w:style w:type="character" w:styleId="UnresolvedMention">
    <w:name w:val="Unresolved Mention"/>
    <w:basedOn w:val="DefaultParagraphFont"/>
    <w:uiPriority w:val="99"/>
    <w:semiHidden w:val="1"/>
    <w:unhideWhenUsed w:val="1"/>
    <w:rsid w:val="000A4CA6"/>
    <w:rPr>
      <w:color w:val="605e5c"/>
      <w:shd w:color="auto" w:fill="e1dfdd" w:val="clear"/>
    </w:rPr>
  </w:style>
  <w:style w:type="character" w:styleId="CommentReference">
    <w:name w:val="annotation reference"/>
    <w:basedOn w:val="DefaultParagraphFont"/>
    <w:uiPriority w:val="99"/>
    <w:semiHidden w:val="1"/>
    <w:unhideWhenUsed w:val="1"/>
    <w:rsid w:val="00DE7A54"/>
    <w:rPr>
      <w:sz w:val="16"/>
      <w:szCs w:val="16"/>
    </w:rPr>
  </w:style>
  <w:style w:type="paragraph" w:styleId="CommentText">
    <w:name w:val="annotation text"/>
    <w:basedOn w:val="Normal"/>
    <w:link w:val="CommentTextChar"/>
    <w:uiPriority w:val="99"/>
    <w:semiHidden w:val="1"/>
    <w:unhideWhenUsed w:val="1"/>
    <w:rsid w:val="00DE7A54"/>
    <w:pPr>
      <w:spacing w:line="240" w:lineRule="auto"/>
    </w:pPr>
    <w:rPr>
      <w:sz w:val="20"/>
      <w:szCs w:val="20"/>
    </w:rPr>
  </w:style>
  <w:style w:type="character" w:styleId="CommentTextChar" w:customStyle="1">
    <w:name w:val="Comment Text Char"/>
    <w:basedOn w:val="DefaultParagraphFont"/>
    <w:link w:val="CommentText"/>
    <w:uiPriority w:val="99"/>
    <w:semiHidden w:val="1"/>
    <w:rsid w:val="00DE7A54"/>
    <w:rPr>
      <w:sz w:val="20"/>
      <w:szCs w:val="20"/>
    </w:rPr>
  </w:style>
  <w:style w:type="paragraph" w:styleId="CommentSubject">
    <w:name w:val="annotation subject"/>
    <w:basedOn w:val="CommentText"/>
    <w:next w:val="CommentText"/>
    <w:link w:val="CommentSubjectChar"/>
    <w:uiPriority w:val="99"/>
    <w:semiHidden w:val="1"/>
    <w:unhideWhenUsed w:val="1"/>
    <w:rsid w:val="00DE7A54"/>
    <w:rPr>
      <w:b w:val="1"/>
      <w:bCs w:val="1"/>
    </w:rPr>
  </w:style>
  <w:style w:type="character" w:styleId="CommentSubjectChar" w:customStyle="1">
    <w:name w:val="Comment Subject Char"/>
    <w:basedOn w:val="CommentTextChar"/>
    <w:link w:val="CommentSubject"/>
    <w:uiPriority w:val="99"/>
    <w:semiHidden w:val="1"/>
    <w:rsid w:val="00DE7A54"/>
    <w:rPr>
      <w:b w:val="1"/>
      <w:bCs w:val="1"/>
      <w:sz w:val="20"/>
      <w:szCs w:val="20"/>
    </w:rPr>
  </w:style>
  <w:style w:type="paragraph" w:styleId="Revision">
    <w:name w:val="Revision"/>
    <w:hidden w:val="1"/>
    <w:uiPriority w:val="99"/>
    <w:semiHidden w:val="1"/>
    <w:rsid w:val="00EB6D2C"/>
    <w:pPr>
      <w:spacing w:after="0" w:line="240" w:lineRule="auto"/>
    </w:pPr>
  </w:style>
  <w:style w:type="paragraph" w:styleId="Header">
    <w:name w:val="header"/>
    <w:basedOn w:val="Normal"/>
    <w:link w:val="HeaderChar"/>
    <w:uiPriority w:val="99"/>
    <w:unhideWhenUsed w:val="1"/>
    <w:rsid w:val="00EB6D2C"/>
    <w:pPr>
      <w:tabs>
        <w:tab w:val="center" w:pos="4680"/>
        <w:tab w:val="right" w:pos="9360"/>
      </w:tabs>
      <w:spacing w:after="0" w:line="240" w:lineRule="auto"/>
    </w:pPr>
  </w:style>
  <w:style w:type="character" w:styleId="HeaderChar" w:customStyle="1">
    <w:name w:val="Header Char"/>
    <w:basedOn w:val="DefaultParagraphFont"/>
    <w:link w:val="Header"/>
    <w:uiPriority w:val="99"/>
    <w:rsid w:val="00EB6D2C"/>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news.samsung.com/global/samsung-launches-all-new-sound-tower-at-ifa-2025" TargetMode="External"/><Relationship Id="rId8" Type="http://schemas.openxmlformats.org/officeDocument/2006/relationships/hyperlink" Target="https://news.samsung.com/globa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DxSjAcjXOH8rw0wN9jLYuwAXwA==">CgMxLjAyDmguemJjM3RnamM2MjV0OAByITFfS2pwMzF3aEg2emJjeWVvNHlXZE82ekJmRWpHamVzZA==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2025-12-26T07:53:00Z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