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3DDF0" w14:textId="54E5CE0F" w:rsidR="00E86BE5" w:rsidRDefault="00E86BE5" w:rsidP="007277DE">
      <w:pPr>
        <w:spacing w:line="240" w:lineRule="auto"/>
        <w:rPr>
          <w:rFonts w:ascii="Arial" w:hAnsi="Arial" w:cs="Arial"/>
          <w:b/>
          <w:bCs/>
          <w:sz w:val="20"/>
          <w:szCs w:val="20"/>
        </w:rPr>
      </w:pPr>
      <w:r w:rsidRPr="00E86BE5">
        <w:rPr>
          <w:rFonts w:ascii="Arial" w:hAnsi="Arial" w:cs="Arial"/>
          <w:b/>
          <w:bCs/>
          <w:sz w:val="20"/>
          <w:szCs w:val="20"/>
        </w:rPr>
        <w:t>SIARAN PERS</w:t>
      </w:r>
    </w:p>
    <w:p w14:paraId="6F262C84" w14:textId="77777777" w:rsidR="007204CA" w:rsidRPr="00E86BE5" w:rsidRDefault="007204CA" w:rsidP="007277DE">
      <w:pPr>
        <w:spacing w:line="240" w:lineRule="auto"/>
        <w:rPr>
          <w:rFonts w:ascii="Arial" w:hAnsi="Arial" w:cs="Arial"/>
          <w:b/>
          <w:bCs/>
          <w:sz w:val="20"/>
          <w:szCs w:val="20"/>
        </w:rPr>
      </w:pPr>
    </w:p>
    <w:p w14:paraId="037E4025" w14:textId="2FA5829E" w:rsidR="00931969" w:rsidRPr="00D66367" w:rsidRDefault="00931969" w:rsidP="007277DE">
      <w:pPr>
        <w:spacing w:before="240" w:after="240" w:line="240" w:lineRule="auto"/>
        <w:jc w:val="center"/>
        <w:rPr>
          <w:rFonts w:ascii="Arial" w:eastAsia="Malgun Gothic" w:hAnsi="Arial" w:cs="Arial"/>
          <w:b/>
          <w:bCs/>
          <w:kern w:val="0"/>
          <w:sz w:val="28"/>
          <w:szCs w:val="28"/>
          <w:lang w:val="en"/>
          <w14:ligatures w14:val="none"/>
        </w:rPr>
      </w:pPr>
      <w:r w:rsidRPr="00D66367">
        <w:rPr>
          <w:rFonts w:ascii="Arial" w:eastAsia="Malgun Gothic" w:hAnsi="Arial" w:cs="Arial"/>
          <w:b/>
          <w:bCs/>
          <w:kern w:val="0"/>
          <w:sz w:val="28"/>
          <w:szCs w:val="28"/>
          <w:lang w:val="en"/>
          <w14:ligatures w14:val="none"/>
        </w:rPr>
        <w:t>Samsung Tekankan Pentingnya Ekosistem Terbuka untuk Menghadirkan Home AI yang Lebih Optimal di CES 2026</w:t>
      </w:r>
    </w:p>
    <w:p w14:paraId="299A1A2D" w14:textId="604B5682" w:rsidR="00870159" w:rsidRDefault="00870159" w:rsidP="007277DE">
      <w:pPr>
        <w:spacing w:before="240" w:after="240" w:line="240" w:lineRule="auto"/>
        <w:jc w:val="center"/>
        <w:rPr>
          <w:rFonts w:ascii="Arial" w:eastAsia="Malgun Gothic" w:hAnsi="Arial" w:cs="Arial"/>
          <w:i/>
          <w:iCs/>
          <w:kern w:val="0"/>
          <w:sz w:val="22"/>
          <w:szCs w:val="22"/>
          <w:lang w:val="en-US"/>
          <w14:ligatures w14:val="none"/>
        </w:rPr>
      </w:pPr>
      <w:r w:rsidRPr="00870159">
        <w:rPr>
          <w:rFonts w:ascii="Arial" w:eastAsia="Malgun Gothic" w:hAnsi="Arial" w:cs="Arial" w:hint="eastAsia"/>
          <w:i/>
          <w:iCs/>
          <w:kern w:val="0"/>
          <w:sz w:val="22"/>
          <w:szCs w:val="22"/>
          <w:lang w:val="en-US"/>
          <w14:ligatures w14:val="none"/>
        </w:rPr>
        <w:t>Samsung awali rangkaian Tech Forum CES 2026 dengan mempertemukan para pemimpin</w:t>
      </w:r>
      <w:r>
        <w:rPr>
          <w:rFonts w:ascii="Arial" w:eastAsia="Malgun Gothic" w:hAnsi="Arial" w:cs="Arial"/>
          <w:i/>
          <w:iCs/>
          <w:kern w:val="0"/>
          <w:sz w:val="22"/>
          <w:szCs w:val="22"/>
          <w:lang w:val="en-US"/>
          <w14:ligatures w14:val="none"/>
        </w:rPr>
        <w:t xml:space="preserve"> </w:t>
      </w:r>
      <w:r w:rsidRPr="00870159">
        <w:rPr>
          <w:rFonts w:ascii="Arial" w:eastAsia="Malgun Gothic" w:hAnsi="Arial" w:cs="Arial" w:hint="eastAsia"/>
          <w:i/>
          <w:iCs/>
          <w:kern w:val="0"/>
          <w:sz w:val="22"/>
          <w:szCs w:val="22"/>
          <w:lang w:val="en-US"/>
          <w14:ligatures w14:val="none"/>
        </w:rPr>
        <w:t>smart home</w:t>
      </w:r>
      <w:r>
        <w:rPr>
          <w:rFonts w:ascii="Arial" w:eastAsia="Malgun Gothic" w:hAnsi="Arial" w:cs="Arial"/>
          <w:i/>
          <w:iCs/>
          <w:kern w:val="0"/>
          <w:sz w:val="22"/>
          <w:szCs w:val="22"/>
          <w:lang w:val="en-US"/>
          <w14:ligatures w14:val="none"/>
        </w:rPr>
        <w:t xml:space="preserve"> interoperability</w:t>
      </w:r>
      <w:r w:rsidRPr="00870159">
        <w:rPr>
          <w:rFonts w:ascii="Arial" w:eastAsia="Malgun Gothic" w:hAnsi="Arial" w:cs="Arial" w:hint="eastAsia"/>
          <w:i/>
          <w:iCs/>
          <w:kern w:val="0"/>
          <w:sz w:val="22"/>
          <w:szCs w:val="22"/>
          <w:lang w:val="en-US"/>
          <w14:ligatures w14:val="none"/>
        </w:rPr>
        <w:t xml:space="preserve"> dalam diskusi yang </w:t>
      </w:r>
      <w:r>
        <w:rPr>
          <w:rFonts w:ascii="Arial" w:eastAsia="Malgun Gothic" w:hAnsi="Arial" w:cs="Arial"/>
          <w:i/>
          <w:iCs/>
          <w:kern w:val="0"/>
          <w:sz w:val="22"/>
          <w:szCs w:val="22"/>
          <w:lang w:val="en-US"/>
          <w14:ligatures w14:val="none"/>
        </w:rPr>
        <w:t xml:space="preserve">akan </w:t>
      </w:r>
      <w:r w:rsidRPr="00870159">
        <w:rPr>
          <w:rFonts w:ascii="Arial" w:eastAsia="Malgun Gothic" w:hAnsi="Arial" w:cs="Arial" w:hint="eastAsia"/>
          <w:i/>
          <w:iCs/>
          <w:kern w:val="0"/>
          <w:sz w:val="22"/>
          <w:szCs w:val="22"/>
          <w:lang w:val="en-US"/>
          <w14:ligatures w14:val="none"/>
        </w:rPr>
        <w:t>menentukan arah industri</w:t>
      </w:r>
      <w:r>
        <w:rPr>
          <w:rFonts w:ascii="Arial" w:eastAsia="Malgun Gothic" w:hAnsi="Arial" w:cs="Arial"/>
          <w:i/>
          <w:iCs/>
          <w:kern w:val="0"/>
          <w:sz w:val="22"/>
          <w:szCs w:val="22"/>
          <w:lang w:val="en-US"/>
          <w14:ligatures w14:val="none"/>
        </w:rPr>
        <w:t xml:space="preserve"> ini</w:t>
      </w:r>
    </w:p>
    <w:p w14:paraId="25C8E815" w14:textId="14900F16" w:rsidR="007478B3" w:rsidRDefault="007478B3" w:rsidP="007277DE">
      <w:pPr>
        <w:spacing w:before="240" w:after="240" w:line="240" w:lineRule="auto"/>
        <w:jc w:val="center"/>
        <w:rPr>
          <w:rFonts w:ascii="Arial" w:eastAsia="Malgun Gothic" w:hAnsi="Arial" w:cs="Arial"/>
          <w:i/>
          <w:iCs/>
          <w:kern w:val="0"/>
          <w:sz w:val="22"/>
          <w:szCs w:val="22"/>
          <w:lang w:val="en-US"/>
          <w14:ligatures w14:val="none"/>
        </w:rPr>
      </w:pPr>
      <w:r>
        <w:rPr>
          <w:rFonts w:ascii="Arial" w:eastAsia="Malgun Gothic" w:hAnsi="Arial" w:cs="Arial"/>
          <w:i/>
          <w:iCs/>
          <w:noProof/>
          <w:kern w:val="0"/>
          <w:sz w:val="22"/>
          <w:szCs w:val="22"/>
          <w:lang w:val="en-US"/>
        </w:rPr>
        <w:drawing>
          <wp:inline distT="0" distB="0" distL="0" distR="0" wp14:anchorId="759F710B" wp14:editId="2EE392C8">
            <wp:extent cx="4084320" cy="2722277"/>
            <wp:effectExtent l="0" t="0" r="0" b="1905"/>
            <wp:docPr id="769929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29906" name="Picture 7699299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99765" cy="2732571"/>
                    </a:xfrm>
                    <a:prstGeom prst="rect">
                      <a:avLst/>
                    </a:prstGeom>
                  </pic:spPr>
                </pic:pic>
              </a:graphicData>
            </a:graphic>
          </wp:inline>
        </w:drawing>
      </w:r>
    </w:p>
    <w:p w14:paraId="02B19376" w14:textId="087CCF3F" w:rsidR="00870159" w:rsidRDefault="00870159" w:rsidP="007277DE">
      <w:pPr>
        <w:spacing w:after="0" w:line="240" w:lineRule="auto"/>
        <w:rPr>
          <w:rFonts w:ascii="Arial" w:eastAsia="Malgun Gothic" w:hAnsi="Arial" w:cs="Arial"/>
          <w:kern w:val="0"/>
          <w:sz w:val="20"/>
          <w:szCs w:val="20"/>
          <w:lang w:val="en-US"/>
          <w14:ligatures w14:val="none"/>
        </w:rPr>
      </w:pPr>
      <w:r w:rsidRPr="00870159">
        <w:rPr>
          <w:rFonts w:ascii="Arial" w:eastAsia="Malgun Gothic" w:hAnsi="Arial" w:cs="Arial" w:hint="eastAsia"/>
          <w:b/>
          <w:kern w:val="0"/>
          <w:sz w:val="20"/>
          <w:szCs w:val="20"/>
          <w:lang w:val="en-US"/>
          <w14:ligatures w14:val="none"/>
        </w:rPr>
        <w:t>LAS VEGAS</w:t>
      </w:r>
      <w:r w:rsidR="00CC7DDE">
        <w:rPr>
          <w:rFonts w:ascii="Arial" w:eastAsia="Malgun Gothic" w:hAnsi="Arial" w:cs="Arial" w:hint="eastAsia"/>
          <w:b/>
          <w:kern w:val="0"/>
          <w:sz w:val="20"/>
          <w:szCs w:val="20"/>
          <w:lang w:val="en-US"/>
          <w14:ligatures w14:val="none"/>
        </w:rPr>
        <w:t>,</w:t>
      </w:r>
      <w:r w:rsidR="00CC7DDE">
        <w:rPr>
          <w:rFonts w:ascii="Arial" w:eastAsia="Malgun Gothic" w:hAnsi="Arial" w:cs="Arial"/>
          <w:b/>
          <w:kern w:val="0"/>
          <w:sz w:val="20"/>
          <w:szCs w:val="20"/>
          <w:lang w:val="en-US"/>
          <w14:ligatures w14:val="none"/>
        </w:rPr>
        <w:t xml:space="preserve"> </w:t>
      </w:r>
      <w:r w:rsidR="00D5466E">
        <w:rPr>
          <w:rFonts w:ascii="Arial" w:eastAsia="Malgun Gothic" w:hAnsi="Arial" w:cs="Arial"/>
          <w:b/>
          <w:kern w:val="0"/>
          <w:sz w:val="20"/>
          <w:szCs w:val="20"/>
          <w:lang w:val="en-US"/>
          <w14:ligatures w14:val="none"/>
        </w:rPr>
        <w:t>6</w:t>
      </w:r>
      <w:r w:rsidRPr="00870159">
        <w:rPr>
          <w:rFonts w:ascii="Arial" w:eastAsia="Malgun Gothic" w:hAnsi="Arial" w:cs="Arial" w:hint="eastAsia"/>
          <w:b/>
          <w:kern w:val="0"/>
          <w:sz w:val="20"/>
          <w:szCs w:val="20"/>
          <w:lang w:val="en-US"/>
          <w14:ligatures w14:val="none"/>
        </w:rPr>
        <w:t xml:space="preserve"> Januari 2026</w:t>
      </w:r>
      <w:r w:rsidR="00CC7DDE">
        <w:rPr>
          <w:rFonts w:ascii="Arial" w:eastAsia="Malgun Gothic" w:hAnsi="Arial" w:cs="Arial" w:hint="eastAsia"/>
          <w:b/>
          <w:kern w:val="0"/>
          <w:sz w:val="20"/>
          <w:szCs w:val="20"/>
          <w:lang w:val="en-US"/>
          <w14:ligatures w14:val="none"/>
        </w:rPr>
        <w:t xml:space="preserve"> </w:t>
      </w:r>
      <w:r w:rsidR="00CC7DDE">
        <w:rPr>
          <w:rFonts w:ascii="Arial" w:eastAsia="Malgun Gothic" w:hAnsi="Arial" w:cs="Arial"/>
          <w:b/>
          <w:kern w:val="0"/>
          <w:sz w:val="20"/>
          <w:szCs w:val="20"/>
          <w:lang w:val="en-US"/>
          <w14:ligatures w14:val="none"/>
        </w:rPr>
        <w:t xml:space="preserve">- </w:t>
      </w:r>
      <w:r w:rsidRPr="00870159">
        <w:rPr>
          <w:rFonts w:ascii="Arial" w:eastAsia="Malgun Gothic" w:hAnsi="Arial" w:cs="Arial" w:hint="eastAsia"/>
          <w:kern w:val="0"/>
          <w:sz w:val="20"/>
          <w:szCs w:val="20"/>
          <w:lang w:val="en-US"/>
          <w14:ligatures w14:val="none"/>
        </w:rPr>
        <w:t>Samsung Electronics Co., Ltd. hari ini mempertemukan para</w:t>
      </w:r>
      <w:r>
        <w:rPr>
          <w:rFonts w:ascii="Arial" w:eastAsia="Malgun Gothic" w:hAnsi="Arial" w:cs="Arial"/>
          <w:kern w:val="0"/>
          <w:sz w:val="20"/>
          <w:szCs w:val="20"/>
          <w:lang w:val="en-US"/>
          <w14:ligatures w14:val="none"/>
        </w:rPr>
        <w:t xml:space="preserve"> </w:t>
      </w:r>
      <w:r w:rsidRPr="00870159">
        <w:rPr>
          <w:rFonts w:ascii="Arial" w:eastAsia="Malgun Gothic" w:hAnsi="Arial" w:cs="Arial" w:hint="eastAsia"/>
          <w:kern w:val="0"/>
          <w:sz w:val="20"/>
          <w:szCs w:val="20"/>
          <w:lang w:val="en-US"/>
          <w14:ligatures w14:val="none"/>
        </w:rPr>
        <w:t xml:space="preserve">pemimpin lintas industri untuk membahas pentingnya </w:t>
      </w:r>
      <w:r w:rsidRPr="00870159">
        <w:rPr>
          <w:rFonts w:ascii="Arial" w:eastAsia="Malgun Gothic" w:hAnsi="Arial" w:cs="Arial" w:hint="eastAsia"/>
          <w:i/>
          <w:kern w:val="0"/>
          <w:sz w:val="20"/>
          <w:szCs w:val="20"/>
          <w:lang w:val="en-US"/>
          <w14:ligatures w14:val="none"/>
        </w:rPr>
        <w:t>smart home</w:t>
      </w:r>
      <w:r w:rsidRPr="00870159">
        <w:rPr>
          <w:rFonts w:ascii="Arial" w:eastAsia="Malgun Gothic" w:hAnsi="Arial" w:cs="Arial"/>
          <w:i/>
          <w:kern w:val="0"/>
          <w:sz w:val="20"/>
          <w:szCs w:val="20"/>
          <w:lang w:val="en-US"/>
          <w14:ligatures w14:val="none"/>
        </w:rPr>
        <w:t xml:space="preserve"> interoperability</w:t>
      </w:r>
      <w:r w:rsidRPr="00870159">
        <w:rPr>
          <w:rFonts w:ascii="Arial" w:eastAsia="Malgun Gothic" w:hAnsi="Arial" w:cs="Arial" w:hint="eastAsia"/>
          <w:kern w:val="0"/>
          <w:sz w:val="20"/>
          <w:szCs w:val="20"/>
          <w:lang w:val="en-US"/>
          <w14:ligatures w14:val="none"/>
        </w:rPr>
        <w:t xml:space="preserve"> dalam </w:t>
      </w:r>
      <w:r w:rsidR="00F90113">
        <w:rPr>
          <w:rFonts w:ascii="Arial" w:eastAsia="Malgun Gothic" w:hAnsi="Arial" w:cs="Arial"/>
          <w:kern w:val="0"/>
          <w:sz w:val="20"/>
          <w:szCs w:val="20"/>
          <w:lang w:val="en-US"/>
          <w14:ligatures w14:val="none"/>
        </w:rPr>
        <w:t xml:space="preserve">diskusi </w:t>
      </w:r>
      <w:r w:rsidRPr="00870159">
        <w:rPr>
          <w:rFonts w:ascii="Arial" w:eastAsia="Malgun Gothic" w:hAnsi="Arial" w:cs="Arial" w:hint="eastAsia"/>
          <w:kern w:val="0"/>
          <w:sz w:val="20"/>
          <w:szCs w:val="20"/>
          <w:lang w:val="en-US"/>
          <w14:ligatures w14:val="none"/>
        </w:rPr>
        <w:t xml:space="preserve">panel </w:t>
      </w:r>
      <w:r w:rsidRPr="00F90113">
        <w:rPr>
          <w:rFonts w:ascii="Arial" w:eastAsia="Malgun Gothic" w:hAnsi="Arial" w:cs="Arial" w:hint="eastAsia"/>
          <w:i/>
          <w:kern w:val="0"/>
          <w:sz w:val="20"/>
          <w:szCs w:val="20"/>
          <w:lang w:val="en-US"/>
          <w14:ligatures w14:val="none"/>
        </w:rPr>
        <w:t xml:space="preserve">Tech Forum </w:t>
      </w:r>
      <w:r w:rsidRPr="00870159">
        <w:rPr>
          <w:rFonts w:ascii="Arial" w:eastAsia="Malgun Gothic" w:hAnsi="Arial" w:cs="Arial" w:hint="eastAsia"/>
          <w:kern w:val="0"/>
          <w:sz w:val="20"/>
          <w:szCs w:val="20"/>
          <w:lang w:val="en-US"/>
          <w14:ligatures w14:val="none"/>
        </w:rPr>
        <w:t>pertamanya di CES 2026 yang digelar di The Wynn, Las Vegas, Nevada. Dalam sesi bertajuk</w:t>
      </w:r>
      <w:r>
        <w:rPr>
          <w:rFonts w:ascii="Arial" w:eastAsia="Malgun Gothic" w:hAnsi="Arial" w:cs="Arial"/>
          <w:kern w:val="0"/>
          <w:sz w:val="20"/>
          <w:szCs w:val="20"/>
          <w:lang w:val="en-US"/>
          <w14:ligatures w14:val="none"/>
        </w:rPr>
        <w:t xml:space="preserve"> “</w:t>
      </w:r>
      <w:r w:rsidRPr="00870159">
        <w:rPr>
          <w:rFonts w:ascii="Arial" w:eastAsia="Malgun Gothic" w:hAnsi="Arial" w:cs="Arial" w:hint="eastAsia"/>
          <w:kern w:val="0"/>
          <w:sz w:val="20"/>
          <w:szCs w:val="20"/>
          <w:lang w:val="en-US"/>
          <w14:ligatures w14:val="none"/>
        </w:rPr>
        <w:t>When Everything Clicks: How Open Ecosystems Deliver Impactful AI</w:t>
      </w:r>
      <w:r>
        <w:rPr>
          <w:rFonts w:ascii="Arial" w:eastAsia="Malgun Gothic" w:hAnsi="Arial" w:cs="Arial"/>
          <w:kern w:val="0"/>
          <w:sz w:val="20"/>
          <w:szCs w:val="20"/>
          <w:lang w:val="en-US"/>
          <w14:ligatures w14:val="none"/>
        </w:rPr>
        <w:t>”</w:t>
      </w:r>
      <w:r w:rsidRPr="00870159">
        <w:rPr>
          <w:rFonts w:ascii="Arial" w:eastAsia="Malgun Gothic" w:hAnsi="Arial" w:cs="Arial" w:hint="eastAsia"/>
          <w:kern w:val="0"/>
          <w:sz w:val="20"/>
          <w:szCs w:val="20"/>
          <w:lang w:val="en-US"/>
          <w14:ligatures w14:val="none"/>
        </w:rPr>
        <w:t xml:space="preserve">, para pakar mendiskusikan bagaimana kemitraan lintas industri mentransformasi </w:t>
      </w:r>
      <w:r w:rsidRPr="00870159">
        <w:rPr>
          <w:rFonts w:ascii="Arial" w:eastAsia="Malgun Gothic" w:hAnsi="Arial" w:cs="Arial"/>
          <w:i/>
          <w:kern w:val="0"/>
          <w:sz w:val="20"/>
          <w:szCs w:val="20"/>
          <w:lang w:val="en-US"/>
          <w14:ligatures w14:val="none"/>
        </w:rPr>
        <w:t>connected home</w:t>
      </w:r>
      <w:r w:rsidRPr="00870159">
        <w:rPr>
          <w:rFonts w:ascii="Arial" w:eastAsia="Malgun Gothic" w:hAnsi="Arial" w:cs="Arial" w:hint="eastAsia"/>
          <w:kern w:val="0"/>
          <w:sz w:val="20"/>
          <w:szCs w:val="20"/>
          <w:lang w:val="en-US"/>
          <w14:ligatures w14:val="none"/>
        </w:rPr>
        <w:t xml:space="preserve"> menjadi lingkungan cerdas yang </w:t>
      </w:r>
      <w:r w:rsidRPr="00870159">
        <w:rPr>
          <w:rFonts w:ascii="Arial" w:eastAsia="Malgun Gothic" w:hAnsi="Arial" w:cs="Arial"/>
          <w:i/>
          <w:kern w:val="0"/>
          <w:sz w:val="20"/>
          <w:szCs w:val="20"/>
          <w:lang w:val="en-US"/>
          <w14:ligatures w14:val="none"/>
        </w:rPr>
        <w:t>seamless</w:t>
      </w:r>
      <w:r w:rsidRPr="00870159">
        <w:rPr>
          <w:rFonts w:ascii="Arial" w:eastAsia="Malgun Gothic" w:hAnsi="Arial" w:cs="Arial" w:hint="eastAsia"/>
          <w:kern w:val="0"/>
          <w:sz w:val="20"/>
          <w:szCs w:val="20"/>
          <w:lang w:val="en-US"/>
          <w14:ligatures w14:val="none"/>
        </w:rPr>
        <w:t>, aman, dan benar-benar mendukung kehidupan manusia.</w:t>
      </w:r>
    </w:p>
    <w:p w14:paraId="6E692F2A" w14:textId="77777777" w:rsidR="00870159" w:rsidRPr="00145543" w:rsidDel="008B35E4" w:rsidRDefault="00870159" w:rsidP="007277DE">
      <w:pPr>
        <w:spacing w:after="0" w:line="240" w:lineRule="auto"/>
        <w:rPr>
          <w:rFonts w:ascii="Arial" w:eastAsia="Malgun Gothic" w:hAnsi="Arial" w:cs="Arial"/>
          <w:kern w:val="0"/>
          <w:sz w:val="20"/>
          <w:szCs w:val="20"/>
          <w:lang w:val="en-US"/>
          <w14:ligatures w14:val="none"/>
        </w:rPr>
      </w:pPr>
    </w:p>
    <w:p w14:paraId="312729D6" w14:textId="149B1E2E" w:rsidR="00870159" w:rsidRPr="00145543" w:rsidRDefault="00870159" w:rsidP="007277DE">
      <w:pPr>
        <w:spacing w:line="240" w:lineRule="auto"/>
        <w:rPr>
          <w:rFonts w:ascii="Arial" w:eastAsia="Malgun Gothic" w:hAnsi="Arial" w:cs="Arial"/>
          <w:b/>
          <w:bCs/>
          <w:kern w:val="0"/>
          <w:sz w:val="20"/>
          <w:szCs w:val="20"/>
          <w:u w:val="single"/>
          <w:lang w:val="en"/>
          <w14:ligatures w14:val="none"/>
        </w:rPr>
      </w:pPr>
      <w:r w:rsidRPr="00870159">
        <w:rPr>
          <w:rFonts w:ascii="Arial" w:eastAsia="Malgun Gothic" w:hAnsi="Arial" w:cs="Arial" w:hint="eastAsia"/>
          <w:b/>
          <w:bCs/>
          <w:kern w:val="0"/>
          <w:sz w:val="20"/>
          <w:szCs w:val="20"/>
          <w:u w:val="single"/>
          <w:lang w:val="en"/>
          <w14:ligatures w14:val="none"/>
        </w:rPr>
        <w:t xml:space="preserve">Keterbukaan sebagai Fondasi </w:t>
      </w:r>
      <w:r w:rsidRPr="00870159">
        <w:rPr>
          <w:rFonts w:ascii="Arial" w:eastAsia="Malgun Gothic" w:hAnsi="Arial" w:cs="Arial" w:hint="eastAsia"/>
          <w:b/>
          <w:bCs/>
          <w:i/>
          <w:kern w:val="0"/>
          <w:sz w:val="20"/>
          <w:szCs w:val="20"/>
          <w:u w:val="single"/>
          <w:lang w:val="en"/>
          <w14:ligatures w14:val="none"/>
        </w:rPr>
        <w:t>Home AI</w:t>
      </w:r>
    </w:p>
    <w:p w14:paraId="726D1E2C" w14:textId="7D32A25B" w:rsidR="00870159" w:rsidRPr="00145543" w:rsidRDefault="00870159" w:rsidP="007277DE">
      <w:pPr>
        <w:spacing w:line="240" w:lineRule="auto"/>
        <w:rPr>
          <w:rFonts w:ascii="Arial" w:eastAsia="Malgun Gothic" w:hAnsi="Arial" w:cs="Arial"/>
          <w:kern w:val="0"/>
          <w:sz w:val="20"/>
          <w:szCs w:val="20"/>
          <w:lang w:val="en-US"/>
          <w14:ligatures w14:val="none"/>
        </w:rPr>
      </w:pPr>
      <w:r w:rsidRPr="00870159">
        <w:rPr>
          <w:rFonts w:ascii="Arial" w:eastAsia="Malgun Gothic" w:hAnsi="Arial" w:cs="Arial" w:hint="eastAsia"/>
          <w:kern w:val="0"/>
          <w:sz w:val="20"/>
          <w:szCs w:val="20"/>
          <w:lang w:val="en-US"/>
          <w14:ligatures w14:val="none"/>
        </w:rPr>
        <w:t xml:space="preserve">Para panelis sepakat bahwa era berikutnya dari </w:t>
      </w:r>
      <w:r w:rsidRPr="00870159">
        <w:rPr>
          <w:rFonts w:ascii="Arial" w:eastAsia="Malgun Gothic" w:hAnsi="Arial" w:cs="Arial"/>
          <w:i/>
          <w:kern w:val="0"/>
          <w:sz w:val="20"/>
          <w:szCs w:val="20"/>
          <w:lang w:val="en-US"/>
          <w14:ligatures w14:val="none"/>
        </w:rPr>
        <w:t>home intelligence</w:t>
      </w:r>
      <w:r w:rsidRPr="00870159">
        <w:rPr>
          <w:rFonts w:ascii="Arial" w:eastAsia="Malgun Gothic" w:hAnsi="Arial" w:cs="Arial" w:hint="eastAsia"/>
          <w:kern w:val="0"/>
          <w:sz w:val="20"/>
          <w:szCs w:val="20"/>
          <w:lang w:val="en-US"/>
          <w14:ligatures w14:val="none"/>
        </w:rPr>
        <w:t xml:space="preserve"> harus dibangun di atas kolaborasi terbuka, bukan ekosistem tertutup. </w:t>
      </w:r>
      <w:r>
        <w:rPr>
          <w:rFonts w:ascii="Arial" w:eastAsia="Malgun Gothic" w:hAnsi="Arial" w:cs="Arial"/>
          <w:kern w:val="0"/>
          <w:sz w:val="20"/>
          <w:szCs w:val="20"/>
          <w:lang w:val="en-US"/>
          <w14:ligatures w14:val="none"/>
        </w:rPr>
        <w:t>Ketika</w:t>
      </w:r>
      <w:r w:rsidRPr="00870159">
        <w:rPr>
          <w:rFonts w:ascii="Arial" w:eastAsia="Malgun Gothic" w:hAnsi="Arial" w:cs="Arial" w:hint="eastAsia"/>
          <w:kern w:val="0"/>
          <w:sz w:val="20"/>
          <w:szCs w:val="20"/>
          <w:lang w:val="en-US"/>
          <w14:ligatures w14:val="none"/>
        </w:rPr>
        <w:t xml:space="preserve"> rumah semakin mengandalkan perangkat dan layanan dari</w:t>
      </w:r>
      <w:r w:rsidRPr="00870159">
        <w:rPr>
          <w:rFonts w:ascii="Arial" w:eastAsia="Malgun Gothic" w:hAnsi="Arial" w:cs="Arial"/>
          <w:i/>
          <w:kern w:val="0"/>
          <w:sz w:val="20"/>
          <w:szCs w:val="20"/>
          <w:lang w:val="en-US"/>
          <w14:ligatures w14:val="none"/>
        </w:rPr>
        <w:t xml:space="preserve"> brand</w:t>
      </w:r>
      <w:r>
        <w:rPr>
          <w:rFonts w:ascii="Arial" w:eastAsia="Malgun Gothic" w:hAnsi="Arial" w:cs="Arial"/>
          <w:kern w:val="0"/>
          <w:sz w:val="20"/>
          <w:szCs w:val="20"/>
          <w:lang w:val="en-US"/>
          <w14:ligatures w14:val="none"/>
        </w:rPr>
        <w:t xml:space="preserve"> serta</w:t>
      </w:r>
      <w:r w:rsidRPr="00870159">
        <w:rPr>
          <w:rFonts w:ascii="Arial" w:eastAsia="Malgun Gothic" w:hAnsi="Arial" w:cs="Arial" w:hint="eastAsia"/>
          <w:kern w:val="0"/>
          <w:sz w:val="20"/>
          <w:szCs w:val="20"/>
          <w:lang w:val="en-US"/>
          <w14:ligatures w14:val="none"/>
        </w:rPr>
        <w:t xml:space="preserve"> industri</w:t>
      </w:r>
      <w:r>
        <w:rPr>
          <w:rFonts w:ascii="Arial" w:eastAsia="Malgun Gothic" w:hAnsi="Arial" w:cs="Arial"/>
          <w:kern w:val="0"/>
          <w:sz w:val="20"/>
          <w:szCs w:val="20"/>
          <w:lang w:val="en-US"/>
          <w14:ligatures w14:val="none"/>
        </w:rPr>
        <w:t xml:space="preserve"> yang berbeda-beda</w:t>
      </w:r>
      <w:r w:rsidRPr="00870159">
        <w:rPr>
          <w:rFonts w:ascii="Arial" w:eastAsia="Malgun Gothic" w:hAnsi="Arial" w:cs="Arial" w:hint="eastAsia"/>
          <w:kern w:val="0"/>
          <w:sz w:val="20"/>
          <w:szCs w:val="20"/>
          <w:lang w:val="en-US"/>
          <w14:ligatures w14:val="none"/>
        </w:rPr>
        <w:t xml:space="preserve">, keterbukaan memungkinkan sistem AI bekerja bersama untuk menciptakan dampak </w:t>
      </w:r>
      <w:r>
        <w:rPr>
          <w:rFonts w:ascii="Arial" w:eastAsia="Malgun Gothic" w:hAnsi="Arial" w:cs="Arial"/>
          <w:kern w:val="0"/>
          <w:sz w:val="20"/>
          <w:szCs w:val="20"/>
          <w:lang w:val="en-US"/>
          <w14:ligatures w14:val="none"/>
        </w:rPr>
        <w:t>yang</w:t>
      </w:r>
      <w:r w:rsidRPr="00870159">
        <w:rPr>
          <w:rFonts w:ascii="Arial" w:eastAsia="Malgun Gothic" w:hAnsi="Arial" w:cs="Arial" w:hint="eastAsia"/>
          <w:kern w:val="0"/>
          <w:sz w:val="20"/>
          <w:szCs w:val="20"/>
          <w:lang w:val="en-US"/>
          <w14:ligatures w14:val="none"/>
        </w:rPr>
        <w:t xml:space="preserve"> nyata. Samsung me</w:t>
      </w:r>
      <w:r>
        <w:rPr>
          <w:rFonts w:ascii="Arial" w:eastAsia="Malgun Gothic" w:hAnsi="Arial" w:cs="Arial"/>
          <w:kern w:val="0"/>
          <w:sz w:val="20"/>
          <w:szCs w:val="20"/>
          <w:lang w:val="en-US"/>
          <w14:ligatures w14:val="none"/>
        </w:rPr>
        <w:t xml:space="preserve">yakini </w:t>
      </w:r>
      <w:r w:rsidRPr="00870159">
        <w:rPr>
          <w:rFonts w:ascii="Arial" w:eastAsia="Malgun Gothic" w:hAnsi="Arial" w:cs="Arial" w:hint="eastAsia"/>
          <w:kern w:val="0"/>
          <w:sz w:val="20"/>
          <w:szCs w:val="20"/>
          <w:lang w:val="en-US"/>
          <w14:ligatures w14:val="none"/>
        </w:rPr>
        <w:t>bahwa konektivitas terbuka memungkinkan perangkat rumah tangga, sistem energi, layanan keamanan, dan mitra lintas industri menghadirkan pengalaman yang tidak mungkin tercapai dalam lingkungan yang terkotak-kotak.</w:t>
      </w:r>
    </w:p>
    <w:p w14:paraId="0EEBD181" w14:textId="0EF221DF" w:rsidR="00054A2C" w:rsidRPr="00145543" w:rsidRDefault="00CC7DDE" w:rsidP="007277DE">
      <w:pPr>
        <w:spacing w:line="240" w:lineRule="auto"/>
        <w:rPr>
          <w:rFonts w:ascii="Arial" w:eastAsia="Malgun Gothic" w:hAnsi="Arial" w:cs="Arial"/>
          <w:kern w:val="0"/>
          <w:sz w:val="20"/>
          <w:szCs w:val="20"/>
          <w:lang w:val="en-US"/>
          <w14:ligatures w14:val="none"/>
        </w:rPr>
      </w:pPr>
      <w:r>
        <w:rPr>
          <w:rFonts w:ascii="Arial" w:eastAsia="Malgun Gothic" w:hAnsi="Arial" w:cs="Arial"/>
          <w:kern w:val="0"/>
          <w:sz w:val="20"/>
          <w:szCs w:val="20"/>
          <w:lang w:val="en-US"/>
          <w14:ligatures w14:val="none"/>
        </w:rPr>
        <w:t>“</w:t>
      </w:r>
      <w:r w:rsidR="00054A2C" w:rsidRPr="00054A2C">
        <w:rPr>
          <w:rFonts w:ascii="Arial" w:eastAsia="Malgun Gothic" w:hAnsi="Arial" w:cs="Arial" w:hint="eastAsia"/>
          <w:kern w:val="0"/>
          <w:sz w:val="20"/>
          <w:szCs w:val="20"/>
          <w:lang w:val="en-US"/>
          <w14:ligatures w14:val="none"/>
        </w:rPr>
        <w:t xml:space="preserve">Rumah adalah tempat paling personal dalam hidup kita, sehingga </w:t>
      </w:r>
      <w:r w:rsidR="00054A2C" w:rsidRPr="00CC7DDE">
        <w:rPr>
          <w:rFonts w:ascii="Arial" w:eastAsia="Malgun Gothic" w:hAnsi="Arial" w:cs="Arial" w:hint="eastAsia"/>
          <w:i/>
          <w:kern w:val="0"/>
          <w:sz w:val="20"/>
          <w:szCs w:val="20"/>
          <w:lang w:val="en-US"/>
          <w14:ligatures w14:val="none"/>
        </w:rPr>
        <w:t>Home AI</w:t>
      </w:r>
      <w:r w:rsidR="00054A2C" w:rsidRPr="00054A2C">
        <w:rPr>
          <w:rFonts w:ascii="Arial" w:eastAsia="Malgun Gothic" w:hAnsi="Arial" w:cs="Arial" w:hint="eastAsia"/>
          <w:kern w:val="0"/>
          <w:sz w:val="20"/>
          <w:szCs w:val="20"/>
          <w:lang w:val="en-US"/>
          <w14:ligatures w14:val="none"/>
        </w:rPr>
        <w:t xml:space="preserve"> harus </w:t>
      </w:r>
      <w:r>
        <w:rPr>
          <w:rFonts w:ascii="Arial" w:eastAsia="Malgun Gothic" w:hAnsi="Arial" w:cs="Arial"/>
          <w:kern w:val="0"/>
          <w:sz w:val="20"/>
          <w:szCs w:val="20"/>
          <w:lang w:val="en-US"/>
          <w14:ligatures w14:val="none"/>
        </w:rPr>
        <w:t xml:space="preserve">dipercayai, </w:t>
      </w:r>
      <w:r w:rsidR="00054A2C" w:rsidRPr="00054A2C">
        <w:rPr>
          <w:rFonts w:ascii="Arial" w:eastAsia="Malgun Gothic" w:hAnsi="Arial" w:cs="Arial" w:hint="eastAsia"/>
          <w:kern w:val="0"/>
          <w:sz w:val="20"/>
          <w:szCs w:val="20"/>
          <w:lang w:val="en-US"/>
          <w14:ligatures w14:val="none"/>
        </w:rPr>
        <w:t xml:space="preserve">secara senyap, penuh hormat, dan dengan nilai yang benar-benar </w:t>
      </w:r>
      <w:r>
        <w:rPr>
          <w:rFonts w:ascii="Arial" w:eastAsia="Malgun Gothic" w:hAnsi="Arial" w:cs="Arial"/>
          <w:kern w:val="0"/>
          <w:sz w:val="20"/>
          <w:szCs w:val="20"/>
          <w:lang w:val="en-US"/>
          <w14:ligatures w14:val="none"/>
        </w:rPr>
        <w:t xml:space="preserve">bisa </w:t>
      </w:r>
      <w:r w:rsidR="00054A2C" w:rsidRPr="00054A2C">
        <w:rPr>
          <w:rFonts w:ascii="Arial" w:eastAsia="Malgun Gothic" w:hAnsi="Arial" w:cs="Arial" w:hint="eastAsia"/>
          <w:kern w:val="0"/>
          <w:sz w:val="20"/>
          <w:szCs w:val="20"/>
          <w:lang w:val="en-US"/>
          <w14:ligatures w14:val="none"/>
        </w:rPr>
        <w:t>dirasakan pengguna,</w:t>
      </w:r>
      <w:r>
        <w:rPr>
          <w:rFonts w:ascii="Arial" w:eastAsia="Malgun Gothic" w:hAnsi="Arial" w:cs="Arial"/>
          <w:kern w:val="0"/>
          <w:sz w:val="20"/>
          <w:szCs w:val="20"/>
          <w:lang w:val="en-US"/>
          <w14:ligatures w14:val="none"/>
        </w:rPr>
        <w:t>”</w:t>
      </w:r>
      <w:r w:rsidR="00054A2C" w:rsidRPr="00054A2C">
        <w:rPr>
          <w:rFonts w:ascii="Arial" w:eastAsia="Malgun Gothic" w:hAnsi="Arial" w:cs="Arial" w:hint="eastAsia"/>
          <w:kern w:val="0"/>
          <w:sz w:val="20"/>
          <w:szCs w:val="20"/>
          <w:lang w:val="en-US"/>
          <w14:ligatures w14:val="none"/>
        </w:rPr>
        <w:t xml:space="preserve"> ujar </w:t>
      </w:r>
      <w:r w:rsidR="00054A2C" w:rsidRPr="00CC7DDE">
        <w:rPr>
          <w:rFonts w:ascii="Arial" w:eastAsia="Malgun Gothic" w:hAnsi="Arial" w:cs="Arial" w:hint="eastAsia"/>
          <w:b/>
          <w:kern w:val="0"/>
          <w:sz w:val="20"/>
          <w:szCs w:val="20"/>
          <w:lang w:val="en-US"/>
          <w14:ligatures w14:val="none"/>
        </w:rPr>
        <w:t>Yoonho Choi, President &amp; Chair of the Board Home Connectivity Alliance</w:t>
      </w:r>
      <w:r w:rsidR="00054A2C" w:rsidRPr="00054A2C">
        <w:rPr>
          <w:rFonts w:ascii="Arial" w:eastAsia="Malgun Gothic" w:hAnsi="Arial" w:cs="Arial" w:hint="eastAsia"/>
          <w:kern w:val="0"/>
          <w:sz w:val="20"/>
          <w:szCs w:val="20"/>
          <w:lang w:val="en-US"/>
          <w14:ligatures w14:val="none"/>
        </w:rPr>
        <w:t xml:space="preserve"> sekaligus </w:t>
      </w:r>
      <w:r w:rsidR="00054A2C" w:rsidRPr="00CC7DDE">
        <w:rPr>
          <w:rFonts w:ascii="Arial" w:eastAsia="Malgun Gothic" w:hAnsi="Arial" w:cs="Arial" w:hint="eastAsia"/>
          <w:b/>
          <w:kern w:val="0"/>
          <w:sz w:val="20"/>
          <w:szCs w:val="20"/>
          <w:lang w:val="en-US"/>
          <w14:ligatures w14:val="none"/>
        </w:rPr>
        <w:t>Head of Strategic Alliances di Samsung Electronics.</w:t>
      </w:r>
      <w:r w:rsidR="00054A2C" w:rsidRPr="00054A2C">
        <w:rPr>
          <w:rFonts w:ascii="Arial" w:eastAsia="Malgun Gothic" w:hAnsi="Arial" w:cs="Arial" w:hint="eastAsia"/>
          <w:kern w:val="0"/>
          <w:sz w:val="20"/>
          <w:szCs w:val="20"/>
          <w:lang w:val="en-US"/>
          <w14:ligatures w14:val="none"/>
        </w:rPr>
        <w:t xml:space="preserve"> </w:t>
      </w:r>
      <w:r>
        <w:rPr>
          <w:rFonts w:ascii="Arial" w:eastAsia="Malgun Gothic" w:hAnsi="Arial" w:cs="Arial"/>
          <w:kern w:val="0"/>
          <w:sz w:val="20"/>
          <w:szCs w:val="20"/>
          <w:lang w:val="en-US"/>
          <w14:ligatures w14:val="none"/>
        </w:rPr>
        <w:t>“</w:t>
      </w:r>
      <w:r w:rsidR="00054A2C" w:rsidRPr="00054A2C">
        <w:rPr>
          <w:rFonts w:ascii="Arial" w:eastAsia="Malgun Gothic" w:hAnsi="Arial" w:cs="Arial" w:hint="eastAsia"/>
          <w:kern w:val="0"/>
          <w:sz w:val="20"/>
          <w:szCs w:val="20"/>
          <w:lang w:val="en-US"/>
          <w14:ligatures w14:val="none"/>
        </w:rPr>
        <w:t xml:space="preserve">Hal ini membutuhkan interoperabilitas lintas </w:t>
      </w:r>
      <w:r w:rsidRPr="00CC7DDE">
        <w:rPr>
          <w:rFonts w:ascii="Arial" w:eastAsia="Malgun Gothic" w:hAnsi="Arial" w:cs="Arial"/>
          <w:i/>
          <w:kern w:val="0"/>
          <w:sz w:val="20"/>
          <w:szCs w:val="20"/>
          <w:lang w:val="en-US"/>
          <w14:ligatures w14:val="none"/>
        </w:rPr>
        <w:t>brand</w:t>
      </w:r>
      <w:r w:rsidR="00054A2C" w:rsidRPr="00054A2C">
        <w:rPr>
          <w:rFonts w:ascii="Arial" w:eastAsia="Malgun Gothic" w:hAnsi="Arial" w:cs="Arial" w:hint="eastAsia"/>
          <w:kern w:val="0"/>
          <w:sz w:val="20"/>
          <w:szCs w:val="20"/>
          <w:lang w:val="en-US"/>
          <w14:ligatures w14:val="none"/>
        </w:rPr>
        <w:t xml:space="preserve">, agar rumah dapat bekerja sebagai satu sistem, bukan sekadar kumpulan fitur yang terpisah. Melalui kerja sama dengan HCA dan </w:t>
      </w:r>
      <w:r>
        <w:rPr>
          <w:rFonts w:ascii="Arial" w:eastAsia="Malgun Gothic" w:hAnsi="Arial" w:cs="Arial"/>
          <w:kern w:val="0"/>
          <w:sz w:val="20"/>
          <w:szCs w:val="20"/>
          <w:lang w:val="en-US"/>
          <w14:ligatures w14:val="none"/>
        </w:rPr>
        <w:t>berbagai</w:t>
      </w:r>
      <w:r w:rsidR="00054A2C" w:rsidRPr="00054A2C">
        <w:rPr>
          <w:rFonts w:ascii="Arial" w:eastAsia="Malgun Gothic" w:hAnsi="Arial" w:cs="Arial" w:hint="eastAsia"/>
          <w:kern w:val="0"/>
          <w:sz w:val="20"/>
          <w:szCs w:val="20"/>
          <w:lang w:val="en-US"/>
          <w14:ligatures w14:val="none"/>
        </w:rPr>
        <w:t xml:space="preserve"> industri, kami mengubah keterbukaan menjadi hasil nyata: rumah yang lebih aman, rutinitas yang lebih sederhana, serta penghematan yang terukur</w:t>
      </w:r>
      <w:r>
        <w:rPr>
          <w:rFonts w:ascii="Arial" w:eastAsia="Malgun Gothic" w:hAnsi="Arial" w:cs="Arial" w:hint="eastAsia"/>
          <w:kern w:val="0"/>
          <w:sz w:val="20"/>
          <w:szCs w:val="20"/>
          <w:lang w:val="en-US"/>
          <w14:ligatures w14:val="none"/>
        </w:rPr>
        <w:t>,</w:t>
      </w:r>
      <w:r>
        <w:rPr>
          <w:rFonts w:ascii="Arial" w:eastAsia="Malgun Gothic" w:hAnsi="Arial" w:cs="Arial"/>
          <w:kern w:val="0"/>
          <w:sz w:val="20"/>
          <w:szCs w:val="20"/>
          <w:lang w:val="en-US"/>
          <w14:ligatures w14:val="none"/>
        </w:rPr>
        <w:t xml:space="preserve"> </w:t>
      </w:r>
      <w:r w:rsidR="00054A2C" w:rsidRPr="00054A2C">
        <w:rPr>
          <w:rFonts w:ascii="Arial" w:eastAsia="Malgun Gothic" w:hAnsi="Arial" w:cs="Arial" w:hint="eastAsia"/>
          <w:kern w:val="0"/>
          <w:sz w:val="20"/>
          <w:szCs w:val="20"/>
          <w:lang w:val="en-US"/>
          <w14:ligatures w14:val="none"/>
        </w:rPr>
        <w:t>dibangun atas dasar persetujuan dan transparansi.</w:t>
      </w:r>
      <w:r>
        <w:rPr>
          <w:rFonts w:ascii="Arial" w:eastAsia="Malgun Gothic" w:hAnsi="Arial" w:cs="Arial"/>
          <w:kern w:val="0"/>
          <w:sz w:val="20"/>
          <w:szCs w:val="20"/>
          <w:lang w:val="en-US"/>
          <w14:ligatures w14:val="none"/>
        </w:rPr>
        <w:t>”</w:t>
      </w:r>
    </w:p>
    <w:p w14:paraId="733A4025" w14:textId="1E1FE13F" w:rsidR="00CC7DDE" w:rsidRPr="00145543" w:rsidRDefault="00CC7DDE" w:rsidP="007277DE">
      <w:pPr>
        <w:spacing w:line="240" w:lineRule="auto"/>
        <w:rPr>
          <w:rFonts w:ascii="Arial" w:eastAsia="Malgun Gothic" w:hAnsi="Arial" w:cs="Arial"/>
          <w:b/>
          <w:bCs/>
          <w:kern w:val="0"/>
          <w:sz w:val="20"/>
          <w:szCs w:val="20"/>
          <w:u w:val="single"/>
          <w:lang w:val="en"/>
          <w14:ligatures w14:val="none"/>
        </w:rPr>
      </w:pPr>
      <w:r w:rsidRPr="00CC7DDE">
        <w:rPr>
          <w:rFonts w:ascii="Arial" w:eastAsia="Malgun Gothic" w:hAnsi="Arial" w:cs="Arial" w:hint="eastAsia"/>
          <w:b/>
          <w:bCs/>
          <w:kern w:val="0"/>
          <w:sz w:val="20"/>
          <w:szCs w:val="20"/>
          <w:u w:val="single"/>
          <w:lang w:val="en"/>
          <w14:ligatures w14:val="none"/>
        </w:rPr>
        <w:t xml:space="preserve">Menggerakkan Ekosistem </w:t>
      </w:r>
      <w:r w:rsidRPr="00CC7DDE">
        <w:rPr>
          <w:rFonts w:ascii="Arial" w:eastAsia="Malgun Gothic" w:hAnsi="Arial" w:cs="Arial"/>
          <w:b/>
          <w:bCs/>
          <w:i/>
          <w:kern w:val="0"/>
          <w:sz w:val="20"/>
          <w:szCs w:val="20"/>
          <w:u w:val="single"/>
          <w:lang w:val="en"/>
          <w14:ligatures w14:val="none"/>
        </w:rPr>
        <w:t>Connected Home</w:t>
      </w:r>
      <w:r w:rsidRPr="00CC7DDE">
        <w:rPr>
          <w:rFonts w:ascii="Arial" w:eastAsia="Malgun Gothic" w:hAnsi="Arial" w:cs="Arial" w:hint="eastAsia"/>
          <w:b/>
          <w:bCs/>
          <w:kern w:val="0"/>
          <w:sz w:val="20"/>
          <w:szCs w:val="20"/>
          <w:u w:val="single"/>
          <w:lang w:val="en"/>
          <w14:ligatures w14:val="none"/>
        </w:rPr>
        <w:t xml:space="preserve"> Terbesar di Dunia</w:t>
      </w:r>
    </w:p>
    <w:p w14:paraId="4B043A0F" w14:textId="20242D15" w:rsidR="00CC7DDE" w:rsidRPr="00145543" w:rsidRDefault="00CC7DDE" w:rsidP="007277DE">
      <w:pPr>
        <w:spacing w:line="240" w:lineRule="auto"/>
        <w:rPr>
          <w:rFonts w:ascii="Arial" w:eastAsia="Malgun Gothic" w:hAnsi="Arial" w:cs="Arial"/>
          <w:kern w:val="0"/>
          <w:sz w:val="20"/>
          <w:szCs w:val="20"/>
          <w:lang w:val="en"/>
          <w14:ligatures w14:val="none"/>
        </w:rPr>
      </w:pPr>
      <w:r w:rsidRPr="00CC7DDE">
        <w:rPr>
          <w:rFonts w:ascii="Arial" w:eastAsia="Malgun Gothic" w:hAnsi="Arial" w:cs="Arial" w:hint="eastAsia"/>
          <w:kern w:val="0"/>
          <w:sz w:val="20"/>
          <w:szCs w:val="20"/>
          <w:lang w:val="en"/>
          <w14:ligatures w14:val="none"/>
        </w:rPr>
        <w:t xml:space="preserve">Samsung menyoroti </w:t>
      </w:r>
      <w:r w:rsidR="00F90113">
        <w:rPr>
          <w:rFonts w:ascii="Arial" w:eastAsia="Malgun Gothic" w:hAnsi="Arial" w:cs="Arial"/>
          <w:kern w:val="0"/>
          <w:sz w:val="20"/>
          <w:szCs w:val="20"/>
          <w:lang w:val="en"/>
          <w14:ligatures w14:val="none"/>
        </w:rPr>
        <w:t>luasnya</w:t>
      </w:r>
      <w:r w:rsidRPr="00CC7DDE">
        <w:rPr>
          <w:rFonts w:ascii="Arial" w:eastAsia="Malgun Gothic" w:hAnsi="Arial" w:cs="Arial" w:hint="eastAsia"/>
          <w:kern w:val="0"/>
          <w:sz w:val="20"/>
          <w:szCs w:val="20"/>
          <w:lang w:val="en"/>
          <w14:ligatures w14:val="none"/>
        </w:rPr>
        <w:t xml:space="preserve"> dan dalam</w:t>
      </w:r>
      <w:r w:rsidR="00F90113">
        <w:rPr>
          <w:rFonts w:ascii="Arial" w:eastAsia="Malgun Gothic" w:hAnsi="Arial" w:cs="Arial"/>
          <w:kern w:val="0"/>
          <w:sz w:val="20"/>
          <w:szCs w:val="20"/>
          <w:lang w:val="en"/>
          <w14:ligatures w14:val="none"/>
        </w:rPr>
        <w:t>nya</w:t>
      </w:r>
      <w:r w:rsidRPr="00CC7DDE">
        <w:rPr>
          <w:rFonts w:ascii="Arial" w:eastAsia="Malgun Gothic" w:hAnsi="Arial" w:cs="Arial" w:hint="eastAsia"/>
          <w:kern w:val="0"/>
          <w:sz w:val="20"/>
          <w:szCs w:val="20"/>
          <w:lang w:val="en"/>
          <w14:ligatures w14:val="none"/>
        </w:rPr>
        <w:t xml:space="preserve"> ekosistem terkoneksinya, dengan mencatat bahwa lebih dari 500 juta pengguna telah menjadi bagian dari komunitas SmartThings. Dengan kepemimpinan lebih dari satu dekade dalam </w:t>
      </w:r>
      <w:r w:rsidRPr="00CC7DDE">
        <w:rPr>
          <w:rFonts w:ascii="Arial" w:eastAsia="Malgun Gothic" w:hAnsi="Arial" w:cs="Arial" w:hint="eastAsia"/>
          <w:i/>
          <w:kern w:val="0"/>
          <w:sz w:val="20"/>
          <w:szCs w:val="20"/>
          <w:lang w:val="en"/>
          <w14:ligatures w14:val="none"/>
        </w:rPr>
        <w:t>connected living</w:t>
      </w:r>
      <w:r w:rsidRPr="00CC7DDE">
        <w:rPr>
          <w:rFonts w:ascii="Arial" w:eastAsia="Malgun Gothic" w:hAnsi="Arial" w:cs="Arial" w:hint="eastAsia"/>
          <w:kern w:val="0"/>
          <w:sz w:val="20"/>
          <w:szCs w:val="20"/>
          <w:lang w:val="en"/>
          <w14:ligatures w14:val="none"/>
        </w:rPr>
        <w:t xml:space="preserve">, Samsung memiliki </w:t>
      </w:r>
      <w:r w:rsidRPr="00CC7DDE">
        <w:rPr>
          <w:rFonts w:ascii="Arial" w:eastAsia="Malgun Gothic" w:hAnsi="Arial" w:cs="Arial"/>
          <w:i/>
          <w:kern w:val="0"/>
          <w:sz w:val="20"/>
          <w:szCs w:val="20"/>
          <w:lang w:val="en"/>
          <w14:ligatures w14:val="none"/>
        </w:rPr>
        <w:t>insight</w:t>
      </w:r>
      <w:r w:rsidRPr="00CC7DDE">
        <w:rPr>
          <w:rFonts w:ascii="Arial" w:eastAsia="Malgun Gothic" w:hAnsi="Arial" w:cs="Arial" w:hint="eastAsia"/>
          <w:kern w:val="0"/>
          <w:sz w:val="20"/>
          <w:szCs w:val="20"/>
          <w:lang w:val="en"/>
          <w14:ligatures w14:val="none"/>
        </w:rPr>
        <w:t xml:space="preserve"> mendalam tentang </w:t>
      </w:r>
      <w:r w:rsidRPr="00CC7DDE">
        <w:rPr>
          <w:rFonts w:ascii="Arial" w:eastAsia="Malgun Gothic" w:hAnsi="Arial" w:cs="Arial" w:hint="eastAsia"/>
          <w:kern w:val="0"/>
          <w:sz w:val="20"/>
          <w:szCs w:val="20"/>
          <w:lang w:val="en"/>
          <w14:ligatures w14:val="none"/>
        </w:rPr>
        <w:lastRenderedPageBreak/>
        <w:t xml:space="preserve">bagaimana </w:t>
      </w:r>
      <w:r w:rsidRPr="00CC7DDE">
        <w:rPr>
          <w:rFonts w:ascii="Arial" w:eastAsia="Malgun Gothic" w:hAnsi="Arial" w:cs="Arial" w:hint="eastAsia"/>
          <w:i/>
          <w:kern w:val="0"/>
          <w:sz w:val="20"/>
          <w:szCs w:val="20"/>
          <w:lang w:val="en"/>
          <w14:ligatures w14:val="none"/>
        </w:rPr>
        <w:t>AI</w:t>
      </w:r>
      <w:r w:rsidRPr="00CC7DDE">
        <w:rPr>
          <w:rFonts w:ascii="Arial" w:eastAsia="Malgun Gothic" w:hAnsi="Arial" w:cs="Arial"/>
          <w:i/>
          <w:kern w:val="0"/>
          <w:sz w:val="20"/>
          <w:szCs w:val="20"/>
          <w:lang w:val="en"/>
          <w14:ligatures w14:val="none"/>
        </w:rPr>
        <w:t xml:space="preserve"> companion</w:t>
      </w:r>
      <w:r w:rsidRPr="00CC7DDE">
        <w:rPr>
          <w:rFonts w:ascii="Arial" w:eastAsia="Malgun Gothic" w:hAnsi="Arial" w:cs="Arial" w:hint="eastAsia"/>
          <w:kern w:val="0"/>
          <w:sz w:val="20"/>
          <w:szCs w:val="20"/>
          <w:lang w:val="en"/>
          <w14:ligatures w14:val="none"/>
        </w:rPr>
        <w:t xml:space="preserve"> di rumah terus berevolusi</w:t>
      </w:r>
      <w:r>
        <w:rPr>
          <w:rFonts w:ascii="Arial" w:eastAsia="Malgun Gothic" w:hAnsi="Arial" w:cs="Arial" w:hint="eastAsia"/>
          <w:kern w:val="0"/>
          <w:sz w:val="20"/>
          <w:szCs w:val="20"/>
          <w:lang w:val="en"/>
          <w14:ligatures w14:val="none"/>
        </w:rPr>
        <w:t>,</w:t>
      </w:r>
      <w:r>
        <w:rPr>
          <w:rFonts w:ascii="Arial" w:eastAsia="Malgun Gothic" w:hAnsi="Arial" w:cs="Arial"/>
          <w:kern w:val="0"/>
          <w:sz w:val="20"/>
          <w:szCs w:val="20"/>
          <w:lang w:val="en"/>
          <w14:ligatures w14:val="none"/>
        </w:rPr>
        <w:t xml:space="preserve"> </w:t>
      </w:r>
      <w:r w:rsidRPr="00CC7DDE">
        <w:rPr>
          <w:rFonts w:ascii="Arial" w:eastAsia="Malgun Gothic" w:hAnsi="Arial" w:cs="Arial" w:hint="eastAsia"/>
          <w:kern w:val="0"/>
          <w:sz w:val="20"/>
          <w:szCs w:val="20"/>
          <w:lang w:val="en"/>
          <w14:ligatures w14:val="none"/>
        </w:rPr>
        <w:t>dari perangkat pintar saat ini menuju kecerdasan sistem menyeluruh di masa depan.</w:t>
      </w:r>
    </w:p>
    <w:p w14:paraId="1B9D551E" w14:textId="2CBED394" w:rsidR="00CC7DDE" w:rsidRPr="00145543" w:rsidRDefault="00CC7DDE" w:rsidP="007277DE">
      <w:pPr>
        <w:spacing w:line="240" w:lineRule="auto"/>
        <w:rPr>
          <w:rFonts w:ascii="Arial" w:eastAsia="Malgun Gothic" w:hAnsi="Arial" w:cs="Arial"/>
          <w:kern w:val="0"/>
          <w:sz w:val="20"/>
          <w:szCs w:val="20"/>
          <w:lang w:val="en"/>
          <w14:ligatures w14:val="none"/>
        </w:rPr>
      </w:pPr>
      <w:r w:rsidRPr="00CC7DDE">
        <w:rPr>
          <w:rFonts w:ascii="Arial" w:eastAsia="Malgun Gothic" w:hAnsi="Arial" w:cs="Arial" w:hint="eastAsia"/>
          <w:kern w:val="0"/>
          <w:sz w:val="20"/>
          <w:szCs w:val="20"/>
          <w:lang w:val="en"/>
          <w14:ligatures w14:val="none"/>
        </w:rPr>
        <w:t xml:space="preserve">Fondasi ini memungkinkan Samsung merancang pengalaman AI yang terkoordinasi lintas perangkat dan layanan, sehingga </w:t>
      </w:r>
      <w:r w:rsidRPr="00A31B85">
        <w:rPr>
          <w:rFonts w:ascii="Arial" w:eastAsia="Malgun Gothic" w:hAnsi="Arial" w:cs="Arial"/>
          <w:i/>
          <w:kern w:val="0"/>
          <w:sz w:val="20"/>
          <w:szCs w:val="20"/>
          <w:lang w:val="en"/>
          <w14:ligatures w14:val="none"/>
        </w:rPr>
        <w:t>value</w:t>
      </w:r>
      <w:r w:rsidRPr="00CC7DDE">
        <w:rPr>
          <w:rFonts w:ascii="Arial" w:eastAsia="Malgun Gothic" w:hAnsi="Arial" w:cs="Arial" w:hint="eastAsia"/>
          <w:kern w:val="0"/>
          <w:sz w:val="20"/>
          <w:szCs w:val="20"/>
          <w:lang w:val="en"/>
          <w14:ligatures w14:val="none"/>
        </w:rPr>
        <w:t xml:space="preserve"> yang dihadirkan</w:t>
      </w:r>
      <w:r>
        <w:rPr>
          <w:rFonts w:ascii="Arial" w:eastAsia="Malgun Gothic" w:hAnsi="Arial" w:cs="Arial"/>
          <w:kern w:val="0"/>
          <w:sz w:val="20"/>
          <w:szCs w:val="20"/>
          <w:lang w:val="en"/>
          <w14:ligatures w14:val="none"/>
        </w:rPr>
        <w:t xml:space="preserve"> akan</w:t>
      </w:r>
      <w:r w:rsidRPr="00CC7DDE">
        <w:rPr>
          <w:rFonts w:ascii="Arial" w:eastAsia="Malgun Gothic" w:hAnsi="Arial" w:cs="Arial" w:hint="eastAsia"/>
          <w:kern w:val="0"/>
          <w:sz w:val="20"/>
          <w:szCs w:val="20"/>
          <w:lang w:val="en"/>
          <w14:ligatures w14:val="none"/>
        </w:rPr>
        <w:t xml:space="preserve"> terasa alami, bukan </w:t>
      </w:r>
      <w:r>
        <w:rPr>
          <w:rFonts w:ascii="Arial" w:eastAsia="Malgun Gothic" w:hAnsi="Arial" w:cs="Arial"/>
          <w:kern w:val="0"/>
          <w:sz w:val="20"/>
          <w:szCs w:val="20"/>
          <w:lang w:val="en"/>
          <w14:ligatures w14:val="none"/>
        </w:rPr>
        <w:t xml:space="preserve">sekadar pengalaman </w:t>
      </w:r>
      <w:r w:rsidRPr="00CC7DDE">
        <w:rPr>
          <w:rFonts w:ascii="Arial" w:eastAsia="Malgun Gothic" w:hAnsi="Arial" w:cs="Arial" w:hint="eastAsia"/>
          <w:kern w:val="0"/>
          <w:sz w:val="20"/>
          <w:szCs w:val="20"/>
          <w:lang w:val="en"/>
          <w14:ligatures w14:val="none"/>
        </w:rPr>
        <w:t>teknis.</w:t>
      </w:r>
    </w:p>
    <w:p w14:paraId="1B1D7B00" w14:textId="44FB229F" w:rsidR="00CC7DDE" w:rsidRPr="00145543" w:rsidRDefault="00CC7DDE" w:rsidP="007277DE">
      <w:pPr>
        <w:spacing w:line="240" w:lineRule="auto"/>
        <w:rPr>
          <w:rFonts w:ascii="Arial" w:eastAsia="Malgun Gothic" w:hAnsi="Arial" w:cs="Arial"/>
          <w:kern w:val="0"/>
          <w:sz w:val="20"/>
          <w:szCs w:val="20"/>
          <w:lang w:val="en"/>
          <w14:ligatures w14:val="none"/>
        </w:rPr>
      </w:pPr>
      <w:r>
        <w:rPr>
          <w:rFonts w:ascii="Arial" w:eastAsia="Malgun Gothic" w:hAnsi="Arial" w:cs="Arial"/>
          <w:kern w:val="0"/>
          <w:sz w:val="20"/>
          <w:szCs w:val="20"/>
          <w:lang w:val="en"/>
          <w14:ligatures w14:val="none"/>
        </w:rPr>
        <w:t>“</w:t>
      </w:r>
      <w:r w:rsidRPr="00CC7DDE">
        <w:rPr>
          <w:rFonts w:ascii="Arial" w:eastAsia="Malgun Gothic" w:hAnsi="Arial" w:cs="Arial" w:hint="eastAsia"/>
          <w:kern w:val="0"/>
          <w:sz w:val="20"/>
          <w:szCs w:val="20"/>
          <w:lang w:val="en"/>
          <w14:ligatures w14:val="none"/>
        </w:rPr>
        <w:t>Sangat penting untuk menghadirkan manfaat nyata yang benar-benar membuat hidup orang</w:t>
      </w:r>
      <w:r>
        <w:rPr>
          <w:rFonts w:ascii="Arial" w:eastAsia="Malgun Gothic" w:hAnsi="Arial" w:cs="Arial"/>
          <w:kern w:val="0"/>
          <w:sz w:val="20"/>
          <w:szCs w:val="20"/>
          <w:lang w:val="en"/>
          <w14:ligatures w14:val="none"/>
        </w:rPr>
        <w:t>-orang menjadi</w:t>
      </w:r>
      <w:r w:rsidRPr="00CC7DDE">
        <w:rPr>
          <w:rFonts w:ascii="Arial" w:eastAsia="Malgun Gothic" w:hAnsi="Arial" w:cs="Arial" w:hint="eastAsia"/>
          <w:kern w:val="0"/>
          <w:sz w:val="20"/>
          <w:szCs w:val="20"/>
          <w:lang w:val="en"/>
          <w14:ligatures w14:val="none"/>
        </w:rPr>
        <w:t xml:space="preserve"> lebih baik,</w:t>
      </w:r>
      <w:r>
        <w:rPr>
          <w:rFonts w:ascii="Arial" w:eastAsia="Malgun Gothic" w:hAnsi="Arial" w:cs="Arial"/>
          <w:kern w:val="0"/>
          <w:sz w:val="20"/>
          <w:szCs w:val="20"/>
          <w:lang w:val="en"/>
          <w14:ligatures w14:val="none"/>
        </w:rPr>
        <w:t>”</w:t>
      </w:r>
      <w:r w:rsidRPr="00CC7DDE">
        <w:rPr>
          <w:rFonts w:ascii="Arial" w:eastAsia="Malgun Gothic" w:hAnsi="Arial" w:cs="Arial" w:hint="eastAsia"/>
          <w:kern w:val="0"/>
          <w:sz w:val="20"/>
          <w:szCs w:val="20"/>
          <w:lang w:val="en"/>
          <w14:ligatures w14:val="none"/>
        </w:rPr>
        <w:t xml:space="preserve"> ujar Michael Wolf, pendiri sekaligus </w:t>
      </w:r>
      <w:r w:rsidRPr="00CC7DDE">
        <w:rPr>
          <w:rFonts w:ascii="Arial" w:eastAsia="Malgun Gothic" w:hAnsi="Arial" w:cs="Arial" w:hint="eastAsia"/>
          <w:i/>
          <w:kern w:val="0"/>
          <w:sz w:val="20"/>
          <w:szCs w:val="20"/>
          <w:lang w:val="en"/>
          <w14:ligatures w14:val="none"/>
        </w:rPr>
        <w:t>editor-in-chief</w:t>
      </w:r>
      <w:r w:rsidRPr="00CC7DDE">
        <w:rPr>
          <w:rFonts w:ascii="Arial" w:eastAsia="Malgun Gothic" w:hAnsi="Arial" w:cs="Arial" w:hint="eastAsia"/>
          <w:kern w:val="0"/>
          <w:sz w:val="20"/>
          <w:szCs w:val="20"/>
          <w:lang w:val="en"/>
          <w14:ligatures w14:val="none"/>
        </w:rPr>
        <w:t xml:space="preserve"> The Spoon. </w:t>
      </w:r>
      <w:r>
        <w:rPr>
          <w:rFonts w:ascii="Arial" w:eastAsia="Malgun Gothic" w:hAnsi="Arial" w:cs="Arial"/>
          <w:kern w:val="0"/>
          <w:sz w:val="20"/>
          <w:szCs w:val="20"/>
          <w:lang w:val="en"/>
          <w14:ligatures w14:val="none"/>
        </w:rPr>
        <w:t>“</w:t>
      </w:r>
      <w:r w:rsidRPr="00CC7DDE">
        <w:rPr>
          <w:rFonts w:ascii="Arial" w:eastAsia="Malgun Gothic" w:hAnsi="Arial" w:cs="Arial" w:hint="eastAsia"/>
          <w:kern w:val="0"/>
          <w:sz w:val="20"/>
          <w:szCs w:val="20"/>
          <w:lang w:val="en"/>
          <w14:ligatures w14:val="none"/>
        </w:rPr>
        <w:t>Dalam konteks ini, tidak ada area yang memberikan manfaat lebih besar dibandingkan dapur yang terhubung secara menyeluruh</w:t>
      </w:r>
      <w:r>
        <w:rPr>
          <w:rFonts w:ascii="Arial" w:eastAsia="Malgun Gothic" w:hAnsi="Arial" w:cs="Arial" w:hint="eastAsia"/>
          <w:kern w:val="0"/>
          <w:sz w:val="20"/>
          <w:szCs w:val="20"/>
          <w:lang w:val="en"/>
          <w14:ligatures w14:val="none"/>
        </w:rPr>
        <w:t>,</w:t>
      </w:r>
      <w:r>
        <w:rPr>
          <w:rFonts w:ascii="Arial" w:eastAsia="Malgun Gothic" w:hAnsi="Arial" w:cs="Arial"/>
          <w:kern w:val="0"/>
          <w:sz w:val="20"/>
          <w:szCs w:val="20"/>
          <w:lang w:val="en"/>
          <w14:ligatures w14:val="none"/>
        </w:rPr>
        <w:t xml:space="preserve"> </w:t>
      </w:r>
      <w:r w:rsidRPr="00CC7DDE">
        <w:rPr>
          <w:rFonts w:ascii="Arial" w:eastAsia="Malgun Gothic" w:hAnsi="Arial" w:cs="Arial" w:hint="eastAsia"/>
          <w:kern w:val="0"/>
          <w:sz w:val="20"/>
          <w:szCs w:val="20"/>
          <w:lang w:val="en"/>
          <w14:ligatures w14:val="none"/>
        </w:rPr>
        <w:t xml:space="preserve">yang memungkinkan pengguna memahami isi </w:t>
      </w:r>
      <w:r>
        <w:rPr>
          <w:rFonts w:ascii="Arial" w:eastAsia="Malgun Gothic" w:hAnsi="Arial" w:cs="Arial"/>
          <w:kern w:val="0"/>
          <w:sz w:val="20"/>
          <w:szCs w:val="20"/>
          <w:lang w:val="en"/>
          <w14:ligatures w14:val="none"/>
        </w:rPr>
        <w:t>kulkas</w:t>
      </w:r>
      <w:r w:rsidRPr="00CC7DDE">
        <w:rPr>
          <w:rFonts w:ascii="Arial" w:eastAsia="Malgun Gothic" w:hAnsi="Arial" w:cs="Arial" w:hint="eastAsia"/>
          <w:kern w:val="0"/>
          <w:sz w:val="20"/>
          <w:szCs w:val="20"/>
          <w:lang w:val="en"/>
          <w14:ligatures w14:val="none"/>
        </w:rPr>
        <w:t xml:space="preserve"> mereka sekaligus terhubung dengan jaringan air dan pemanas, sehingga tercipta pemahaman yang lebih holistik dan memungkinkan tindakan pencegahan.</w:t>
      </w:r>
      <w:r>
        <w:rPr>
          <w:rFonts w:ascii="Arial" w:eastAsia="Malgun Gothic" w:hAnsi="Arial" w:cs="Arial"/>
          <w:kern w:val="0"/>
          <w:sz w:val="20"/>
          <w:szCs w:val="20"/>
          <w:lang w:val="en"/>
          <w14:ligatures w14:val="none"/>
        </w:rPr>
        <w:t>”</w:t>
      </w:r>
    </w:p>
    <w:p w14:paraId="5B0D125B" w14:textId="26193EC2" w:rsidR="00CC7DDE" w:rsidRPr="00145543" w:rsidRDefault="00CC7DDE" w:rsidP="007277DE">
      <w:pPr>
        <w:spacing w:line="240" w:lineRule="auto"/>
        <w:rPr>
          <w:rFonts w:ascii="Arial" w:eastAsia="Malgun Gothic" w:hAnsi="Arial" w:cs="Arial"/>
          <w:b/>
          <w:bCs/>
          <w:kern w:val="0"/>
          <w:sz w:val="20"/>
          <w:szCs w:val="20"/>
          <w:u w:val="single"/>
          <w:lang w:val="en-US"/>
          <w14:ligatures w14:val="none"/>
        </w:rPr>
      </w:pPr>
      <w:r w:rsidRPr="00CC7DDE">
        <w:rPr>
          <w:rFonts w:ascii="Arial" w:eastAsia="Malgun Gothic" w:hAnsi="Arial" w:cs="Arial" w:hint="eastAsia"/>
          <w:b/>
          <w:bCs/>
          <w:kern w:val="0"/>
          <w:sz w:val="20"/>
          <w:szCs w:val="20"/>
          <w:u w:val="single"/>
          <w:lang w:val="en-US"/>
          <w14:ligatures w14:val="none"/>
        </w:rPr>
        <w:t>Mengubah Kolaborasi Menjadi Manfaat Nyata bagi Konsumen</w:t>
      </w:r>
    </w:p>
    <w:p w14:paraId="7FC2ACCD" w14:textId="351BAA86" w:rsidR="00CC7DDE" w:rsidRPr="00145543" w:rsidRDefault="00CC7DDE" w:rsidP="007277DE">
      <w:pPr>
        <w:spacing w:line="240" w:lineRule="auto"/>
        <w:rPr>
          <w:rFonts w:ascii="Arial" w:eastAsia="Malgun Gothic" w:hAnsi="Arial" w:cs="Arial"/>
          <w:kern w:val="0"/>
          <w:sz w:val="20"/>
          <w:szCs w:val="20"/>
          <w:lang w:val="en"/>
          <w14:ligatures w14:val="none"/>
        </w:rPr>
      </w:pPr>
      <w:r w:rsidRPr="00CC7DDE">
        <w:rPr>
          <w:rFonts w:ascii="Arial" w:eastAsia="Malgun Gothic" w:hAnsi="Arial" w:cs="Arial" w:hint="eastAsia"/>
          <w:kern w:val="0"/>
          <w:sz w:val="20"/>
          <w:szCs w:val="20"/>
          <w:lang w:val="en"/>
          <w14:ligatures w14:val="none"/>
        </w:rPr>
        <w:t xml:space="preserve">Panel ini juga membahas bagaimana ekosistem terbuka memungkinkan terciptanya manfaat yang terukur bagi konsumen melalui kemitraan lintas industri. Samsung menyoroti kolaborasinya dengan Hartford Steam Boiler (HSB) sebagai contoh pertama di industri tentang bagaimana data </w:t>
      </w:r>
      <w:r w:rsidRPr="0089674A">
        <w:rPr>
          <w:rFonts w:ascii="Arial" w:eastAsia="Malgun Gothic" w:hAnsi="Arial" w:cs="Arial" w:hint="eastAsia"/>
          <w:i/>
          <w:kern w:val="0"/>
          <w:sz w:val="20"/>
          <w:szCs w:val="20"/>
          <w:lang w:val="en"/>
          <w14:ligatures w14:val="none"/>
        </w:rPr>
        <w:t>smart home</w:t>
      </w:r>
      <w:r>
        <w:rPr>
          <w:rFonts w:ascii="Arial" w:eastAsia="Malgun Gothic" w:hAnsi="Arial" w:cs="Arial" w:hint="eastAsia"/>
          <w:kern w:val="0"/>
          <w:sz w:val="20"/>
          <w:szCs w:val="20"/>
          <w:lang w:val="en"/>
          <w14:ligatures w14:val="none"/>
        </w:rPr>
        <w:t>,</w:t>
      </w:r>
      <w:r>
        <w:rPr>
          <w:rFonts w:ascii="Arial" w:eastAsia="Malgun Gothic" w:hAnsi="Arial" w:cs="Arial"/>
          <w:kern w:val="0"/>
          <w:sz w:val="20"/>
          <w:szCs w:val="20"/>
          <w:lang w:val="en"/>
          <w14:ligatures w14:val="none"/>
        </w:rPr>
        <w:t xml:space="preserve"> </w:t>
      </w:r>
      <w:r w:rsidRPr="00CC7DDE">
        <w:rPr>
          <w:rFonts w:ascii="Arial" w:eastAsia="Malgun Gothic" w:hAnsi="Arial" w:cs="Arial" w:hint="eastAsia"/>
          <w:kern w:val="0"/>
          <w:sz w:val="20"/>
          <w:szCs w:val="20"/>
          <w:lang w:val="en"/>
          <w14:ligatures w14:val="none"/>
        </w:rPr>
        <w:t>yang digunakan secara bertanggung jawab dan transparan</w:t>
      </w:r>
      <w:r>
        <w:rPr>
          <w:rFonts w:ascii="Arial" w:eastAsia="Malgun Gothic" w:hAnsi="Arial" w:cs="Arial" w:hint="eastAsia"/>
          <w:kern w:val="0"/>
          <w:sz w:val="20"/>
          <w:szCs w:val="20"/>
          <w:lang w:val="en"/>
          <w14:ligatures w14:val="none"/>
        </w:rPr>
        <w:t>,</w:t>
      </w:r>
      <w:r>
        <w:rPr>
          <w:rFonts w:ascii="Arial" w:eastAsia="Malgun Gothic" w:hAnsi="Arial" w:cs="Arial"/>
          <w:kern w:val="0"/>
          <w:sz w:val="20"/>
          <w:szCs w:val="20"/>
          <w:lang w:val="en"/>
          <w14:ligatures w14:val="none"/>
        </w:rPr>
        <w:t xml:space="preserve"> </w:t>
      </w:r>
      <w:r w:rsidRPr="00CC7DDE">
        <w:rPr>
          <w:rFonts w:ascii="Arial" w:eastAsia="Malgun Gothic" w:hAnsi="Arial" w:cs="Arial" w:hint="eastAsia"/>
          <w:kern w:val="0"/>
          <w:sz w:val="20"/>
          <w:szCs w:val="20"/>
          <w:lang w:val="en"/>
          <w14:ligatures w14:val="none"/>
        </w:rPr>
        <w:t>dapat menghasilkan dampak yang bermakna.</w:t>
      </w:r>
    </w:p>
    <w:p w14:paraId="021155D9" w14:textId="0BC556BF" w:rsidR="0089674A" w:rsidRPr="00145543" w:rsidRDefault="0089674A" w:rsidP="007277DE">
      <w:pPr>
        <w:spacing w:line="240" w:lineRule="auto"/>
        <w:rPr>
          <w:rFonts w:ascii="Arial" w:eastAsia="Malgun Gothic" w:hAnsi="Arial" w:cs="Arial"/>
          <w:kern w:val="0"/>
          <w:sz w:val="20"/>
          <w:szCs w:val="20"/>
          <w:lang w:val="en-US"/>
          <w14:ligatures w14:val="none"/>
        </w:rPr>
      </w:pPr>
      <w:r>
        <w:rPr>
          <w:rFonts w:ascii="Arial" w:eastAsia="Malgun Gothic" w:hAnsi="Arial" w:cs="Arial"/>
          <w:kern w:val="0"/>
          <w:sz w:val="20"/>
          <w:szCs w:val="20"/>
          <w:lang w:val="en-US"/>
          <w14:ligatures w14:val="none"/>
        </w:rPr>
        <w:t>“</w:t>
      </w:r>
      <w:r w:rsidRPr="0089674A">
        <w:rPr>
          <w:rFonts w:ascii="Arial" w:eastAsia="Malgun Gothic" w:hAnsi="Arial" w:cs="Arial" w:hint="eastAsia"/>
          <w:kern w:val="0"/>
          <w:sz w:val="20"/>
          <w:szCs w:val="20"/>
          <w:lang w:val="en-US"/>
          <w14:ligatures w14:val="none"/>
        </w:rPr>
        <w:t xml:space="preserve">Kita berada pada titik di mana </w:t>
      </w:r>
      <w:r w:rsidRPr="0089674A">
        <w:rPr>
          <w:rFonts w:ascii="Arial" w:eastAsia="Malgun Gothic" w:hAnsi="Arial" w:cs="Arial"/>
          <w:i/>
          <w:kern w:val="0"/>
          <w:sz w:val="20"/>
          <w:szCs w:val="20"/>
          <w:lang w:val="en-US"/>
          <w14:ligatures w14:val="none"/>
        </w:rPr>
        <w:t xml:space="preserve">connected home </w:t>
      </w:r>
      <w:r w:rsidRPr="0089674A">
        <w:rPr>
          <w:rFonts w:ascii="Arial" w:eastAsia="Malgun Gothic" w:hAnsi="Arial" w:cs="Arial" w:hint="eastAsia"/>
          <w:kern w:val="0"/>
          <w:sz w:val="20"/>
          <w:szCs w:val="20"/>
          <w:lang w:val="en-US"/>
          <w14:ligatures w14:val="none"/>
        </w:rPr>
        <w:t xml:space="preserve">dapat terintegrasi secara </w:t>
      </w:r>
      <w:r w:rsidRPr="0089674A">
        <w:rPr>
          <w:rFonts w:ascii="Arial" w:eastAsia="Malgun Gothic" w:hAnsi="Arial" w:cs="Arial"/>
          <w:i/>
          <w:kern w:val="0"/>
          <w:sz w:val="20"/>
          <w:szCs w:val="20"/>
          <w:lang w:val="en-US"/>
          <w14:ligatures w14:val="none"/>
        </w:rPr>
        <w:t>seamless</w:t>
      </w:r>
      <w:r w:rsidRPr="0089674A">
        <w:rPr>
          <w:rFonts w:ascii="Arial" w:eastAsia="Malgun Gothic" w:hAnsi="Arial" w:cs="Arial" w:hint="eastAsia"/>
          <w:kern w:val="0"/>
          <w:sz w:val="20"/>
          <w:szCs w:val="20"/>
          <w:lang w:val="en-US"/>
          <w14:ligatures w14:val="none"/>
        </w:rPr>
        <w:t xml:space="preserve"> ke dalam gaya hidup pengguna, yang kemudian membangun kepercayaan terhadap perangkat </w:t>
      </w:r>
      <w:r w:rsidRPr="0089674A">
        <w:rPr>
          <w:rFonts w:ascii="Arial" w:eastAsia="Malgun Gothic" w:hAnsi="Arial" w:cs="Arial" w:hint="eastAsia"/>
          <w:i/>
          <w:kern w:val="0"/>
          <w:sz w:val="20"/>
          <w:szCs w:val="20"/>
          <w:lang w:val="en-US"/>
          <w14:ligatures w14:val="none"/>
        </w:rPr>
        <w:t>smart home</w:t>
      </w:r>
      <w:r w:rsidRPr="0089674A">
        <w:rPr>
          <w:rFonts w:ascii="Arial" w:eastAsia="Malgun Gothic" w:hAnsi="Arial" w:cs="Arial" w:hint="eastAsia"/>
          <w:kern w:val="0"/>
          <w:sz w:val="20"/>
          <w:szCs w:val="20"/>
          <w:lang w:val="en-US"/>
          <w14:ligatures w14:val="none"/>
        </w:rPr>
        <w:t xml:space="preserve"> dan menghadirkan manfaat langsung bagi konsumen,</w:t>
      </w:r>
      <w:r>
        <w:rPr>
          <w:rFonts w:ascii="Arial" w:eastAsia="Malgun Gothic" w:hAnsi="Arial" w:cs="Arial"/>
          <w:kern w:val="0"/>
          <w:sz w:val="20"/>
          <w:szCs w:val="20"/>
          <w:lang w:val="en-US"/>
          <w14:ligatures w14:val="none"/>
        </w:rPr>
        <w:t>”</w:t>
      </w:r>
      <w:r w:rsidRPr="0089674A">
        <w:rPr>
          <w:rFonts w:ascii="Arial" w:eastAsia="Malgun Gothic" w:hAnsi="Arial" w:cs="Arial" w:hint="eastAsia"/>
          <w:kern w:val="0"/>
          <w:sz w:val="20"/>
          <w:szCs w:val="20"/>
          <w:lang w:val="en-US"/>
          <w14:ligatures w14:val="none"/>
        </w:rPr>
        <w:t xml:space="preserve"> ujar Jed Usich, Senior Vice President of Strategic Growth Solutions di HSB. </w:t>
      </w:r>
      <w:r>
        <w:rPr>
          <w:rFonts w:ascii="Arial" w:eastAsia="Malgun Gothic" w:hAnsi="Arial" w:cs="Arial"/>
          <w:kern w:val="0"/>
          <w:sz w:val="20"/>
          <w:szCs w:val="20"/>
          <w:lang w:val="en-US"/>
          <w14:ligatures w14:val="none"/>
        </w:rPr>
        <w:t>“</w:t>
      </w:r>
      <w:r w:rsidRPr="0089674A">
        <w:rPr>
          <w:rFonts w:ascii="Arial" w:eastAsia="Malgun Gothic" w:hAnsi="Arial" w:cs="Arial" w:hint="eastAsia"/>
          <w:kern w:val="0"/>
          <w:sz w:val="20"/>
          <w:szCs w:val="20"/>
          <w:lang w:val="en-US"/>
          <w14:ligatures w14:val="none"/>
        </w:rPr>
        <w:t xml:space="preserve">Melalui kemitraan dengan Samsung, kami membangun jembatan ke industri asuransi yang mengubah </w:t>
      </w:r>
      <w:r w:rsidRPr="0089674A">
        <w:rPr>
          <w:rFonts w:ascii="Arial" w:eastAsia="Malgun Gothic" w:hAnsi="Arial" w:cs="Arial" w:hint="eastAsia"/>
          <w:i/>
          <w:kern w:val="0"/>
          <w:sz w:val="20"/>
          <w:szCs w:val="20"/>
          <w:lang w:val="en-US"/>
          <w14:ligatures w14:val="none"/>
        </w:rPr>
        <w:t>data</w:t>
      </w:r>
      <w:r w:rsidRPr="0089674A">
        <w:rPr>
          <w:rFonts w:ascii="Arial" w:eastAsia="Malgun Gothic" w:hAnsi="Arial" w:cs="Arial"/>
          <w:i/>
          <w:kern w:val="0"/>
          <w:sz w:val="20"/>
          <w:szCs w:val="20"/>
          <w:lang w:val="en-US"/>
          <w14:ligatures w14:val="none"/>
        </w:rPr>
        <w:t>point</w:t>
      </w:r>
      <w:r w:rsidRPr="0089674A">
        <w:rPr>
          <w:rFonts w:ascii="Arial" w:eastAsia="Malgun Gothic" w:hAnsi="Arial" w:cs="Arial" w:hint="eastAsia"/>
          <w:kern w:val="0"/>
          <w:sz w:val="20"/>
          <w:szCs w:val="20"/>
          <w:lang w:val="en-US"/>
          <w14:ligatures w14:val="none"/>
        </w:rPr>
        <w:t xml:space="preserve"> sederhana menjadi penghematan nyata bagi konsumen.</w:t>
      </w:r>
      <w:r>
        <w:rPr>
          <w:rFonts w:ascii="Arial" w:eastAsia="Malgun Gothic" w:hAnsi="Arial" w:cs="Arial"/>
          <w:kern w:val="0"/>
          <w:sz w:val="20"/>
          <w:szCs w:val="20"/>
          <w:lang w:val="en-US"/>
          <w14:ligatures w14:val="none"/>
        </w:rPr>
        <w:t>”</w:t>
      </w:r>
    </w:p>
    <w:p w14:paraId="3501B1FE" w14:textId="3D449BC2" w:rsidR="0089674A" w:rsidRPr="00145543" w:rsidRDefault="0089674A" w:rsidP="007277DE">
      <w:pPr>
        <w:spacing w:line="240" w:lineRule="auto"/>
        <w:rPr>
          <w:rFonts w:ascii="Arial" w:eastAsia="Malgun Gothic" w:hAnsi="Arial" w:cs="Arial"/>
          <w:b/>
          <w:bCs/>
          <w:kern w:val="0"/>
          <w:sz w:val="20"/>
          <w:szCs w:val="20"/>
          <w:u w:val="single"/>
          <w14:ligatures w14:val="none"/>
        </w:rPr>
      </w:pPr>
      <w:r w:rsidRPr="0089674A">
        <w:rPr>
          <w:rFonts w:ascii="Arial" w:eastAsia="Malgun Gothic" w:hAnsi="Arial" w:cs="Arial" w:hint="eastAsia"/>
          <w:b/>
          <w:bCs/>
          <w:kern w:val="0"/>
          <w:sz w:val="20"/>
          <w:szCs w:val="20"/>
          <w:u w:val="single"/>
          <w14:ligatures w14:val="none"/>
        </w:rPr>
        <w:t xml:space="preserve">Merancang AI yang Terasa Manusiawi, </w:t>
      </w:r>
      <w:r>
        <w:rPr>
          <w:rFonts w:ascii="Arial" w:eastAsia="Malgun Gothic" w:hAnsi="Arial" w:cs="Arial"/>
          <w:b/>
          <w:bCs/>
          <w:kern w:val="0"/>
          <w:sz w:val="20"/>
          <w:szCs w:val="20"/>
          <w:u w:val="single"/>
          <w14:ligatures w14:val="none"/>
        </w:rPr>
        <w:t>Tidak Intrusif</w:t>
      </w:r>
    </w:p>
    <w:p w14:paraId="1A4C1138" w14:textId="0B037D34" w:rsidR="00B00916" w:rsidRPr="00145543" w:rsidRDefault="00B00916" w:rsidP="007277DE">
      <w:pPr>
        <w:spacing w:line="240" w:lineRule="auto"/>
        <w:rPr>
          <w:rFonts w:ascii="Arial" w:eastAsia="Malgun Gothic" w:hAnsi="Arial" w:cs="Arial"/>
          <w:kern w:val="0"/>
          <w:sz w:val="20"/>
          <w:szCs w:val="20"/>
          <w:lang w:val="en-US"/>
          <w14:ligatures w14:val="none"/>
        </w:rPr>
      </w:pPr>
      <w:r w:rsidRPr="00B00916">
        <w:rPr>
          <w:rFonts w:ascii="Arial" w:eastAsia="Malgun Gothic" w:hAnsi="Arial" w:cs="Arial" w:hint="eastAsia"/>
          <w:kern w:val="0"/>
          <w:sz w:val="20"/>
          <w:szCs w:val="20"/>
          <w:lang w:val="en-US"/>
          <w14:ligatures w14:val="none"/>
        </w:rPr>
        <w:t xml:space="preserve">Sepanjang diskusi, para panelis menekankan </w:t>
      </w:r>
      <w:r>
        <w:rPr>
          <w:rFonts w:ascii="Arial" w:eastAsia="Malgun Gothic" w:hAnsi="Arial" w:cs="Arial"/>
          <w:kern w:val="0"/>
          <w:sz w:val="20"/>
          <w:szCs w:val="20"/>
          <w:lang w:val="en-US"/>
          <w14:ligatures w14:val="none"/>
        </w:rPr>
        <w:t>bahwa</w:t>
      </w:r>
      <w:r w:rsidRPr="00B00916">
        <w:rPr>
          <w:rFonts w:ascii="Arial" w:eastAsia="Malgun Gothic" w:hAnsi="Arial" w:cs="Arial" w:hint="eastAsia"/>
          <w:kern w:val="0"/>
          <w:sz w:val="20"/>
          <w:szCs w:val="20"/>
          <w:lang w:val="en-US"/>
          <w14:ligatures w14:val="none"/>
        </w:rPr>
        <w:t xml:space="preserve"> </w:t>
      </w:r>
      <w:r w:rsidRPr="00B00916">
        <w:rPr>
          <w:rFonts w:ascii="Arial" w:eastAsia="Malgun Gothic" w:hAnsi="Arial" w:cs="Arial" w:hint="eastAsia"/>
          <w:i/>
          <w:kern w:val="0"/>
          <w:sz w:val="20"/>
          <w:szCs w:val="20"/>
          <w:lang w:val="en-US"/>
          <w14:ligatures w14:val="none"/>
        </w:rPr>
        <w:t>Home AI</w:t>
      </w:r>
      <w:r w:rsidRPr="00B00916">
        <w:rPr>
          <w:rFonts w:ascii="Arial" w:eastAsia="Malgun Gothic" w:hAnsi="Arial" w:cs="Arial" w:hint="eastAsia"/>
          <w:kern w:val="0"/>
          <w:sz w:val="20"/>
          <w:szCs w:val="20"/>
          <w:lang w:val="en-US"/>
          <w14:ligatures w14:val="none"/>
        </w:rPr>
        <w:t xml:space="preserve"> </w:t>
      </w:r>
      <w:r>
        <w:rPr>
          <w:rFonts w:ascii="Arial" w:eastAsia="Malgun Gothic" w:hAnsi="Arial" w:cs="Arial"/>
          <w:kern w:val="0"/>
          <w:sz w:val="20"/>
          <w:szCs w:val="20"/>
          <w:lang w:val="en-US"/>
          <w14:ligatures w14:val="none"/>
        </w:rPr>
        <w:t>akan berhasil bila ke</w:t>
      </w:r>
      <w:r w:rsidRPr="00B00916">
        <w:rPr>
          <w:rFonts w:ascii="Arial" w:eastAsia="Malgun Gothic" w:hAnsi="Arial" w:cs="Arial" w:hint="eastAsia"/>
          <w:kern w:val="0"/>
          <w:sz w:val="20"/>
          <w:szCs w:val="20"/>
          <w:lang w:val="en-US"/>
          <w14:ligatures w14:val="none"/>
        </w:rPr>
        <w:t>cerdas</w:t>
      </w:r>
      <w:r>
        <w:rPr>
          <w:rFonts w:ascii="Arial" w:eastAsia="Malgun Gothic" w:hAnsi="Arial" w:cs="Arial"/>
          <w:kern w:val="0"/>
          <w:sz w:val="20"/>
          <w:szCs w:val="20"/>
          <w:lang w:val="en-US"/>
          <w14:ligatures w14:val="none"/>
        </w:rPr>
        <w:t>annya terasa</w:t>
      </w:r>
      <w:r w:rsidRPr="00B00916">
        <w:rPr>
          <w:rFonts w:ascii="Arial" w:eastAsia="Malgun Gothic" w:hAnsi="Arial" w:cs="Arial" w:hint="eastAsia"/>
          <w:kern w:val="0"/>
          <w:sz w:val="20"/>
          <w:szCs w:val="20"/>
          <w:lang w:val="en-US"/>
          <w14:ligatures w14:val="none"/>
        </w:rPr>
        <w:t xml:space="preserve"> emosional dan menyatu secara alami </w:t>
      </w:r>
      <w:r>
        <w:rPr>
          <w:rFonts w:ascii="Arial" w:eastAsia="Malgun Gothic" w:hAnsi="Arial" w:cs="Arial"/>
          <w:kern w:val="0"/>
          <w:sz w:val="20"/>
          <w:szCs w:val="20"/>
          <w:lang w:val="en-US"/>
          <w14:ligatures w14:val="none"/>
        </w:rPr>
        <w:t xml:space="preserve">ke </w:t>
      </w:r>
      <w:r w:rsidRPr="00B00916">
        <w:rPr>
          <w:rFonts w:ascii="Arial" w:eastAsia="Malgun Gothic" w:hAnsi="Arial" w:cs="Arial" w:hint="eastAsia"/>
          <w:kern w:val="0"/>
          <w:sz w:val="20"/>
          <w:szCs w:val="20"/>
          <w:lang w:val="en-US"/>
          <w14:ligatures w14:val="none"/>
        </w:rPr>
        <w:t>dalam rutinitas sehari-hari</w:t>
      </w:r>
      <w:r>
        <w:rPr>
          <w:rFonts w:ascii="Arial" w:eastAsia="Malgun Gothic" w:hAnsi="Arial" w:cs="Arial" w:hint="eastAsia"/>
          <w:kern w:val="0"/>
          <w:sz w:val="20"/>
          <w:szCs w:val="20"/>
          <w:lang w:val="en-US"/>
          <w14:ligatures w14:val="none"/>
        </w:rPr>
        <w:t>,</w:t>
      </w:r>
      <w:r>
        <w:rPr>
          <w:rFonts w:ascii="Arial" w:eastAsia="Malgun Gothic" w:hAnsi="Arial" w:cs="Arial"/>
          <w:kern w:val="0"/>
          <w:sz w:val="20"/>
          <w:szCs w:val="20"/>
          <w:lang w:val="en-US"/>
          <w14:ligatures w14:val="none"/>
        </w:rPr>
        <w:t xml:space="preserve"> </w:t>
      </w:r>
      <w:r w:rsidRPr="00B00916">
        <w:rPr>
          <w:rFonts w:ascii="Arial" w:eastAsia="Malgun Gothic" w:hAnsi="Arial" w:cs="Arial" w:hint="eastAsia"/>
          <w:kern w:val="0"/>
          <w:sz w:val="20"/>
          <w:szCs w:val="20"/>
          <w:lang w:val="en-US"/>
          <w14:ligatures w14:val="none"/>
        </w:rPr>
        <w:t>mulai dari memasak, bersantai, men</w:t>
      </w:r>
      <w:r>
        <w:rPr>
          <w:rFonts w:ascii="Arial" w:eastAsia="Malgun Gothic" w:hAnsi="Arial" w:cs="Arial"/>
          <w:kern w:val="0"/>
          <w:sz w:val="20"/>
          <w:szCs w:val="20"/>
          <w:lang w:val="en-US"/>
          <w14:ligatures w14:val="none"/>
        </w:rPr>
        <w:t xml:space="preserve">ikmati </w:t>
      </w:r>
      <w:r w:rsidRPr="00B00916">
        <w:rPr>
          <w:rFonts w:ascii="Arial" w:eastAsia="Malgun Gothic" w:hAnsi="Arial" w:cs="Arial" w:hint="eastAsia"/>
          <w:kern w:val="0"/>
          <w:sz w:val="20"/>
          <w:szCs w:val="20"/>
          <w:lang w:val="en-US"/>
          <w14:ligatures w14:val="none"/>
        </w:rPr>
        <w:t>hibur</w:t>
      </w:r>
      <w:r>
        <w:rPr>
          <w:rFonts w:ascii="Arial" w:eastAsia="Malgun Gothic" w:hAnsi="Arial" w:cs="Arial"/>
          <w:kern w:val="0"/>
          <w:sz w:val="20"/>
          <w:szCs w:val="20"/>
          <w:lang w:val="en-US"/>
          <w14:ligatures w14:val="none"/>
        </w:rPr>
        <w:t>an</w:t>
      </w:r>
      <w:r w:rsidRPr="00B00916">
        <w:rPr>
          <w:rFonts w:ascii="Arial" w:eastAsia="Malgun Gothic" w:hAnsi="Arial" w:cs="Arial" w:hint="eastAsia"/>
          <w:kern w:val="0"/>
          <w:sz w:val="20"/>
          <w:szCs w:val="20"/>
          <w:lang w:val="en-US"/>
          <w14:ligatures w14:val="none"/>
        </w:rPr>
        <w:t xml:space="preserve">, hingga merawat keluarga. Desain, </w:t>
      </w:r>
      <w:r w:rsidRPr="00B00916">
        <w:rPr>
          <w:rFonts w:ascii="Arial" w:eastAsia="Malgun Gothic" w:hAnsi="Arial" w:cs="Arial" w:hint="eastAsia"/>
          <w:i/>
          <w:kern w:val="0"/>
          <w:sz w:val="20"/>
          <w:szCs w:val="20"/>
          <w:lang w:val="en-US"/>
          <w14:ligatures w14:val="none"/>
        </w:rPr>
        <w:t>storytelling</w:t>
      </w:r>
      <w:r w:rsidRPr="00B00916">
        <w:rPr>
          <w:rFonts w:ascii="Arial" w:eastAsia="Malgun Gothic" w:hAnsi="Arial" w:cs="Arial" w:hint="eastAsia"/>
          <w:kern w:val="0"/>
          <w:sz w:val="20"/>
          <w:szCs w:val="20"/>
          <w:lang w:val="en-US"/>
          <w14:ligatures w14:val="none"/>
        </w:rPr>
        <w:t xml:space="preserve">, dan pemahaman perilaku memiliki peran penting dalam menjadikan perangkat </w:t>
      </w:r>
      <w:r w:rsidR="00A31B85">
        <w:rPr>
          <w:rFonts w:ascii="Arial" w:eastAsia="Malgun Gothic" w:hAnsi="Arial" w:cs="Arial"/>
          <w:kern w:val="0"/>
          <w:sz w:val="20"/>
          <w:szCs w:val="20"/>
          <w:lang w:val="en-US"/>
          <w14:ligatures w14:val="none"/>
        </w:rPr>
        <w:t>yang terhubung</w:t>
      </w:r>
      <w:r w:rsidRPr="00B00916">
        <w:rPr>
          <w:rFonts w:ascii="Arial" w:eastAsia="Malgun Gothic" w:hAnsi="Arial" w:cs="Arial" w:hint="eastAsia"/>
          <w:kern w:val="0"/>
          <w:sz w:val="20"/>
          <w:szCs w:val="20"/>
          <w:lang w:val="en-US"/>
          <w14:ligatures w14:val="none"/>
        </w:rPr>
        <w:t xml:space="preserve"> sebagai pendamping yang </w:t>
      </w:r>
      <w:r w:rsidR="00A31B85">
        <w:rPr>
          <w:rFonts w:ascii="Arial" w:eastAsia="Malgun Gothic" w:hAnsi="Arial" w:cs="Arial"/>
          <w:kern w:val="0"/>
          <w:sz w:val="20"/>
          <w:szCs w:val="20"/>
          <w:lang w:val="en-US"/>
          <w14:ligatures w14:val="none"/>
        </w:rPr>
        <w:t>menenangkan</w:t>
      </w:r>
      <w:r w:rsidRPr="00B00916">
        <w:rPr>
          <w:rFonts w:ascii="Arial" w:eastAsia="Malgun Gothic" w:hAnsi="Arial" w:cs="Arial" w:hint="eastAsia"/>
          <w:kern w:val="0"/>
          <w:sz w:val="20"/>
          <w:szCs w:val="20"/>
          <w:lang w:val="en-US"/>
          <w14:ligatures w14:val="none"/>
        </w:rPr>
        <w:t xml:space="preserve"> dan dapat diandalkan.</w:t>
      </w:r>
    </w:p>
    <w:p w14:paraId="6CE4E475" w14:textId="004EB1DB" w:rsidR="007277DE" w:rsidRPr="00145543" w:rsidRDefault="007277DE" w:rsidP="007277DE">
      <w:pPr>
        <w:spacing w:line="240" w:lineRule="auto"/>
        <w:rPr>
          <w:rFonts w:ascii="Arial" w:eastAsia="Malgun Gothic" w:hAnsi="Arial" w:cs="Arial"/>
          <w:kern w:val="0"/>
          <w:sz w:val="20"/>
          <w:szCs w:val="20"/>
          <w:lang w:val="en-US"/>
          <w14:ligatures w14:val="none"/>
        </w:rPr>
      </w:pPr>
      <w:r w:rsidRPr="007277DE">
        <w:rPr>
          <w:rFonts w:ascii="Arial" w:eastAsia="Malgun Gothic" w:hAnsi="Arial" w:cs="Arial" w:hint="eastAsia"/>
          <w:kern w:val="0"/>
          <w:sz w:val="20"/>
          <w:szCs w:val="20"/>
          <w:lang w:val="en-US"/>
          <w14:ligatures w14:val="none"/>
        </w:rPr>
        <w:t xml:space="preserve">Para panelis sepakat bahwa masa depan </w:t>
      </w:r>
      <w:r w:rsidRPr="007277DE">
        <w:rPr>
          <w:rFonts w:ascii="Arial" w:eastAsia="Malgun Gothic" w:hAnsi="Arial" w:cs="Arial" w:hint="eastAsia"/>
          <w:i/>
          <w:kern w:val="0"/>
          <w:sz w:val="20"/>
          <w:szCs w:val="20"/>
          <w:lang w:val="en-US"/>
          <w14:ligatures w14:val="none"/>
        </w:rPr>
        <w:t>Home AI</w:t>
      </w:r>
      <w:r w:rsidRPr="007277DE">
        <w:rPr>
          <w:rFonts w:ascii="Arial" w:eastAsia="Malgun Gothic" w:hAnsi="Arial" w:cs="Arial" w:hint="eastAsia"/>
          <w:kern w:val="0"/>
          <w:sz w:val="20"/>
          <w:szCs w:val="20"/>
          <w:lang w:val="en-US"/>
          <w14:ligatures w14:val="none"/>
        </w:rPr>
        <w:t xml:space="preserve"> bergantung pada interoperabilitas, penggunaan data yang bertanggung jawab, serta kolaborasi lintas industri</w:t>
      </w:r>
      <w:r>
        <w:rPr>
          <w:rFonts w:ascii="Arial" w:eastAsia="Malgun Gothic" w:hAnsi="Arial" w:cs="Arial" w:hint="eastAsia"/>
          <w:kern w:val="0"/>
          <w:sz w:val="20"/>
          <w:szCs w:val="20"/>
          <w:lang w:val="en-US"/>
          <w14:ligatures w14:val="none"/>
        </w:rPr>
        <w:t>,</w:t>
      </w:r>
      <w:r>
        <w:rPr>
          <w:rFonts w:ascii="Arial" w:eastAsia="Malgun Gothic" w:hAnsi="Arial" w:cs="Arial"/>
          <w:kern w:val="0"/>
          <w:sz w:val="20"/>
          <w:szCs w:val="20"/>
          <w:lang w:val="en-US"/>
          <w14:ligatures w14:val="none"/>
        </w:rPr>
        <w:t xml:space="preserve"> </w:t>
      </w:r>
      <w:r w:rsidRPr="007277DE">
        <w:rPr>
          <w:rFonts w:ascii="Arial" w:eastAsia="Malgun Gothic" w:hAnsi="Arial" w:cs="Arial" w:hint="eastAsia"/>
          <w:kern w:val="0"/>
          <w:sz w:val="20"/>
          <w:szCs w:val="20"/>
          <w:lang w:val="en-US"/>
          <w14:ligatures w14:val="none"/>
        </w:rPr>
        <w:t xml:space="preserve">guna memastikan </w:t>
      </w:r>
      <w:r w:rsidR="00A31B85" w:rsidRPr="00A31B85">
        <w:rPr>
          <w:rFonts w:ascii="Arial" w:eastAsia="Malgun Gothic" w:hAnsi="Arial" w:cs="Arial"/>
          <w:i/>
          <w:kern w:val="0"/>
          <w:sz w:val="20"/>
          <w:szCs w:val="20"/>
          <w:lang w:val="en-US"/>
          <w14:ligatures w14:val="none"/>
        </w:rPr>
        <w:t>intelligent home</w:t>
      </w:r>
      <w:r w:rsidR="00A31B85">
        <w:rPr>
          <w:rFonts w:ascii="Arial" w:eastAsia="Malgun Gothic" w:hAnsi="Arial" w:cs="Arial"/>
          <w:kern w:val="0"/>
          <w:sz w:val="20"/>
          <w:szCs w:val="20"/>
          <w:lang w:val="en-US"/>
          <w14:ligatures w14:val="none"/>
        </w:rPr>
        <w:t xml:space="preserve"> </w:t>
      </w:r>
      <w:r w:rsidRPr="007277DE">
        <w:rPr>
          <w:rFonts w:ascii="Arial" w:eastAsia="Malgun Gothic" w:hAnsi="Arial" w:cs="Arial" w:hint="eastAsia"/>
          <w:kern w:val="0"/>
          <w:sz w:val="20"/>
          <w:szCs w:val="20"/>
          <w:lang w:val="en-US"/>
          <w14:ligatures w14:val="none"/>
        </w:rPr>
        <w:t xml:space="preserve">dapat menghadirkan </w:t>
      </w:r>
      <w:r w:rsidRPr="007277DE">
        <w:rPr>
          <w:rFonts w:ascii="Arial" w:eastAsia="Malgun Gothic" w:hAnsi="Arial" w:cs="Arial"/>
          <w:i/>
          <w:kern w:val="0"/>
          <w:sz w:val="20"/>
          <w:szCs w:val="20"/>
          <w:lang w:val="en-US"/>
          <w14:ligatures w14:val="none"/>
        </w:rPr>
        <w:t>value</w:t>
      </w:r>
      <w:r w:rsidRPr="007277DE">
        <w:rPr>
          <w:rFonts w:ascii="Arial" w:eastAsia="Malgun Gothic" w:hAnsi="Arial" w:cs="Arial" w:hint="eastAsia"/>
          <w:kern w:val="0"/>
          <w:sz w:val="20"/>
          <w:szCs w:val="20"/>
          <w:lang w:val="en-US"/>
          <w14:ligatures w14:val="none"/>
        </w:rPr>
        <w:t xml:space="preserve"> nyata tanpa mengorbankan kepercayaan pengguna.</w:t>
      </w:r>
    </w:p>
    <w:p w14:paraId="08163531" w14:textId="3D1587CC" w:rsidR="007277DE" w:rsidRPr="00145543" w:rsidRDefault="00A31B85" w:rsidP="00A31B85">
      <w:pPr>
        <w:spacing w:line="240" w:lineRule="auto"/>
        <w:rPr>
          <w:rFonts w:ascii="Arial" w:eastAsia="Malgun Gothic" w:hAnsi="Arial" w:cs="Arial"/>
          <w:kern w:val="0"/>
          <w:sz w:val="20"/>
          <w:szCs w:val="20"/>
          <w:lang w:val="en-US"/>
          <w14:ligatures w14:val="none"/>
        </w:rPr>
      </w:pPr>
      <w:r w:rsidRPr="00A31B85">
        <w:rPr>
          <w:rFonts w:ascii="Arial" w:eastAsia="Malgun Gothic" w:hAnsi="Arial" w:cs="Arial" w:hint="eastAsia"/>
          <w:kern w:val="0"/>
          <w:sz w:val="20"/>
          <w:szCs w:val="20"/>
          <w:lang w:val="en-US"/>
          <w14:ligatures w14:val="none"/>
        </w:rPr>
        <w:t xml:space="preserve">Seiring AI </w:t>
      </w:r>
      <w:r>
        <w:rPr>
          <w:rFonts w:ascii="Arial" w:eastAsia="Malgun Gothic" w:hAnsi="Arial" w:cs="Arial"/>
          <w:kern w:val="0"/>
          <w:sz w:val="20"/>
          <w:szCs w:val="20"/>
          <w:lang w:val="en-US"/>
          <w14:ligatures w14:val="none"/>
        </w:rPr>
        <w:t xml:space="preserve">yang </w:t>
      </w:r>
      <w:r w:rsidRPr="00A31B85">
        <w:rPr>
          <w:rFonts w:ascii="Arial" w:eastAsia="Malgun Gothic" w:hAnsi="Arial" w:cs="Arial" w:hint="eastAsia"/>
          <w:kern w:val="0"/>
          <w:sz w:val="20"/>
          <w:szCs w:val="20"/>
          <w:lang w:val="en-US"/>
          <w14:ligatures w14:val="none"/>
        </w:rPr>
        <w:t>semakin menyeluruh dan terintegrasi di seluruh sistem</w:t>
      </w:r>
      <w:r>
        <w:rPr>
          <w:rFonts w:ascii="Arial" w:eastAsia="Malgun Gothic" w:hAnsi="Arial" w:cs="Arial"/>
          <w:kern w:val="0"/>
          <w:sz w:val="20"/>
          <w:szCs w:val="20"/>
          <w:lang w:val="en-US"/>
          <w14:ligatures w14:val="none"/>
        </w:rPr>
        <w:t xml:space="preserve">, </w:t>
      </w:r>
      <w:r w:rsidR="007277DE" w:rsidRPr="007277DE">
        <w:rPr>
          <w:rFonts w:ascii="Arial" w:eastAsia="Malgun Gothic" w:hAnsi="Arial" w:cs="Arial" w:hint="eastAsia"/>
          <w:kern w:val="0"/>
          <w:sz w:val="20"/>
          <w:szCs w:val="20"/>
          <w:lang w:val="en-US"/>
          <w14:ligatures w14:val="none"/>
        </w:rPr>
        <w:t xml:space="preserve">Samsung tetap berfokus membangun ekosistem terbuka yang menjadikan </w:t>
      </w:r>
      <w:r w:rsidR="007277DE" w:rsidRPr="007277DE">
        <w:rPr>
          <w:rFonts w:ascii="Arial" w:eastAsia="Malgun Gothic" w:hAnsi="Arial" w:cs="Arial"/>
          <w:i/>
          <w:kern w:val="0"/>
          <w:sz w:val="20"/>
          <w:szCs w:val="20"/>
          <w:lang w:val="en-US"/>
          <w14:ligatures w14:val="none"/>
        </w:rPr>
        <w:t xml:space="preserve">connected living </w:t>
      </w:r>
      <w:r w:rsidR="007277DE">
        <w:rPr>
          <w:rFonts w:ascii="Arial" w:eastAsia="Malgun Gothic" w:hAnsi="Arial" w:cs="Arial"/>
          <w:kern w:val="0"/>
          <w:sz w:val="20"/>
          <w:szCs w:val="20"/>
          <w:lang w:val="en-US"/>
          <w14:ligatures w14:val="none"/>
        </w:rPr>
        <w:t xml:space="preserve">menjadi </w:t>
      </w:r>
      <w:r w:rsidR="007277DE" w:rsidRPr="007277DE">
        <w:rPr>
          <w:rFonts w:ascii="Arial" w:eastAsia="Malgun Gothic" w:hAnsi="Arial" w:cs="Arial" w:hint="eastAsia"/>
          <w:kern w:val="0"/>
          <w:sz w:val="20"/>
          <w:szCs w:val="20"/>
          <w:lang w:val="en-US"/>
          <w14:ligatures w14:val="none"/>
        </w:rPr>
        <w:t>lebih sederhana, lebih aman, dan lebih bermakna</w:t>
      </w:r>
      <w:r w:rsidR="007277DE">
        <w:rPr>
          <w:rFonts w:ascii="Arial" w:eastAsia="Malgun Gothic" w:hAnsi="Arial" w:cs="Arial" w:hint="eastAsia"/>
          <w:kern w:val="0"/>
          <w:sz w:val="20"/>
          <w:szCs w:val="20"/>
          <w:lang w:val="en-US"/>
          <w14:ligatures w14:val="none"/>
        </w:rPr>
        <w:t>,</w:t>
      </w:r>
      <w:r w:rsidR="007277DE">
        <w:rPr>
          <w:rFonts w:ascii="Arial" w:eastAsia="Malgun Gothic" w:hAnsi="Arial" w:cs="Arial"/>
          <w:kern w:val="0"/>
          <w:sz w:val="20"/>
          <w:szCs w:val="20"/>
          <w:lang w:val="en-US"/>
          <w14:ligatures w14:val="none"/>
        </w:rPr>
        <w:t xml:space="preserve"> </w:t>
      </w:r>
      <w:r w:rsidR="007277DE" w:rsidRPr="007277DE">
        <w:rPr>
          <w:rFonts w:ascii="Arial" w:eastAsia="Malgun Gothic" w:hAnsi="Arial" w:cs="Arial" w:hint="eastAsia"/>
          <w:kern w:val="0"/>
          <w:sz w:val="20"/>
          <w:szCs w:val="20"/>
          <w:lang w:val="en-US"/>
          <w14:ligatures w14:val="none"/>
        </w:rPr>
        <w:t xml:space="preserve">membuktikan bahwa ketika semuanya terhubung dengan selaras, </w:t>
      </w:r>
      <w:r w:rsidR="007277DE" w:rsidRPr="007277DE">
        <w:rPr>
          <w:rFonts w:ascii="Arial" w:eastAsia="Malgun Gothic" w:hAnsi="Arial" w:cs="Arial" w:hint="eastAsia"/>
          <w:i/>
          <w:kern w:val="0"/>
          <w:sz w:val="20"/>
          <w:szCs w:val="20"/>
          <w:lang w:val="en-US"/>
          <w14:ligatures w14:val="none"/>
        </w:rPr>
        <w:t>Home AI</w:t>
      </w:r>
      <w:r w:rsidR="007277DE" w:rsidRPr="007277DE">
        <w:rPr>
          <w:rFonts w:ascii="Arial" w:eastAsia="Malgun Gothic" w:hAnsi="Arial" w:cs="Arial" w:hint="eastAsia"/>
          <w:kern w:val="0"/>
          <w:sz w:val="20"/>
          <w:szCs w:val="20"/>
          <w:lang w:val="en-US"/>
          <w14:ligatures w14:val="none"/>
        </w:rPr>
        <w:t xml:space="preserve"> benar-benar dapat meningkatkan kualitas hidup sehari-hari.</w:t>
      </w:r>
    </w:p>
    <w:p w14:paraId="61883376" w14:textId="6356140A" w:rsidR="00404BB6" w:rsidRPr="00145543" w:rsidRDefault="00404BB6" w:rsidP="007277DE">
      <w:pPr>
        <w:spacing w:line="240" w:lineRule="auto"/>
        <w:ind w:left="3200" w:firstLine="800"/>
        <w:rPr>
          <w:rFonts w:ascii="Arial" w:eastAsia="Malgun Gothic" w:hAnsi="Arial" w:cs="Arial"/>
          <w:kern w:val="0"/>
          <w:sz w:val="20"/>
          <w:szCs w:val="20"/>
          <w:lang w:val="en"/>
          <w14:ligatures w14:val="none"/>
        </w:rPr>
      </w:pPr>
      <w:r w:rsidRPr="00E37249">
        <w:rPr>
          <w:rFonts w:ascii="Arial" w:eastAsia="Malgun Gothic" w:hAnsi="Arial" w:cs="Arial"/>
          <w:kern w:val="0"/>
          <w:sz w:val="20"/>
          <w:szCs w:val="20"/>
          <w:lang w:val="en"/>
          <w14:ligatures w14:val="none"/>
        </w:rPr>
        <w:t>###</w:t>
      </w:r>
    </w:p>
    <w:p w14:paraId="0587784B" w14:textId="77777777" w:rsidR="007277DE" w:rsidRPr="003C16E3" w:rsidRDefault="007277DE" w:rsidP="007277DE">
      <w:pPr>
        <w:spacing w:after="0" w:line="240" w:lineRule="auto"/>
        <w:jc w:val="both"/>
        <w:rPr>
          <w:rFonts w:ascii="Arial" w:hAnsi="Arial" w:cs="Arial"/>
          <w:b/>
          <w:sz w:val="20"/>
          <w:szCs w:val="20"/>
          <w:u w:val="single"/>
        </w:rPr>
      </w:pPr>
      <w:r w:rsidRPr="003C16E3">
        <w:rPr>
          <w:rFonts w:ascii="Arial" w:hAnsi="Arial" w:cs="Arial"/>
          <w:b/>
          <w:sz w:val="20"/>
          <w:szCs w:val="20"/>
          <w:u w:val="single"/>
        </w:rPr>
        <w:t>Tentang Samsung Electronics Co., Ltd.</w:t>
      </w:r>
    </w:p>
    <w:p w14:paraId="391E880C" w14:textId="77777777" w:rsidR="007277DE" w:rsidRPr="00582A1B" w:rsidRDefault="007277DE" w:rsidP="007277DE">
      <w:pPr>
        <w:pStyle w:val="NormalWeb"/>
        <w:shd w:val="clear" w:color="auto" w:fill="FFFFFF"/>
        <w:spacing w:before="0" w:beforeAutospacing="0" w:after="0" w:afterAutospacing="0"/>
        <w:jc w:val="both"/>
        <w:rPr>
          <w:rFonts w:ascii="Arial" w:hAnsi="Arial" w:cs="Arial"/>
          <w:color w:val="222222"/>
          <w:sz w:val="22"/>
          <w:szCs w:val="22"/>
        </w:rPr>
      </w:pPr>
      <w:r w:rsidRPr="002040DF">
        <w:rPr>
          <w:rFonts w:ascii="Arial" w:hAnsi="Arial" w:cs="Arial"/>
          <w:color w:val="222222"/>
          <w:sz w:val="20"/>
          <w:szCs w:val="20"/>
        </w:rPr>
        <w:t>Samsung menginspirasi dunia dan membentuk masa depan dengan ide dan teknologi transformatif. Perusahaan ini mendefinisikan ulang dunia TV, </w:t>
      </w:r>
      <w:r w:rsidRPr="002040DF">
        <w:rPr>
          <w:rFonts w:ascii="Arial" w:hAnsi="Arial" w:cs="Arial"/>
          <w:i/>
          <w:iCs/>
          <w:color w:val="222222"/>
          <w:sz w:val="20"/>
          <w:szCs w:val="20"/>
        </w:rPr>
        <w:t>digital s</w:t>
      </w:r>
      <w:r>
        <w:rPr>
          <w:rFonts w:ascii="Arial" w:hAnsi="Arial" w:cs="Arial"/>
          <w:i/>
          <w:iCs/>
          <w:color w:val="222222"/>
          <w:sz w:val="20"/>
          <w:szCs w:val="20"/>
        </w:rPr>
        <w:t>i</w:t>
      </w:r>
      <w:r w:rsidRPr="002040DF">
        <w:rPr>
          <w:rFonts w:ascii="Arial" w:hAnsi="Arial" w:cs="Arial"/>
          <w:i/>
          <w:iCs/>
          <w:color w:val="222222"/>
          <w:sz w:val="20"/>
          <w:szCs w:val="20"/>
        </w:rPr>
        <w:t>gnage</w:t>
      </w:r>
      <w:r w:rsidRPr="002040DF">
        <w:rPr>
          <w:rFonts w:ascii="Arial" w:hAnsi="Arial" w:cs="Arial"/>
          <w:color w:val="222222"/>
          <w:sz w:val="20"/>
          <w:szCs w:val="20"/>
        </w:rPr>
        <w:t xml:space="preserve">, smartphone, </w:t>
      </w:r>
      <w:r w:rsidRPr="002040DF">
        <w:rPr>
          <w:rFonts w:ascii="Arial" w:hAnsi="Arial" w:cs="Arial"/>
          <w:i/>
          <w:color w:val="222222"/>
          <w:sz w:val="20"/>
          <w:szCs w:val="20"/>
        </w:rPr>
        <w:t>wearables</w:t>
      </w:r>
      <w:r w:rsidRPr="002040DF">
        <w:rPr>
          <w:rFonts w:ascii="Arial" w:hAnsi="Arial" w:cs="Arial"/>
          <w:color w:val="222222"/>
          <w:sz w:val="20"/>
          <w:szCs w:val="20"/>
        </w:rPr>
        <w:t>, tablet, elektronik rumah tangga</w:t>
      </w:r>
      <w:r>
        <w:rPr>
          <w:rFonts w:ascii="Arial" w:hAnsi="Arial" w:cs="Arial"/>
          <w:color w:val="222222"/>
          <w:sz w:val="20"/>
          <w:szCs w:val="20"/>
        </w:rPr>
        <w:t>,</w:t>
      </w:r>
      <w:r w:rsidRPr="002040DF">
        <w:rPr>
          <w:rFonts w:ascii="Arial" w:hAnsi="Arial" w:cs="Arial"/>
          <w:color w:val="222222"/>
          <w:sz w:val="20"/>
          <w:szCs w:val="20"/>
        </w:rPr>
        <w:t xml:space="preserve"> dan sistem jaringan, juga memori, sistem LSI, dan </w:t>
      </w:r>
      <w:r w:rsidRPr="002040DF">
        <w:rPr>
          <w:rFonts w:ascii="Arial" w:hAnsi="Arial" w:cs="Arial"/>
          <w:i/>
          <w:color w:val="222222"/>
          <w:sz w:val="20"/>
          <w:szCs w:val="20"/>
        </w:rPr>
        <w:t>foundry</w:t>
      </w:r>
      <w:r w:rsidRPr="002040DF">
        <w:rPr>
          <w:rFonts w:ascii="Arial" w:hAnsi="Arial" w:cs="Arial"/>
          <w:color w:val="222222"/>
          <w:sz w:val="20"/>
          <w:szCs w:val="20"/>
        </w:rPr>
        <w:t>. </w:t>
      </w:r>
      <w:r w:rsidRPr="002040DF">
        <w:rPr>
          <w:rStyle w:val="il"/>
          <w:rFonts w:ascii="Arial" w:hAnsi="Arial" w:cs="Arial"/>
          <w:color w:val="222222"/>
          <w:sz w:val="20"/>
          <w:szCs w:val="20"/>
        </w:rPr>
        <w:t>Samsung</w:t>
      </w:r>
      <w:r w:rsidRPr="002040DF">
        <w:rPr>
          <w:rFonts w:ascii="Arial" w:hAnsi="Arial" w:cs="Arial"/>
          <w:color w:val="222222"/>
          <w:sz w:val="20"/>
          <w:szCs w:val="20"/>
        </w:rPr>
        <w:t xml:space="preserve"> juga memajukan teknologi pencitraan medis, solusi HVAC dan robotik, sembari mengembangkan produk-produk otomotif dan audio </w:t>
      </w:r>
      <w:r>
        <w:rPr>
          <w:rFonts w:ascii="Arial" w:hAnsi="Arial" w:cs="Arial"/>
          <w:color w:val="222222"/>
          <w:sz w:val="20"/>
          <w:szCs w:val="20"/>
        </w:rPr>
        <w:t>melalui</w:t>
      </w:r>
      <w:r w:rsidRPr="002040DF">
        <w:rPr>
          <w:rFonts w:ascii="Arial" w:hAnsi="Arial" w:cs="Arial"/>
          <w:color w:val="222222"/>
          <w:sz w:val="20"/>
          <w:szCs w:val="20"/>
        </w:rPr>
        <w:t xml:space="preserve"> Harman. Dengan ekosistem SmartThings, kolaborasi terbuka dengan para mitra, dan integrasi AI ke dalam portfolionya, </w:t>
      </w:r>
      <w:r w:rsidRPr="002040DF">
        <w:rPr>
          <w:rStyle w:val="il"/>
          <w:rFonts w:ascii="Arial" w:hAnsi="Arial" w:cs="Arial"/>
          <w:color w:val="222222"/>
          <w:sz w:val="20"/>
          <w:szCs w:val="20"/>
        </w:rPr>
        <w:t>Samsung</w:t>
      </w:r>
      <w:r w:rsidRPr="002040DF">
        <w:rPr>
          <w:rFonts w:ascii="Arial" w:hAnsi="Arial" w:cs="Arial"/>
          <w:color w:val="222222"/>
          <w:sz w:val="20"/>
          <w:szCs w:val="20"/>
        </w:rPr>
        <w:t> menghadirkan pengalaman terhubung yang mulus dan cerdas. Untuk berita terkini, silakan kunjungi </w:t>
      </w:r>
      <w:r w:rsidRPr="002040DF">
        <w:rPr>
          <w:rStyle w:val="il"/>
          <w:rFonts w:ascii="Arial" w:hAnsi="Arial" w:cs="Arial"/>
          <w:color w:val="222222"/>
          <w:sz w:val="20"/>
          <w:szCs w:val="20"/>
        </w:rPr>
        <w:t>Samsung</w:t>
      </w:r>
      <w:r w:rsidRPr="002040DF">
        <w:rPr>
          <w:rFonts w:ascii="Arial" w:hAnsi="Arial" w:cs="Arial"/>
          <w:color w:val="222222"/>
          <w:sz w:val="20"/>
          <w:szCs w:val="20"/>
        </w:rPr>
        <w:t> Newsroom di </w:t>
      </w:r>
      <w:hyperlink r:id="rId10" w:tgtFrame="_blank" w:history="1">
        <w:r w:rsidRPr="002040DF">
          <w:rPr>
            <w:rStyle w:val="Hyperlink"/>
            <w:rFonts w:ascii="Arial" w:hAnsi="Arial" w:cs="Arial"/>
            <w:color w:val="1155CC"/>
            <w:sz w:val="20"/>
            <w:szCs w:val="20"/>
          </w:rPr>
          <w:t>news.</w:t>
        </w:r>
        <w:r w:rsidRPr="002040DF">
          <w:rPr>
            <w:rStyle w:val="il"/>
            <w:rFonts w:ascii="Arial" w:hAnsi="Arial" w:cs="Arial"/>
            <w:color w:val="1155CC"/>
            <w:sz w:val="20"/>
            <w:szCs w:val="20"/>
            <w:u w:val="single"/>
          </w:rPr>
          <w:t>samsung</w:t>
        </w:r>
        <w:r w:rsidRPr="002040DF">
          <w:rPr>
            <w:rStyle w:val="Hyperlink"/>
            <w:rFonts w:ascii="Arial" w:hAnsi="Arial" w:cs="Arial"/>
            <w:color w:val="1155CC"/>
            <w:sz w:val="20"/>
            <w:szCs w:val="20"/>
          </w:rPr>
          <w:t>.com</w:t>
        </w:r>
      </w:hyperlink>
      <w:r w:rsidRPr="002040DF">
        <w:rPr>
          <w:rFonts w:ascii="Arial" w:hAnsi="Arial" w:cs="Arial"/>
          <w:color w:val="222222"/>
          <w:sz w:val="20"/>
          <w:szCs w:val="20"/>
        </w:rPr>
        <w:t>.</w:t>
      </w:r>
    </w:p>
    <w:p w14:paraId="0A98086A" w14:textId="77777777" w:rsidR="007277DE" w:rsidRPr="00145543" w:rsidRDefault="007277DE" w:rsidP="007277DE">
      <w:pPr>
        <w:spacing w:line="240" w:lineRule="auto"/>
        <w:rPr>
          <w:rFonts w:ascii="Arial" w:eastAsia="Malgun Gothic" w:hAnsi="Arial" w:cs="Arial"/>
          <w:kern w:val="0"/>
          <w:sz w:val="20"/>
          <w:szCs w:val="20"/>
          <w:lang w:val="en-US"/>
          <w14:ligatures w14:val="none"/>
        </w:rPr>
      </w:pPr>
    </w:p>
    <w:p w14:paraId="5791796C" w14:textId="77777777" w:rsidR="00404BB6" w:rsidRPr="00C34EC3" w:rsidRDefault="00404BB6" w:rsidP="007277DE">
      <w:pPr>
        <w:spacing w:line="240" w:lineRule="auto"/>
        <w:rPr>
          <w:rFonts w:ascii="Arial" w:eastAsia="Malgun Gothic" w:hAnsi="Arial" w:cs="Arial"/>
          <w:kern w:val="0"/>
          <w:sz w:val="22"/>
          <w:szCs w:val="22"/>
          <w:lang w:val="en"/>
          <w14:ligatures w14:val="none"/>
        </w:rPr>
      </w:pPr>
    </w:p>
    <w:sectPr w:rsidR="00404BB6" w:rsidRPr="00C34EC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6ABDC" w14:textId="77777777" w:rsidR="00360092" w:rsidRDefault="00360092" w:rsidP="000701BE">
      <w:pPr>
        <w:spacing w:after="0" w:line="240" w:lineRule="auto"/>
      </w:pPr>
      <w:r>
        <w:separator/>
      </w:r>
    </w:p>
  </w:endnote>
  <w:endnote w:type="continuationSeparator" w:id="0">
    <w:p w14:paraId="3FCAA021" w14:textId="77777777" w:rsidR="00360092" w:rsidRDefault="00360092" w:rsidP="0007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altName w:val="Cambria"/>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61503" w14:textId="77777777" w:rsidR="00360092" w:rsidRDefault="00360092" w:rsidP="000701BE">
      <w:pPr>
        <w:spacing w:after="0" w:line="240" w:lineRule="auto"/>
      </w:pPr>
      <w:r>
        <w:separator/>
      </w:r>
    </w:p>
  </w:footnote>
  <w:footnote w:type="continuationSeparator" w:id="0">
    <w:p w14:paraId="5BA455EA" w14:textId="77777777" w:rsidR="00360092" w:rsidRDefault="00360092" w:rsidP="00070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F7692" w14:textId="46971496" w:rsidR="00052D53" w:rsidRDefault="00052D53">
    <w:pPr>
      <w:pStyle w:val="Header"/>
    </w:pPr>
    <w:r w:rsidRPr="006732C2">
      <w:rPr>
        <w:rStyle w:val="SubtitleChar"/>
        <w:rFonts w:eastAsiaTheme="minorHAnsi"/>
        <w:noProof/>
        <w:color w:val="000000"/>
        <w:sz w:val="18"/>
        <w:szCs w:val="18"/>
        <w:shd w:val="clear" w:color="auto" w:fill="FFFFFF"/>
        <w:lang w:val="en-US" w:eastAsia="ko-KR"/>
      </w:rPr>
      <w:drawing>
        <wp:anchor distT="0" distB="0" distL="114300" distR="114300" simplePos="0" relativeHeight="251659264" behindDoc="0" locked="0" layoutInCell="1" allowOverlap="1" wp14:anchorId="2CFD9689" wp14:editId="46A4274F">
          <wp:simplePos x="0" y="0"/>
          <wp:positionH relativeFrom="column">
            <wp:posOffset>0</wp:posOffset>
          </wp:positionH>
          <wp:positionV relativeFrom="paragraph">
            <wp:posOffset>0</wp:posOffset>
          </wp:positionV>
          <wp:extent cx="1943100" cy="298489"/>
          <wp:effectExtent l="0" t="0" r="0" b="6350"/>
          <wp:wrapNone/>
          <wp:docPr id="171934455" name="Picture 4" descr="삼성 로고(Lettermar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29848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C3"/>
    <w:rsid w:val="00052D53"/>
    <w:rsid w:val="00054A2C"/>
    <w:rsid w:val="000701BE"/>
    <w:rsid w:val="000759AA"/>
    <w:rsid w:val="000815F8"/>
    <w:rsid w:val="00093A1A"/>
    <w:rsid w:val="00097B07"/>
    <w:rsid w:val="000B7B8D"/>
    <w:rsid w:val="000D5A8D"/>
    <w:rsid w:val="000F2D57"/>
    <w:rsid w:val="00145543"/>
    <w:rsid w:val="001B1484"/>
    <w:rsid w:val="001E36CE"/>
    <w:rsid w:val="001E5300"/>
    <w:rsid w:val="002021BD"/>
    <w:rsid w:val="002B6D50"/>
    <w:rsid w:val="002D3B5B"/>
    <w:rsid w:val="003026C0"/>
    <w:rsid w:val="003065DE"/>
    <w:rsid w:val="00340D4C"/>
    <w:rsid w:val="00360092"/>
    <w:rsid w:val="00394A49"/>
    <w:rsid w:val="00404BB6"/>
    <w:rsid w:val="0041713C"/>
    <w:rsid w:val="004823CE"/>
    <w:rsid w:val="00521FC2"/>
    <w:rsid w:val="005518E9"/>
    <w:rsid w:val="005766D9"/>
    <w:rsid w:val="005D4E6A"/>
    <w:rsid w:val="005E37B2"/>
    <w:rsid w:val="005F3A3A"/>
    <w:rsid w:val="0064628F"/>
    <w:rsid w:val="006477F9"/>
    <w:rsid w:val="00661358"/>
    <w:rsid w:val="006A6AED"/>
    <w:rsid w:val="006C7E65"/>
    <w:rsid w:val="006D6A36"/>
    <w:rsid w:val="007065DA"/>
    <w:rsid w:val="007204CA"/>
    <w:rsid w:val="007277DE"/>
    <w:rsid w:val="007309E5"/>
    <w:rsid w:val="007478B3"/>
    <w:rsid w:val="00750E84"/>
    <w:rsid w:val="007926AB"/>
    <w:rsid w:val="007F6EB1"/>
    <w:rsid w:val="00815589"/>
    <w:rsid w:val="008178A1"/>
    <w:rsid w:val="00854318"/>
    <w:rsid w:val="00861AA5"/>
    <w:rsid w:val="00870159"/>
    <w:rsid w:val="00895D4B"/>
    <w:rsid w:val="0089674A"/>
    <w:rsid w:val="008A0DC1"/>
    <w:rsid w:val="008B04E3"/>
    <w:rsid w:val="008B1E1C"/>
    <w:rsid w:val="008B35E4"/>
    <w:rsid w:val="008C5196"/>
    <w:rsid w:val="00907D01"/>
    <w:rsid w:val="009130E2"/>
    <w:rsid w:val="009173AD"/>
    <w:rsid w:val="00930481"/>
    <w:rsid w:val="00931969"/>
    <w:rsid w:val="00933DA5"/>
    <w:rsid w:val="00950493"/>
    <w:rsid w:val="00A0180C"/>
    <w:rsid w:val="00A213FE"/>
    <w:rsid w:val="00A31B85"/>
    <w:rsid w:val="00A437E5"/>
    <w:rsid w:val="00A60A9C"/>
    <w:rsid w:val="00A968B6"/>
    <w:rsid w:val="00AC74B1"/>
    <w:rsid w:val="00AE14B6"/>
    <w:rsid w:val="00AE2FDA"/>
    <w:rsid w:val="00B00916"/>
    <w:rsid w:val="00B04FF1"/>
    <w:rsid w:val="00B12182"/>
    <w:rsid w:val="00B41D87"/>
    <w:rsid w:val="00B56CBD"/>
    <w:rsid w:val="00B92426"/>
    <w:rsid w:val="00BA414D"/>
    <w:rsid w:val="00BD309A"/>
    <w:rsid w:val="00BE30B6"/>
    <w:rsid w:val="00C34EC3"/>
    <w:rsid w:val="00C625D8"/>
    <w:rsid w:val="00CA04CA"/>
    <w:rsid w:val="00CC2D52"/>
    <w:rsid w:val="00CC7DDE"/>
    <w:rsid w:val="00CF5E7B"/>
    <w:rsid w:val="00D34BBC"/>
    <w:rsid w:val="00D5213E"/>
    <w:rsid w:val="00D5466E"/>
    <w:rsid w:val="00D66367"/>
    <w:rsid w:val="00DC16DC"/>
    <w:rsid w:val="00DC33C3"/>
    <w:rsid w:val="00DD26F4"/>
    <w:rsid w:val="00DF1C65"/>
    <w:rsid w:val="00DF30E8"/>
    <w:rsid w:val="00E120DB"/>
    <w:rsid w:val="00E258C1"/>
    <w:rsid w:val="00E31427"/>
    <w:rsid w:val="00E37249"/>
    <w:rsid w:val="00E43B5A"/>
    <w:rsid w:val="00E665DF"/>
    <w:rsid w:val="00E86BE5"/>
    <w:rsid w:val="00EA5F32"/>
    <w:rsid w:val="00EB0B5B"/>
    <w:rsid w:val="00EB2031"/>
    <w:rsid w:val="00F44E54"/>
    <w:rsid w:val="00F51A21"/>
    <w:rsid w:val="00F64E0A"/>
    <w:rsid w:val="00F90113"/>
    <w:rsid w:val="00F97797"/>
    <w:rsid w:val="00FB4E4B"/>
    <w:rsid w:val="00FE1CA7"/>
    <w:rsid w:val="05804012"/>
    <w:rsid w:val="3FB7AEF1"/>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A471A"/>
  <w15:chartTrackingRefBased/>
  <w15:docId w15:val="{E99D0D89-E22A-447D-85A4-7A108E8F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4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E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E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4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EC3"/>
    <w:rPr>
      <w:rFonts w:eastAsiaTheme="majorEastAsia" w:cstheme="majorBidi"/>
      <w:color w:val="272727" w:themeColor="text1" w:themeTint="D8"/>
    </w:rPr>
  </w:style>
  <w:style w:type="paragraph" w:styleId="Title">
    <w:name w:val="Title"/>
    <w:basedOn w:val="Normal"/>
    <w:next w:val="Normal"/>
    <w:link w:val="TitleChar"/>
    <w:uiPriority w:val="10"/>
    <w:qFormat/>
    <w:rsid w:val="00C34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EC3"/>
    <w:pPr>
      <w:spacing w:before="160"/>
      <w:jc w:val="center"/>
    </w:pPr>
    <w:rPr>
      <w:i/>
      <w:iCs/>
      <w:color w:val="404040" w:themeColor="text1" w:themeTint="BF"/>
    </w:rPr>
  </w:style>
  <w:style w:type="character" w:customStyle="1" w:styleId="QuoteChar">
    <w:name w:val="Quote Char"/>
    <w:basedOn w:val="DefaultParagraphFont"/>
    <w:link w:val="Quote"/>
    <w:uiPriority w:val="29"/>
    <w:rsid w:val="00C34EC3"/>
    <w:rPr>
      <w:i/>
      <w:iCs/>
      <w:color w:val="404040" w:themeColor="text1" w:themeTint="BF"/>
    </w:rPr>
  </w:style>
  <w:style w:type="paragraph" w:styleId="ListParagraph">
    <w:name w:val="List Paragraph"/>
    <w:basedOn w:val="Normal"/>
    <w:uiPriority w:val="34"/>
    <w:qFormat/>
    <w:rsid w:val="00C34EC3"/>
    <w:pPr>
      <w:ind w:left="720"/>
      <w:contextualSpacing/>
    </w:pPr>
  </w:style>
  <w:style w:type="character" w:styleId="IntenseEmphasis">
    <w:name w:val="Intense Emphasis"/>
    <w:basedOn w:val="DefaultParagraphFont"/>
    <w:uiPriority w:val="21"/>
    <w:qFormat/>
    <w:rsid w:val="00C34EC3"/>
    <w:rPr>
      <w:i/>
      <w:iCs/>
      <w:color w:val="0F4761" w:themeColor="accent1" w:themeShade="BF"/>
    </w:rPr>
  </w:style>
  <w:style w:type="paragraph" w:styleId="IntenseQuote">
    <w:name w:val="Intense Quote"/>
    <w:basedOn w:val="Normal"/>
    <w:next w:val="Normal"/>
    <w:link w:val="IntenseQuoteChar"/>
    <w:uiPriority w:val="30"/>
    <w:qFormat/>
    <w:rsid w:val="00C34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EC3"/>
    <w:rPr>
      <w:i/>
      <w:iCs/>
      <w:color w:val="0F4761" w:themeColor="accent1" w:themeShade="BF"/>
    </w:rPr>
  </w:style>
  <w:style w:type="character" w:styleId="IntenseReference">
    <w:name w:val="Intense Reference"/>
    <w:basedOn w:val="DefaultParagraphFont"/>
    <w:uiPriority w:val="32"/>
    <w:qFormat/>
    <w:rsid w:val="00C34EC3"/>
    <w:rPr>
      <w:b/>
      <w:bCs/>
      <w:smallCaps/>
      <w:color w:val="0F4761" w:themeColor="accent1" w:themeShade="BF"/>
      <w:spacing w:val="5"/>
    </w:rPr>
  </w:style>
  <w:style w:type="character" w:styleId="Strong">
    <w:name w:val="Strong"/>
    <w:basedOn w:val="DefaultParagraphFont"/>
    <w:uiPriority w:val="22"/>
    <w:qFormat/>
    <w:rsid w:val="00C34EC3"/>
    <w:rPr>
      <w:b/>
      <w:bCs/>
    </w:rPr>
  </w:style>
  <w:style w:type="paragraph" w:styleId="Header">
    <w:name w:val="header"/>
    <w:basedOn w:val="Normal"/>
    <w:link w:val="HeaderChar"/>
    <w:uiPriority w:val="99"/>
    <w:unhideWhenUsed/>
    <w:rsid w:val="00070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1BE"/>
  </w:style>
  <w:style w:type="paragraph" w:styleId="Footer">
    <w:name w:val="footer"/>
    <w:basedOn w:val="Normal"/>
    <w:link w:val="FooterChar"/>
    <w:uiPriority w:val="99"/>
    <w:unhideWhenUsed/>
    <w:rsid w:val="00070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1BE"/>
  </w:style>
  <w:style w:type="paragraph" w:styleId="Revision">
    <w:name w:val="Revision"/>
    <w:hidden/>
    <w:uiPriority w:val="99"/>
    <w:semiHidden/>
    <w:rsid w:val="008A0DC1"/>
    <w:pPr>
      <w:spacing w:after="0" w:line="240" w:lineRule="auto"/>
    </w:pPr>
  </w:style>
  <w:style w:type="character" w:styleId="Hyperlink">
    <w:name w:val="Hyperlink"/>
    <w:basedOn w:val="DefaultParagraphFont"/>
    <w:uiPriority w:val="99"/>
    <w:unhideWhenUsed/>
    <w:rsid w:val="00BE30B6"/>
    <w:rPr>
      <w:color w:val="467886" w:themeColor="hyperlink"/>
      <w:u w:val="single"/>
    </w:rPr>
  </w:style>
  <w:style w:type="character" w:customStyle="1" w:styleId="UnresolvedMention1">
    <w:name w:val="Unresolved Mention1"/>
    <w:basedOn w:val="DefaultParagraphFont"/>
    <w:uiPriority w:val="99"/>
    <w:semiHidden/>
    <w:unhideWhenUsed/>
    <w:rsid w:val="00BE30B6"/>
    <w:rPr>
      <w:color w:val="605E5C"/>
      <w:shd w:val="clear" w:color="auto" w:fill="E1DFDD"/>
    </w:rPr>
  </w:style>
  <w:style w:type="paragraph" w:styleId="NormalWeb">
    <w:name w:val="Normal (Web)"/>
    <w:basedOn w:val="Normal"/>
    <w:uiPriority w:val="99"/>
    <w:unhideWhenUsed/>
    <w:rsid w:val="007277DE"/>
    <w:pPr>
      <w:spacing w:before="100" w:beforeAutospacing="1" w:after="100" w:afterAutospacing="1" w:line="240" w:lineRule="auto"/>
    </w:pPr>
    <w:rPr>
      <w:rFonts w:ascii="Gulim" w:eastAsia="Gulim" w:hAnsi="Gulim" w:cs="Gulim"/>
      <w:kern w:val="0"/>
      <w:lang w:val="en-US" w:eastAsia="ko-KR"/>
      <w14:ligatures w14:val="none"/>
    </w:rPr>
  </w:style>
  <w:style w:type="character" w:customStyle="1" w:styleId="il">
    <w:name w:val="il"/>
    <w:basedOn w:val="DefaultParagraphFont"/>
    <w:rsid w:val="00727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news.samsung.com/" TargetMode="Externa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ae91538-d370-4c0d-9973-4f3b82639b48">
      <Terms xmlns="http://schemas.microsoft.com/office/infopath/2007/PartnerControls"/>
    </lcf76f155ced4ddcb4097134ff3c332f>
    <TaxCatchAll xmlns="1dedf410-6e33-4cd1-afd2-10e60460600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FD800EB9C45C448DB1C4E5847778A9" ma:contentTypeVersion="17" ma:contentTypeDescription="Create a new document." ma:contentTypeScope="" ma:versionID="5077a7798f2005a0e566c2d46e55348b">
  <xsd:schema xmlns:xsd="http://www.w3.org/2001/XMLSchema" xmlns:xs="http://www.w3.org/2001/XMLSchema" xmlns:p="http://schemas.microsoft.com/office/2006/metadata/properties" xmlns:ns2="5ae91538-d370-4c0d-9973-4f3b82639b48" xmlns:ns3="1dedf410-6e33-4cd1-afd2-10e604606003" targetNamespace="http://schemas.microsoft.com/office/2006/metadata/properties" ma:root="true" ma:fieldsID="b98c4e1f7a8cf0b511b898ed550aa742" ns2:_="" ns3:_="">
    <xsd:import namespace="5ae91538-d370-4c0d-9973-4f3b82639b48"/>
    <xsd:import namespace="1dedf410-6e33-4cd1-afd2-10e60460600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e91538-d370-4c0d-9973-4f3b82639b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f410-6e33-4cd1-afd2-10e6046060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1cf4365-0923-409b-8c99-be9241a1b68d}" ma:internalName="TaxCatchAll" ma:showField="CatchAllData" ma:web="1dedf410-6e33-4cd1-afd2-10e6046060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DA5FB-6D15-4555-A9E3-70C20974724A}">
  <ds:schemaRefs>
    <ds:schemaRef ds:uri="http://schemas.microsoft.com/sharepoint/v3/contenttype/forms"/>
  </ds:schemaRefs>
</ds:datastoreItem>
</file>

<file path=customXml/itemProps2.xml><?xml version="1.0" encoding="utf-8"?>
<ds:datastoreItem xmlns:ds="http://schemas.openxmlformats.org/officeDocument/2006/customXml" ds:itemID="{E6B3DAF4-E72E-4A70-B0C7-C010FF0F61EB}">
  <ds:schemaRefs>
    <ds:schemaRef ds:uri="http://schemas.microsoft.com/office/2006/metadata/properties"/>
    <ds:schemaRef ds:uri="http://schemas.microsoft.com/office/infopath/2007/PartnerControls"/>
    <ds:schemaRef ds:uri="5ae91538-d370-4c0d-9973-4f3b82639b48"/>
    <ds:schemaRef ds:uri="1dedf410-6e33-4cd1-afd2-10e604606003"/>
  </ds:schemaRefs>
</ds:datastoreItem>
</file>

<file path=customXml/itemProps3.xml><?xml version="1.0" encoding="utf-8"?>
<ds:datastoreItem xmlns:ds="http://schemas.openxmlformats.org/officeDocument/2006/customXml" ds:itemID="{7F4B94C5-F814-46A8-8D94-49D594AAF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e91538-d370-4c0d-9973-4f3b82639b48"/>
    <ds:schemaRef ds:uri="1dedf410-6e33-4cd1-afd2-10e6046060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890</Words>
  <Characters>5076</Characters>
  <Application>Microsoft Office Word</Application>
  <DocSecurity>0</DocSecurity>
  <Lines>42</Lines>
  <Paragraphs>11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Couvillion, Monica</dc:creator>
  <cp:keywords/>
  <dc:description/>
  <cp:lastModifiedBy>Bening Communication</cp:lastModifiedBy>
  <cp:revision>16</cp:revision>
  <dcterms:created xsi:type="dcterms:W3CDTF">2026-01-06T03:23:00Z</dcterms:created>
  <dcterms:modified xsi:type="dcterms:W3CDTF">2026-01-06T05:50:00Z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0x0101004DFD800EB9C45C448DB1C4E5847778A9</vt:lpwstr>
  </property>
  <property fmtid="{D5CDD505-2E9C-101B-9397-08002B2CF9AE}" pid="3" name="MediaServiceImageTags">
    <vt:lpwstr/>
  </property>
  <property fmtid="{D5CDD505-2E9C-101B-9397-08002B2CF9AE}" pid="4" name="DocumentId">
    <vt:lpwstr/>
  </property>
</Properties>
</file>