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leader="none" w:pos="4680"/>
          <w:tab w:val="right" w:leader="none" w:pos="9360"/>
        </w:tabs>
        <w:ind w:left="0" w:firstLine="0"/>
        <w:jc w:val="left"/>
        <w:rPr>
          <w:rFonts w:ascii="Helvetica Neue Light" w:cs="Helvetica Neue Light" w:eastAsia="Helvetica Neue Light" w:hAnsi="Helvetica Neue Light"/>
          <w:b w:val="1"/>
          <w:sz w:val="14"/>
          <w:szCs w:val="1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66676</wp:posOffset>
            </wp:positionH>
            <wp:positionV relativeFrom="paragraph">
              <wp:posOffset>83185</wp:posOffset>
            </wp:positionV>
            <wp:extent cx="1658620" cy="254635"/>
            <wp:effectExtent b="0" l="0" r="0" t="0"/>
            <wp:wrapSquare wrapText="bothSides" distB="0" distT="0" distL="114300" distR="114300"/>
            <wp:docPr descr="C:\Users\1\Desktop\삼성 로고(Lettermark).png" id="258245546" name="image1.png"/>
            <a:graphic>
              <a:graphicData uri="http://schemas.openxmlformats.org/drawingml/2006/picture">
                <pic:pic>
                  <pic:nvPicPr>
                    <pic:cNvPr descr="C:\Users\1\Desktop\삼성 로고(Lettermark).png" id="0" name="image1.png"/>
                    <pic:cNvPicPr preferRelativeResize="0"/>
                  </pic:nvPicPr>
                  <pic:blipFill>
                    <a:blip r:embed="rId9"/>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tabs>
          <w:tab w:val="center" w:leader="none" w:pos="4680"/>
          <w:tab w:val="right" w:leader="none" w:pos="9360"/>
        </w:tabs>
        <w:ind w:firstLine="69"/>
        <w:jc w:val="right"/>
        <w:rPr>
          <w:rFonts w:ascii="Helvetica Neue Light" w:cs="Helvetica Neue Light" w:eastAsia="Helvetica Neue Light" w:hAnsi="Helvetica Neue Light"/>
          <w:b w:val="1"/>
          <w:sz w:val="14"/>
          <w:szCs w:val="14"/>
        </w:rPr>
      </w:pPr>
      <w:r w:rsidDel="00000000" w:rsidR="00000000" w:rsidRPr="00000000">
        <w:rPr>
          <w:rtl w:val="0"/>
        </w:rPr>
      </w:r>
    </w:p>
    <w:p w:rsidR="00000000" w:rsidDel="00000000" w:rsidP="00000000" w:rsidRDefault="00000000" w:rsidRPr="00000000" w14:paraId="00000003">
      <w:pPr>
        <w:jc w:val="left"/>
        <w:rPr>
          <w:b w:val="1"/>
          <w:color w:val="4472c4"/>
        </w:rPr>
      </w:pPr>
      <w:r w:rsidDel="00000000" w:rsidR="00000000" w:rsidRPr="00000000">
        <w:rPr>
          <w:rtl w:val="0"/>
        </w:rPr>
      </w:r>
    </w:p>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[Video] Galaxy Unpacked Juli 2024: Ungkap Ceritamu</w:t>
      </w:r>
    </w:p>
    <w:p w:rsidR="00000000" w:rsidDel="00000000" w:rsidP="00000000" w:rsidRDefault="00000000" w:rsidRPr="00000000" w14:paraId="00000005">
      <w:pPr>
        <w:jc w:val="both"/>
        <w:rPr>
          <w:color w:val="4472c4"/>
        </w:rPr>
      </w:pPr>
      <w:r w:rsidDel="00000000" w:rsidR="00000000" w:rsidRPr="00000000">
        <w:rPr>
          <w:rtl w:val="0"/>
        </w:rPr>
        <w:t xml:space="preserve">Menjelang Galaxy Unpacked pada 10 Juli, Samsung telah merilis film global baru untuk menyambut babak berikutnya dari Galaxy AI.</w:t>
      </w:r>
      <w:r w:rsidDel="00000000" w:rsidR="00000000" w:rsidRPr="00000000">
        <w:rPr>
          <w:rtl w:val="0"/>
        </w:rPr>
      </w:r>
    </w:p>
    <w:p w:rsidR="00000000" w:rsidDel="00000000" w:rsidP="00000000" w:rsidRDefault="00000000" w:rsidRPr="00000000" w14:paraId="00000006">
      <w:pPr>
        <w:jc w:val="both"/>
        <w:rPr>
          <w:color w:val="4472c4"/>
        </w:rPr>
      </w:pPr>
      <w:r w:rsidDel="00000000" w:rsidR="00000000" w:rsidRPr="00000000">
        <w:rPr>
          <w:rtl w:val="0"/>
        </w:rPr>
        <w:t xml:space="preserve">Dalam video yang baru dirilis, menyoroti wajah yang diterangi seberkas cahaya, melambangkan dimulainya dunia baru yang menyambut berbagai kemungkinan berkat inovasi revolusioner Samsung. Melalui kampanye ini, Samsung mengajak penggemar di seluruh dunia untuk bersama melampaui batas dan menikmati pengalaman baru yang unik.</w:t>
      </w: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Bersiaplah untuk menyaksikan evolusi berikutnya dari Galaxy AI, yang memberikan cara baru dalam menjalankan produktivitas, kreativitas, komunikasi, dan banyak lagi. Lihat video di bawah ini untuk melihat bagaimana Samsung membuka beragam peluang baru dan nantikan inovasi mutakhir yang akan hadir sebentar lagi.</w:t>
      </w:r>
    </w:p>
    <w:p w:rsidR="00000000" w:rsidDel="00000000" w:rsidP="00000000" w:rsidRDefault="00000000" w:rsidRPr="00000000" w14:paraId="00000008">
      <w:pPr>
        <w:jc w:val="both"/>
        <w:rPr>
          <w:color w:val="4472c4"/>
        </w:rPr>
      </w:pPr>
      <w:sdt>
        <w:sdtPr>
          <w:tag w:val="goog_rdk_0"/>
        </w:sdtPr>
        <w:sdtContent>
          <w:commentRangeStart w:id="0"/>
        </w:sdtContent>
      </w:sdt>
      <w:r w:rsidDel="00000000" w:rsidR="00000000" w:rsidRPr="00000000">
        <w:rPr>
          <w:highlight w:val="yellow"/>
          <w:rtl w:val="0"/>
        </w:rPr>
        <w:t xml:space="preserve">[Inserting Video]</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Babak baru siap dimulai dengan Galaxy AI. Tetaplah terhubung di samsungmobilepress.com untuk pembaruan lebih lanjut dan pastikan untuk bergabung dengan kami di Galaxy Unpacked pada 10 Juli.</w:t>
      </w:r>
    </w:p>
    <w:p w:rsidR="00000000" w:rsidDel="00000000" w:rsidP="00000000" w:rsidRDefault="00000000" w:rsidRPr="00000000" w14:paraId="0000000A">
      <w:pPr>
        <w:jc w:val="center"/>
        <w:rPr/>
      </w:pPr>
      <w:r w:rsidDel="00000000" w:rsidR="00000000" w:rsidRPr="00000000">
        <w:rPr>
          <w:rtl w:val="0"/>
        </w:rPr>
        <w:t xml:space="preserve">**</w:t>
      </w:r>
    </w:p>
    <w:p w:rsidR="00000000" w:rsidDel="00000000" w:rsidP="00000000" w:rsidRDefault="00000000" w:rsidRPr="00000000" w14:paraId="0000000B">
      <w:pPr>
        <w:spacing w:line="254" w:lineRule="auto"/>
        <w:jc w:val="both"/>
        <w:rPr/>
      </w:pPr>
      <w:r w:rsidDel="00000000" w:rsidR="00000000" w:rsidRPr="00000000">
        <w:rPr>
          <w:b w:val="1"/>
          <w:rtl w:val="0"/>
        </w:rPr>
        <w:t xml:space="preserve">Tentang Samsung Electronics Co., Ltd.</w:t>
      </w:r>
      <w:r w:rsidDel="00000000" w:rsidR="00000000" w:rsidRPr="00000000">
        <w:rPr>
          <w:rtl w:val="0"/>
        </w:rPr>
      </w:r>
    </w:p>
    <w:p w:rsidR="00000000" w:rsidDel="00000000" w:rsidP="00000000" w:rsidRDefault="00000000" w:rsidRPr="00000000" w14:paraId="0000000C">
      <w:pPr>
        <w:spacing w:after="120" w:line="276" w:lineRule="auto"/>
        <w:jc w:val="both"/>
        <w:rPr/>
      </w:pPr>
      <w:r w:rsidDel="00000000" w:rsidR="00000000" w:rsidRPr="00000000">
        <w:rPr>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0">
        <w:r w:rsidDel="00000000" w:rsidR="00000000" w:rsidRPr="00000000">
          <w:rPr>
            <w:color w:val="1155cc"/>
            <w:u w:val="single"/>
            <w:rtl w:val="0"/>
          </w:rPr>
          <w:t xml:space="preserve">news.samsung.com</w:t>
        </w:r>
      </w:hyperlink>
      <w:r w:rsidDel="00000000" w:rsidR="00000000" w:rsidRPr="00000000">
        <w:rPr>
          <w:rtl w:val="0"/>
        </w:rPr>
        <w:t xml:space="preserve">.</w:t>
      </w:r>
    </w:p>
    <w:p w:rsidR="00000000" w:rsidDel="00000000" w:rsidP="00000000" w:rsidRDefault="00000000" w:rsidRPr="00000000" w14:paraId="0000000D">
      <w:pPr>
        <w:spacing w:after="120" w:line="276" w:lineRule="auto"/>
        <w:jc w:val="both"/>
        <w:rPr/>
      </w:pPr>
      <w:bookmarkStart w:colFirst="0" w:colLast="0" w:name="_heading=h.30j0zll" w:id="0"/>
      <w:bookmarkEnd w:id="0"/>
      <w:r w:rsidDel="00000000" w:rsidR="00000000" w:rsidRPr="00000000">
        <w:rPr>
          <w:rtl w:val="0"/>
        </w:rPr>
      </w:r>
    </w:p>
    <w:p w:rsidR="00000000" w:rsidDel="00000000" w:rsidP="00000000" w:rsidRDefault="00000000" w:rsidRPr="00000000" w14:paraId="0000000E">
      <w:pPr>
        <w:spacing w:after="0" w:line="276" w:lineRule="auto"/>
        <w:rPr/>
      </w:pPr>
      <w:r w:rsidDel="00000000" w:rsidR="00000000" w:rsidRPr="00000000">
        <w:rPr>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0F">
            <w:pPr>
              <w:spacing w:after="0" w:lineRule="auto"/>
              <w:rPr/>
            </w:pPr>
            <w:r w:rsidDel="00000000" w:rsidR="00000000" w:rsidRPr="00000000">
              <w:rPr>
                <w:b w:val="1"/>
                <w:rtl w:val="0"/>
              </w:rPr>
              <w:t xml:space="preserve">Fia Handayani</w:t>
            </w:r>
            <w:r w:rsidDel="00000000" w:rsidR="00000000" w:rsidRPr="00000000">
              <w:rPr>
                <w:rtl w:val="0"/>
              </w:rPr>
            </w:r>
          </w:p>
          <w:p w:rsidR="00000000" w:rsidDel="00000000" w:rsidP="00000000" w:rsidRDefault="00000000" w:rsidRPr="00000000" w14:paraId="00000010">
            <w:pPr>
              <w:spacing w:after="0" w:lineRule="auto"/>
              <w:rPr/>
            </w:pPr>
            <w:r w:rsidDel="00000000" w:rsidR="00000000" w:rsidRPr="00000000">
              <w:rPr>
                <w:b w:val="1"/>
                <w:rtl w:val="0"/>
              </w:rPr>
              <w:t xml:space="preserve">Public Relations Manager</w:t>
            </w:r>
            <w:r w:rsidDel="00000000" w:rsidR="00000000" w:rsidRPr="00000000">
              <w:rPr>
                <w:rtl w:val="0"/>
              </w:rPr>
            </w:r>
          </w:p>
          <w:p w:rsidR="00000000" w:rsidDel="00000000" w:rsidP="00000000" w:rsidRDefault="00000000" w:rsidRPr="00000000" w14:paraId="00000011">
            <w:pPr>
              <w:spacing w:after="0" w:lineRule="auto"/>
              <w:rPr/>
            </w:pPr>
            <w:r w:rsidDel="00000000" w:rsidR="00000000" w:rsidRPr="00000000">
              <w:rPr>
                <w:rtl w:val="0"/>
              </w:rPr>
              <w:t xml:space="preserve">Samsung Electronics Indonesia</w:t>
            </w:r>
          </w:p>
          <w:p w:rsidR="00000000" w:rsidDel="00000000" w:rsidP="00000000" w:rsidRDefault="00000000" w:rsidRPr="00000000" w14:paraId="00000012">
            <w:pPr>
              <w:spacing w:after="0" w:lineRule="auto"/>
              <w:rPr/>
            </w:pPr>
            <w:r w:rsidDel="00000000" w:rsidR="00000000" w:rsidRPr="00000000">
              <w:rPr>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3">
            <w:pPr>
              <w:spacing w:after="0" w:lineRule="auto"/>
              <w:rPr/>
            </w:pPr>
            <w:r w:rsidDel="00000000" w:rsidR="00000000" w:rsidRPr="00000000">
              <w:rPr>
                <w:b w:val="1"/>
                <w:rtl w:val="0"/>
              </w:rPr>
              <w:t xml:space="preserve">Maghfira Tabrani</w:t>
            </w:r>
            <w:r w:rsidDel="00000000" w:rsidR="00000000" w:rsidRPr="00000000">
              <w:rPr>
                <w:rtl w:val="0"/>
              </w:rPr>
            </w:r>
          </w:p>
          <w:p w:rsidR="00000000" w:rsidDel="00000000" w:rsidP="00000000" w:rsidRDefault="00000000" w:rsidRPr="00000000" w14:paraId="00000014">
            <w:pPr>
              <w:spacing w:after="0" w:lineRule="auto"/>
              <w:rPr/>
            </w:pPr>
            <w:r w:rsidDel="00000000" w:rsidR="00000000" w:rsidRPr="00000000">
              <w:rPr>
                <w:b w:val="1"/>
                <w:rtl w:val="0"/>
              </w:rPr>
              <w:t xml:space="preserve">Manager</w:t>
            </w:r>
            <w:r w:rsidDel="00000000" w:rsidR="00000000" w:rsidRPr="00000000">
              <w:rPr>
                <w:rtl w:val="0"/>
              </w:rPr>
            </w:r>
          </w:p>
          <w:p w:rsidR="00000000" w:rsidDel="00000000" w:rsidP="00000000" w:rsidRDefault="00000000" w:rsidRPr="00000000" w14:paraId="00000015">
            <w:pPr>
              <w:spacing w:after="0" w:lineRule="auto"/>
              <w:rPr/>
            </w:pPr>
            <w:r w:rsidDel="00000000" w:rsidR="00000000" w:rsidRPr="00000000">
              <w:rPr>
                <w:rtl w:val="0"/>
              </w:rPr>
              <w:t xml:space="preserve">Carl Byoir</w:t>
            </w:r>
          </w:p>
          <w:p w:rsidR="00000000" w:rsidDel="00000000" w:rsidP="00000000" w:rsidRDefault="00000000" w:rsidRPr="00000000" w14:paraId="00000016">
            <w:pPr>
              <w:spacing w:after="0" w:lineRule="auto"/>
              <w:rPr/>
            </w:pPr>
            <w:r w:rsidDel="00000000" w:rsidR="00000000" w:rsidRPr="00000000">
              <w:rPr>
                <w:rtl w:val="0"/>
              </w:rPr>
              <w:t xml:space="preserve">Email: maghfira.tabrani@carlbyoir.com</w:t>
            </w:r>
          </w:p>
        </w:tc>
      </w:tr>
    </w:tbl>
    <w:p w:rsidR="00000000" w:rsidDel="00000000" w:rsidP="00000000" w:rsidRDefault="00000000" w:rsidRPr="00000000" w14:paraId="00000017">
      <w:pPr>
        <w:spacing w:after="0" w:line="19"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Sekar Ayu Ningsih/CM PR &amp; Sponsorship P/Staff/Samsung Electronics" w:id="0" w:date="2024-07-05T14:30:00Z">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https://youtu.be/_UmIDmKC0GM?si=WmlmDoaKJ1F_AlJV</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19"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Helvetica Neue Ligh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CommentReference">
    <w:name w:val="annotation reference"/>
    <w:basedOn w:val="DefaultParagraphFont"/>
    <w:uiPriority w:val="99"/>
    <w:semiHidden w:val="1"/>
    <w:unhideWhenUsed w:val="1"/>
    <w:rsid w:val="0064779D"/>
    <w:rPr>
      <w:sz w:val="18"/>
      <w:szCs w:val="18"/>
    </w:rPr>
  </w:style>
  <w:style w:type="paragraph" w:styleId="CommentText">
    <w:name w:val="annotation text"/>
    <w:basedOn w:val="Normal"/>
    <w:link w:val="CommentTextChar"/>
    <w:uiPriority w:val="99"/>
    <w:unhideWhenUsed w:val="1"/>
    <w:rsid w:val="0064779D"/>
  </w:style>
  <w:style w:type="character" w:styleId="CommentTextChar" w:customStyle="1">
    <w:name w:val="Comment Text Char"/>
    <w:basedOn w:val="DefaultParagraphFont"/>
    <w:link w:val="CommentText"/>
    <w:uiPriority w:val="99"/>
    <w:rsid w:val="0064779D"/>
  </w:style>
  <w:style w:type="paragraph" w:styleId="CommentSubject">
    <w:name w:val="annotation subject"/>
    <w:basedOn w:val="CommentText"/>
    <w:next w:val="CommentText"/>
    <w:link w:val="CommentSubjectChar"/>
    <w:uiPriority w:val="99"/>
    <w:semiHidden w:val="1"/>
    <w:unhideWhenUsed w:val="1"/>
    <w:rsid w:val="0064779D"/>
    <w:rPr>
      <w:b w:val="1"/>
      <w:bCs w:val="1"/>
    </w:rPr>
  </w:style>
  <w:style w:type="character" w:styleId="CommentSubjectChar" w:customStyle="1">
    <w:name w:val="Comment Subject Char"/>
    <w:basedOn w:val="CommentTextChar"/>
    <w:link w:val="CommentSubject"/>
    <w:uiPriority w:val="99"/>
    <w:semiHidden w:val="1"/>
    <w:rsid w:val="0064779D"/>
    <w:rPr>
      <w:b w:val="1"/>
      <w:bCs w:val="1"/>
    </w:rPr>
  </w:style>
  <w:style w:type="paragraph" w:styleId="BalloonText">
    <w:name w:val="Balloon Text"/>
    <w:basedOn w:val="Normal"/>
    <w:link w:val="BalloonTextChar"/>
    <w:uiPriority w:val="99"/>
    <w:semiHidden w:val="1"/>
    <w:unhideWhenUsed w:val="1"/>
    <w:rsid w:val="0064779D"/>
    <w:pPr>
      <w:spacing w:after="0" w:line="240" w:lineRule="auto"/>
    </w:pPr>
    <w:rPr>
      <w:rFonts w:asciiTheme="majorHAnsi" w:cstheme="majorBidi" w:eastAsiaTheme="majorEastAsia" w:hAnsiTheme="majorHAnsi"/>
      <w:sz w:val="18"/>
      <w:szCs w:val="18"/>
    </w:rPr>
  </w:style>
  <w:style w:type="character" w:styleId="BalloonTextChar" w:customStyle="1">
    <w:name w:val="Balloon Text Char"/>
    <w:basedOn w:val="DefaultParagraphFont"/>
    <w:link w:val="BalloonText"/>
    <w:uiPriority w:val="99"/>
    <w:semiHidden w:val="1"/>
    <w:rsid w:val="0064779D"/>
    <w:rPr>
      <w:rFonts w:asciiTheme="majorHAnsi" w:cstheme="majorBidi" w:eastAsiaTheme="majorEastAsia" w:hAnsiTheme="majorHAnsi"/>
      <w:sz w:val="18"/>
      <w:szCs w:val="18"/>
    </w:rPr>
  </w:style>
  <w:style w:type="paragraph" w:styleId="Revision">
    <w:name w:val="Revision"/>
    <w:hidden w:val="1"/>
    <w:uiPriority w:val="99"/>
    <w:semiHidden w:val="1"/>
    <w:rsid w:val="00C70534"/>
    <w:pPr>
      <w:spacing w:after="0" w:line="240" w:lineRule="auto"/>
    </w:pPr>
  </w:style>
  <w:style w:type="paragraph" w:styleId="Header">
    <w:name w:val="header"/>
    <w:basedOn w:val="Normal"/>
    <w:link w:val="HeaderChar"/>
    <w:uiPriority w:val="99"/>
    <w:unhideWhenUsed w:val="1"/>
    <w:rsid w:val="004970CB"/>
    <w:pPr>
      <w:tabs>
        <w:tab w:val="center" w:pos="4513"/>
        <w:tab w:val="right" w:pos="9026"/>
      </w:tabs>
      <w:snapToGrid w:val="0"/>
    </w:pPr>
  </w:style>
  <w:style w:type="character" w:styleId="HeaderChar" w:customStyle="1">
    <w:name w:val="Header Char"/>
    <w:basedOn w:val="DefaultParagraphFont"/>
    <w:link w:val="Header"/>
    <w:uiPriority w:val="99"/>
    <w:rsid w:val="004970CB"/>
  </w:style>
  <w:style w:type="paragraph" w:styleId="Footer">
    <w:name w:val="footer"/>
    <w:basedOn w:val="Normal"/>
    <w:link w:val="FooterChar"/>
    <w:uiPriority w:val="99"/>
    <w:unhideWhenUsed w:val="1"/>
    <w:rsid w:val="004970CB"/>
    <w:pPr>
      <w:tabs>
        <w:tab w:val="center" w:pos="4513"/>
        <w:tab w:val="right" w:pos="9026"/>
      </w:tabs>
      <w:snapToGrid w:val="0"/>
    </w:pPr>
  </w:style>
  <w:style w:type="character" w:styleId="FooterChar" w:customStyle="1">
    <w:name w:val="Footer Char"/>
    <w:basedOn w:val="DefaultParagraphFont"/>
    <w:link w:val="Footer"/>
    <w:uiPriority w:val="99"/>
    <w:rsid w:val="004970CB"/>
  </w:style>
  <w:style w:type="character" w:styleId="Hyperlink">
    <w:name w:val="Hyperlink"/>
    <w:basedOn w:val="DefaultParagraphFont"/>
    <w:uiPriority w:val="99"/>
    <w:unhideWhenUsed w:val="1"/>
    <w:rsid w:val="00BC1F83"/>
    <w:rPr>
      <w:color w:val="0563c1" w:themeColor="hyperlink"/>
      <w:u w:val="single"/>
    </w:rPr>
  </w:style>
  <w:style w:type="character" w:styleId="UnresolvedMention">
    <w:name w:val="Unresolved Mention"/>
    <w:basedOn w:val="DefaultParagraphFont"/>
    <w:uiPriority w:val="99"/>
    <w:semiHidden w:val="1"/>
    <w:unhideWhenUsed w:val="1"/>
    <w:rsid w:val="008B5596"/>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hyperlink" Target="https://news.samsung.com/id/" TargetMode="External"/><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Light-regular.ttf"/><Relationship Id="rId2" Type="http://schemas.openxmlformats.org/officeDocument/2006/relationships/font" Target="fonts/HelveticaNeueLight-bold.ttf"/><Relationship Id="rId3" Type="http://schemas.openxmlformats.org/officeDocument/2006/relationships/font" Target="fonts/HelveticaNeueLight-italic.ttf"/><Relationship Id="rId4" Type="http://schemas.openxmlformats.org/officeDocument/2006/relationships/font" Target="fonts/HelveticaNeue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TtxTxH6SMlvsTdf68S9sO3rqFQ==">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2024-07-05T07:57:00Z</dcterms:created>
  <dc:creator>Charlie Crockwell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0x010100EBD4039D4F317E4E9E211DA31B39DC0B</vt:lpwstr>
  </property>
</Properties>
</file>