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Cara Galaxy Ring Bantu Wujudkan Resolusi Sehatmu di Tahun Baru </w:t>
      </w:r>
    </w:p>
    <w:p w:rsidR="00000000" w:rsidDel="00000000" w:rsidP="00000000" w:rsidRDefault="00000000" w:rsidRPr="00000000" w14:paraId="00000002">
      <w:pP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rPr>
        <w:drawing>
          <wp:inline distB="0" distT="0" distL="0" distR="0">
            <wp:extent cx="4765013" cy="2691687"/>
            <wp:effectExtent b="0" l="0" r="0" t="0"/>
            <wp:docPr descr="A person holding their hands&#10;&#10;Description automatically generated" id="2133303057" name="image4.jpg"/>
            <a:graphic>
              <a:graphicData uri="http://schemas.openxmlformats.org/drawingml/2006/picture">
                <pic:pic>
                  <pic:nvPicPr>
                    <pic:cNvPr descr="A person holding their hands&#10;&#10;Description automatically generated" id="0" name="image4.jpg"/>
                    <pic:cNvPicPr preferRelativeResize="0"/>
                  </pic:nvPicPr>
                  <pic:blipFill>
                    <a:blip r:embed="rId7"/>
                    <a:srcRect b="0" l="0" r="0" t="0"/>
                    <a:stretch>
                      <a:fillRect/>
                    </a:stretch>
                  </pic:blipFill>
                  <pic:spPr>
                    <a:xfrm>
                      <a:off x="0" y="0"/>
                      <a:ext cx="4765013" cy="269168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rPr>
      </w:pPr>
      <w:r w:rsidDel="00000000" w:rsidR="00000000" w:rsidRPr="00000000">
        <w:rPr>
          <w:rFonts w:ascii="Calibri" w:cs="Calibri" w:eastAsia="Calibri" w:hAnsi="Calibri"/>
          <w:i w:val="1"/>
          <w:rtl w:val="0"/>
        </w:rPr>
        <w:t xml:space="preserve">Dirancang untuk mendukung gaya hidup sehat, Galaxy Ring jadi </w:t>
      </w:r>
      <w:r w:rsidDel="00000000" w:rsidR="00000000" w:rsidRPr="00000000">
        <w:rPr>
          <w:rFonts w:ascii="Calibri" w:cs="Calibri" w:eastAsia="Calibri" w:hAnsi="Calibri"/>
          <w:rtl w:val="0"/>
        </w:rPr>
        <w:t xml:space="preserve">device</w:t>
      </w:r>
      <w:r w:rsidDel="00000000" w:rsidR="00000000" w:rsidRPr="00000000">
        <w:rPr>
          <w:rFonts w:ascii="Calibri" w:cs="Calibri" w:eastAsia="Calibri" w:hAnsi="Calibri"/>
          <w:i w:val="1"/>
          <w:rtl w:val="0"/>
        </w:rPr>
        <w:t xml:space="preserve"> sempurna untuk mewujudkan resolusi tahun baru. </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13 Desember 2024 </w:t>
      </w:r>
      <w:r w:rsidDel="00000000" w:rsidR="00000000" w:rsidRPr="00000000">
        <w:rPr>
          <w:rFonts w:ascii="Calibri" w:cs="Calibri" w:eastAsia="Calibri" w:hAnsi="Calibri"/>
          <w:rtl w:val="0"/>
        </w:rPr>
        <w:t xml:space="preserve">- Tahun 2024 segera berakhir, saatnya menyambut tahun baru dengan resolusi hidup sehat yang lebih terarah. Menjalani pola hidup aktif, meningkatkan kualitas tidur, rutin berolahraga, dan mengadopsi pola makan seimbang sering menjadi tujuan yang ingin diraih di tahun baru. Untuk bisa mewujudkan resolusi-resolusi itu, tekad yang kuat saja tidak cukup. Kamu juga butuh alat pendukung yang dapat membantu memantau progres dan menjaga konsistensi dalam menjalani gaya hidup sehat supaya hasilnya lebih maksimal.</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Untuk menjawab kebutuhan tersebut, </w:t>
      </w:r>
      <w:hyperlink r:id="rId8">
        <w:r w:rsidDel="00000000" w:rsidR="00000000" w:rsidRPr="00000000">
          <w:rPr>
            <w:rFonts w:ascii="Calibri" w:cs="Calibri" w:eastAsia="Calibri" w:hAnsi="Calibri"/>
            <w:color w:val="0000ff"/>
            <w:u w:val="single"/>
            <w:rtl w:val="0"/>
          </w:rPr>
          <w:t xml:space="preserve">Galaxy Ring</w:t>
        </w:r>
      </w:hyperlink>
      <w:r w:rsidDel="00000000" w:rsidR="00000000" w:rsidRPr="00000000">
        <w:rPr>
          <w:rFonts w:ascii="Calibri" w:cs="Calibri" w:eastAsia="Calibri" w:hAnsi="Calibri"/>
          <w:rtl w:val="0"/>
        </w:rPr>
        <w:t xml:space="preserve">, perangkat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terbaru dirancang khusus untuk mendukung gaya hidup sehat. Mengusung desain elegan dengan teknologi mutakhir, Galaxy Ring memadukan fungsi dan gaya, memberikan solusi cerdas untuk memantau kesehatan sekaligus membantu kamu meraih tujuan hidup aktif dan lebih sehat di tahun 2025.</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“Kesehatan dimulai dari setiap langkah kecil, dan Galaxy Ring hadir sebagai teman setia yang nyaman di setiap langkahmu. Dengan desain yang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dan nyaman untuk pemakaian sepanjang hari, sensor pelacakan aktivitas 24/7, dan hasil monitoring serta saran yang dipersonalisasi,  Galaxy Ring dapat menemani kamu untuk jadi lebih sehat dan bantu mewujudkan resolusi sehat 2025 kamu, satu langkah lebih baik setiap harinya,” ujar </w:t>
      </w:r>
      <w:r w:rsidDel="00000000" w:rsidR="00000000" w:rsidRPr="00000000">
        <w:rPr>
          <w:rFonts w:ascii="Calibri" w:cs="Calibri" w:eastAsia="Calibri" w:hAnsi="Calibri"/>
          <w:b w:val="1"/>
          <w:rtl w:val="0"/>
        </w:rPr>
        <w:t xml:space="preserve">Annisa Maulina, MX Product Marketing Senior Manager</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Berikut tiga tips untuk memulai kebiasaan sehat dan mencapai resolusi tahun baru bersama Galaxy Ring:</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Awali kebiasaan sehat di tahun baru dengan fitur </w:t>
      </w:r>
      <w:r w:rsidDel="00000000" w:rsidR="00000000" w:rsidRPr="00000000">
        <w:rPr>
          <w:rFonts w:ascii="Calibri" w:cs="Calibri" w:eastAsia="Calibri" w:hAnsi="Calibri"/>
          <w:b w:val="1"/>
          <w:i w:val="1"/>
          <w:rtl w:val="0"/>
        </w:rPr>
        <w:t xml:space="preserve">activity tracking</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Tahun baru adalah momen yang sempurna untuk memulai langkah menuju gaya hidup sehat. Galaxy Ring hadir sebagai solusi praktis yang membantu pengguna menjalani hidup lebih sehat dengan cara yang sederhana. Mulai dari kebiasaan kecil seperti berjalan kaki saat berangkat kerja hingga meluangkan waktu untuk olahraga ringan setiap minggu, Galaxy Ring mendukung perjalananmu menuju tujuan hidup yang lebih baik.</w:t>
      </w:r>
    </w:p>
    <w:p w:rsidR="00000000" w:rsidDel="00000000" w:rsidP="00000000" w:rsidRDefault="00000000" w:rsidRPr="00000000" w14:paraId="00000010">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b w:val="1"/>
        </w:rPr>
        <w:drawing>
          <wp:inline distB="114300" distT="114300" distL="114300" distR="114300">
            <wp:extent cx="4752975" cy="3161979"/>
            <wp:effectExtent b="0" l="0" r="0" t="0"/>
            <wp:docPr id="2133303059"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752975" cy="3161979"/>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Ring dilengkapi fitur pemantauan aktivitas 24/7</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Dengan desain yang kecil dan ringan, Galaxy Ring menjadi pendamping ideal untuk memantau aktivitas harian. Fitur pemantauan aktivitas 24/7 memastikan tubuhmu terus terpantau, mulai dari saat bangun pagi hingga kembali tidur di malam hari. Didukung Galaxy AI, perangkat ini mengolah data aktivitas fisik dan memberikan rekomendasi yang sesuai untuk mendukung gaya hidup yang lebih sehat dan bugar.</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Data yang terintegrasi langsung di perangkat pun memungkinkan kamu memantau kesehatan tubuh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Dengan demikian, kamu bisa menjaga keseimbangan antara aktivitas dan kesehatan, menjadikan setiap hari lebih produktif sekaligus meningkatkan kualitas hidupmu secara menyeluruh.</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Mulai hidup sehat lewat tidur berkualitas</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Tidur yang berkualitas memainkan peran penting dalam menunjang kesehatan dan kesejahteraan jangka panjang. Menyambut tahun baru, kamu dapat memulai </w:t>
      </w:r>
      <w:hyperlink r:id="rId10">
        <w:r w:rsidDel="00000000" w:rsidR="00000000" w:rsidRPr="00000000">
          <w:rPr>
            <w:rFonts w:ascii="Calibri" w:cs="Calibri" w:eastAsia="Calibri" w:hAnsi="Calibri"/>
            <w:color w:val="1155cc"/>
            <w:u w:val="single"/>
            <w:rtl w:val="0"/>
          </w:rPr>
          <w:t xml:space="preserve">kebiasaan</w:t>
        </w:r>
      </w:hyperlink>
      <w:r w:rsidDel="00000000" w:rsidR="00000000" w:rsidRPr="00000000">
        <w:rPr>
          <w:rFonts w:ascii="Calibri" w:cs="Calibri" w:eastAsia="Calibri" w:hAnsi="Calibri"/>
          <w:rtl w:val="0"/>
        </w:rPr>
        <w:t xml:space="preserve"> yang mendukung tidur lebih nyenyak, seperti menjaga jadwal tidur yang teratur, menciptakan lingkungan tidur yang nyaman, dan membatasi penggunaan layar sebelum tidur.</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872038" cy="2740521"/>
            <wp:effectExtent b="0" l="0" r="0" t="0"/>
            <wp:docPr descr="A hand with a ring on it&#10;&#10;Description automatically generated" id="2133303058" name="image3.jpg"/>
            <a:graphic>
              <a:graphicData uri="http://schemas.openxmlformats.org/drawingml/2006/picture">
                <pic:pic>
                  <pic:nvPicPr>
                    <pic:cNvPr descr="A hand with a ring on it&#10;&#10;Description automatically generated" id="0" name="image3.jpg"/>
                    <pic:cNvPicPr preferRelativeResize="0"/>
                  </pic:nvPicPr>
                  <pic:blipFill>
                    <a:blip r:embed="rId11"/>
                    <a:srcRect b="0" l="0" r="0" t="0"/>
                    <a:stretch>
                      <a:fillRect/>
                    </a:stretch>
                  </pic:blipFill>
                  <pic:spPr>
                    <a:xfrm>
                      <a:off x="0" y="0"/>
                      <a:ext cx="4872038" cy="2740521"/>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Ring dapat mendeteksi dan menganalisa setiap fase tidur kamu</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Selain itu, untuk mempermudah memonitor kualitas tidur, Galaxy Ring menawarkan solusi inovatif. Dengan fitur </w:t>
      </w:r>
      <w:r w:rsidDel="00000000" w:rsidR="00000000" w:rsidRPr="00000000">
        <w:rPr>
          <w:rFonts w:ascii="Calibri" w:cs="Calibri" w:eastAsia="Calibri" w:hAnsi="Calibri"/>
          <w:i w:val="1"/>
          <w:rtl w:val="0"/>
        </w:rPr>
        <w:t xml:space="preserve">sleep tracking</w:t>
      </w:r>
      <w:r w:rsidDel="00000000" w:rsidR="00000000" w:rsidRPr="00000000">
        <w:rPr>
          <w:rFonts w:ascii="Calibri" w:cs="Calibri" w:eastAsia="Calibri" w:hAnsi="Calibri"/>
          <w:rtl w:val="0"/>
        </w:rPr>
        <w:t xml:space="preserve">, kamu bisa menganalisis fase tidurmu, termasuk </w:t>
      </w:r>
      <w:r w:rsidDel="00000000" w:rsidR="00000000" w:rsidRPr="00000000">
        <w:rPr>
          <w:rFonts w:ascii="Calibri" w:cs="Calibri" w:eastAsia="Calibri" w:hAnsi="Calibri"/>
          <w:i w:val="1"/>
          <w:rtl w:val="0"/>
        </w:rPr>
        <w:t xml:space="preserve">Light Sleep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Deep Sleep</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Heart Rate Variability</w:t>
      </w:r>
      <w:r w:rsidDel="00000000" w:rsidR="00000000" w:rsidRPr="00000000">
        <w:rPr>
          <w:rFonts w:ascii="Calibri" w:cs="Calibri" w:eastAsia="Calibri" w:hAnsi="Calibri"/>
          <w:rtl w:val="0"/>
        </w:rPr>
        <w:t xml:space="preserve">. Data yang dikumpulkan secara mendetail ini dirangkum dalam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harian, memberikan gambaran menyeluruh tentang kondisi tubuhmu. Dengan hasil tersebut, kamu dapat lebih mudah merencanakan aktivitas yang sesuai dengan energimu pada hari itu, sekaligus mengidentifikasi langkah-langkah untuk meningkatkan kualitas tidur.</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rtl w:val="0"/>
        </w:rPr>
        <w:t xml:space="preserve">Lebih dari sekadar alat pemantauan, Galaxy Ring juga menyediakan tips personalisasi yang dirancang untuk meningkatkan kebugaranmu secara keseluruhan. Dengan teknologi canggih yang dikemas dalam desain ringkas dan modern, Galaxy Ring adalah pendamping ideal untuk menjaga pola tidur yang sehat dan membangun gaya hidup yang lebih baik di tahun yang baru.</w:t>
        <w:br w:type="textWrapping"/>
        <w:br w:type="textWrapping"/>
      </w:r>
      <w:r w:rsidDel="00000000" w:rsidR="00000000" w:rsidRPr="00000000">
        <w:rPr>
          <w:rFonts w:ascii="Calibri" w:cs="Calibri" w:eastAsia="Calibri" w:hAnsi="Calibri"/>
          <w:b w:val="1"/>
          <w:rtl w:val="0"/>
        </w:rPr>
        <w:t xml:space="preserve">Menjaga keseimbangan produktivitas dan gaya hidup sehat</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Memasuki tahun baru, banyak orang mulai menetapkan resolusi untuk mencapai tujuan yang lebih besar dan menjadi lebih produktif. Untuk mencapai hal tersebut, penting untuk tidak hanya fokus pada peningkatan </w:t>
      </w:r>
      <w:r w:rsidDel="00000000" w:rsidR="00000000" w:rsidRPr="00000000">
        <w:rPr>
          <w:rFonts w:ascii="Calibri" w:cs="Calibri" w:eastAsia="Calibri" w:hAnsi="Calibri"/>
          <w:i w:val="1"/>
          <w:rtl w:val="0"/>
        </w:rPr>
        <w:t xml:space="preserve">output</w:t>
      </w:r>
      <w:r w:rsidDel="00000000" w:rsidR="00000000" w:rsidRPr="00000000">
        <w:rPr>
          <w:rFonts w:ascii="Calibri" w:cs="Calibri" w:eastAsia="Calibri" w:hAnsi="Calibri"/>
          <w:rtl w:val="0"/>
        </w:rPr>
        <w:t xml:space="preserve">,tetapi juga pada bagaimana cara menjaga keseimbangan tubuh dan pikiran.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Menjaga keseimbangan energi sepanjang hari sangat penting, terutama bagi mereka yang memiliki tingkat produktivitas tinggi. Berdasarkan data dari </w:t>
      </w:r>
      <w:hyperlink r:id="rId12">
        <w:r w:rsidDel="00000000" w:rsidR="00000000" w:rsidRPr="00000000">
          <w:rPr>
            <w:rFonts w:ascii="Calibri" w:cs="Calibri" w:eastAsia="Calibri" w:hAnsi="Calibri"/>
            <w:color w:val="1155cc"/>
            <w:u w:val="single"/>
            <w:rtl w:val="0"/>
          </w:rPr>
          <w:t xml:space="preserve">Zippia</w:t>
        </w:r>
      </w:hyperlink>
      <w:r w:rsidDel="00000000" w:rsidR="00000000" w:rsidRPr="00000000">
        <w:rPr>
          <w:rFonts w:ascii="Calibri" w:cs="Calibri" w:eastAsia="Calibri" w:hAnsi="Calibri"/>
          <w:rtl w:val="0"/>
        </w:rPr>
        <w:t xml:space="preserve">, salah satu faktor yang dapat mempengaruhi produktivitas adalah manajemen stres yang tidak optimal, sehingga berdampak pada penurunan energi, fokus, dan kreativitas. Selain itu, stres yang berkelanjutan dapat menyebabkan kelelahan fisik dan mental, menghambat performa secara keseluruhan.</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837718" cy="2718718"/>
            <wp:effectExtent b="0" l="0" r="0" t="0"/>
            <wp:docPr id="2133303060"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4837718" cy="2718718"/>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Fitur-fitur yang ada pada Galaxy Ring dapat menunjang produktivitas kamu setiap hari</w:t>
      </w:r>
    </w:p>
    <w:p w:rsidR="00000000" w:rsidDel="00000000" w:rsidP="00000000" w:rsidRDefault="00000000" w:rsidRPr="00000000" w14:paraId="00000027">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Galaxy Ring hadir sebagai solusi pintar untuk memahami kebutuhan tubuh di tengah aktivitas yang sibuk. Perangkat ini dilengkapi fitur deteksi detak jantung yang mampu memantau tingkat stres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Ketika kamu melihat level stress sudah mulai meningkat, segera lakukan kegiatan untuk bantu tubuh kembali rileks, seperti latihan pernapasan sederhana. Dengan ini, kamu dapat mengelola tekanan dengan lebih baik sambil menjaga tubuh tetap dalam kondisi optimal.</w:t>
      </w:r>
    </w:p>
    <w:p w:rsidR="00000000" w:rsidDel="00000000" w:rsidP="00000000" w:rsidRDefault="00000000" w:rsidRPr="00000000" w14:paraId="00000028">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Melalui teknologi canggihnya, Galaxy Ring menjadi mitra andal dalam menjaga keseimbangan antara produktivitas dan kesehatan. Dengan data yang akurat dan terintegrasi, kamu dapat memantau kebutuhan tubuh, menjaga ritme aktivitas, dan tetap bugar tanpa kelelahan. Solusi ini memungkinkan kamu untuk menjalani hari-hari yang lebih produktif sekaligus mendukung kesejahteraan jangka panjang.</w:t>
      </w:r>
    </w:p>
    <w:p w:rsidR="00000000" w:rsidDel="00000000" w:rsidP="00000000" w:rsidRDefault="00000000" w:rsidRPr="00000000" w14:paraId="00000029">
      <w:pPr>
        <w:jc w:val="both"/>
        <w:rPr>
          <w:rFonts w:ascii="Calibri" w:cs="Calibri" w:eastAsia="Calibri" w:hAnsi="Calibri"/>
          <w:b w:val="1"/>
        </w:rPr>
      </w:pPr>
      <w:r w:rsidDel="00000000" w:rsidR="00000000" w:rsidRPr="00000000">
        <w:rPr>
          <w:rFonts w:ascii="Calibri" w:cs="Calibri" w:eastAsia="Calibri" w:hAnsi="Calibri"/>
          <w:b w:val="1"/>
          <w:rtl w:val="0"/>
        </w:rPr>
        <w:t xml:space="preserve">Wujudkan resolusi gaya hidup sehat di tahun baru dengan Galaxy Ring</w:t>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Segera miliki Galaxy Ring dan mulai perjalanan menuju tubuh lebih bugar di tahun baru! Galaxy Ring tersedia dalam tiga pilihan warna elegan, yaitu </w:t>
      </w:r>
      <w:r w:rsidDel="00000000" w:rsidR="00000000" w:rsidRPr="00000000">
        <w:rPr>
          <w:rFonts w:ascii="Calibri" w:cs="Calibri" w:eastAsia="Calibri" w:hAnsi="Calibri"/>
          <w:b w:val="1"/>
          <w:rtl w:val="0"/>
        </w:rPr>
        <w:t xml:space="preserve">Black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dengan 9 ukuran berbeda untuk kenyamanan maksimal.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Galaxy Ring dapat dibeli dengan harga Rp6.499.000 secara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di  </w:t>
      </w:r>
      <w:hyperlink r:id="rId14">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Dapatkan promo berupa potongan harga hingga 10% untuk pembelian bundling Galaxy Ring dengan perangkat Galaxy lainnya hingga 31 Desember 2024. </w:t>
      </w:r>
      <w:r w:rsidDel="00000000" w:rsidR="00000000" w:rsidRPr="00000000">
        <w:rPr>
          <w:rFonts w:ascii="Calibri" w:cs="Calibri" w:eastAsia="Calibri" w:hAnsi="Calibri"/>
          <w:rtl w:val="0"/>
        </w:rPr>
        <w:t xml:space="preserve">Untuk melihat dan mengetahui ukuran Galaxy Ring yang sesuai, konsumen dapat mengunjungi </w:t>
      </w:r>
      <w:r w:rsidDel="00000000" w:rsidR="00000000" w:rsidRPr="00000000">
        <w:rPr>
          <w:rFonts w:ascii="Calibri" w:cs="Calibri" w:eastAsia="Calibri" w:hAnsi="Calibri"/>
          <w:i w:val="1"/>
          <w:rtl w:val="0"/>
        </w:rPr>
        <w:t xml:space="preserve">Samsung Store </w:t>
      </w:r>
      <w:r w:rsidDel="00000000" w:rsidR="00000000" w:rsidRPr="00000000">
        <w:rPr>
          <w:rFonts w:ascii="Calibri" w:cs="Calibri" w:eastAsia="Calibri" w:hAnsi="Calibri"/>
          <w:rtl w:val="0"/>
        </w:rPr>
        <w:t xml:space="preserve">terdekat.  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F">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0">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1">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2">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4">
            <w:pPr>
              <w:rPr>
                <w:rFonts w:ascii="Calibri" w:cs="Calibri" w:eastAsia="Calibri" w:hAnsi="Calibri"/>
                <w:b w:val="1"/>
              </w:rPr>
            </w:pPr>
            <w:r w:rsidDel="00000000" w:rsidR="00000000" w:rsidRPr="00000000">
              <w:rPr>
                <w:rFonts w:ascii="Calibri" w:cs="Calibri" w:eastAsia="Calibri" w:hAnsi="Calibri"/>
                <w:b w:val="1"/>
                <w:rtl w:val="0"/>
              </w:rPr>
              <w:t xml:space="preserve">Fia Handayani</w:t>
            </w:r>
          </w:p>
          <w:p w:rsidR="00000000" w:rsidDel="00000000" w:rsidP="00000000" w:rsidRDefault="00000000" w:rsidRPr="00000000" w14:paraId="00000035">
            <w:pPr>
              <w:rPr>
                <w:rFonts w:ascii="Calibri" w:cs="Calibri" w:eastAsia="Calibri" w:hAnsi="Calibri"/>
                <w:b w:val="1"/>
              </w:rPr>
            </w:pPr>
            <w:r w:rsidDel="00000000" w:rsidR="00000000" w:rsidRPr="00000000">
              <w:rPr>
                <w:rFonts w:ascii="Calibri" w:cs="Calibri" w:eastAsia="Calibri" w:hAnsi="Calibri"/>
                <w:b w:val="1"/>
                <w:rtl w:val="0"/>
              </w:rPr>
              <w:t xml:space="preserve">Public Relations Manager</w:t>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13330305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DB77A2"/>
    <w:rPr>
      <w:color w:val="0000ff" w:themeColor="hyperlink"/>
      <w:u w:val="single"/>
    </w:rPr>
  </w:style>
  <w:style w:type="character" w:styleId="UnresolvedMention">
    <w:name w:val="Unresolved Mention"/>
    <w:basedOn w:val="DefaultParagraphFont"/>
    <w:uiPriority w:val="99"/>
    <w:semiHidden w:val="1"/>
    <w:unhideWhenUsed w:val="1"/>
    <w:rsid w:val="00DB77A2"/>
    <w:rPr>
      <w:color w:val="605e5c"/>
      <w:shd w:color="auto" w:fill="e1dfdd" w:val="clear"/>
    </w:rPr>
  </w:style>
  <w:style w:type="character" w:styleId="CommentReference">
    <w:name w:val="annotation reference"/>
    <w:basedOn w:val="DefaultParagraphFont"/>
    <w:uiPriority w:val="99"/>
    <w:semiHidden w:val="1"/>
    <w:unhideWhenUsed w:val="1"/>
    <w:rsid w:val="00812BCC"/>
    <w:rPr>
      <w:sz w:val="16"/>
      <w:szCs w:val="16"/>
    </w:rPr>
  </w:style>
  <w:style w:type="paragraph" w:styleId="CommentText">
    <w:name w:val="annotation text"/>
    <w:basedOn w:val="Normal"/>
    <w:link w:val="CommentTextChar"/>
    <w:uiPriority w:val="99"/>
    <w:semiHidden w:val="1"/>
    <w:unhideWhenUsed w:val="1"/>
    <w:rsid w:val="00812BCC"/>
    <w:pPr>
      <w:spacing w:line="240" w:lineRule="auto"/>
    </w:pPr>
    <w:rPr>
      <w:sz w:val="20"/>
      <w:szCs w:val="20"/>
    </w:rPr>
  </w:style>
  <w:style w:type="character" w:styleId="CommentTextChar" w:customStyle="1">
    <w:name w:val="Comment Text Char"/>
    <w:basedOn w:val="DefaultParagraphFont"/>
    <w:link w:val="CommentText"/>
    <w:uiPriority w:val="99"/>
    <w:semiHidden w:val="1"/>
    <w:rsid w:val="00812BCC"/>
    <w:rPr>
      <w:sz w:val="20"/>
      <w:szCs w:val="20"/>
    </w:rPr>
  </w:style>
  <w:style w:type="paragraph" w:styleId="CommentSubject">
    <w:name w:val="annotation subject"/>
    <w:basedOn w:val="CommentText"/>
    <w:next w:val="CommentText"/>
    <w:link w:val="CommentSubjectChar"/>
    <w:uiPriority w:val="99"/>
    <w:semiHidden w:val="1"/>
    <w:unhideWhenUsed w:val="1"/>
    <w:rsid w:val="00812BCC"/>
    <w:rPr>
      <w:b w:val="1"/>
      <w:bCs w:val="1"/>
    </w:rPr>
  </w:style>
  <w:style w:type="character" w:styleId="CommentSubjectChar" w:customStyle="1">
    <w:name w:val="Comment Subject Char"/>
    <w:basedOn w:val="CommentTextChar"/>
    <w:link w:val="CommentSubject"/>
    <w:uiPriority w:val="99"/>
    <w:semiHidden w:val="1"/>
    <w:rsid w:val="00812BCC"/>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hyperlink" Target="https://www.sleepfoundation.org/sleep-hygiene/how-to-determine-poor-quality-sleep" TargetMode="External"/><Relationship Id="rId13" Type="http://schemas.openxmlformats.org/officeDocument/2006/relationships/image" Target="media/image2.jpg"/><Relationship Id="rId12" Type="http://schemas.openxmlformats.org/officeDocument/2006/relationships/hyperlink" Target="https://www.zippia.com/advice/workplace-stress-statist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yperlink" Target="http://www.samsung.com/id" TargetMode="External"/><Relationship Id="rId14" Type="http://schemas.openxmlformats.org/officeDocument/2006/relationships/hyperlink" Target="https://www.samsung.com/id/rings/galaxy-ring/galaxy-ring-titanium-black-size-none-sm-q5kaph/"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hyperlink" Target="https://www.samsung.com/id/rings/galaxy-ring/bu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60IrUfqInF7hHgYdTPu7ugO0XQ==">CgMxLjAyCGguZ2pkZ3hzOAByITFpaUdkUkdjbWlYU21jQ1B5c1ZNQ3d5c0JTV25hX05HXw==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2024-12-12T06:45:00Z</dcterms:created>
  <dc:creator>Viendra Salsabila/CM PR Strategist SP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