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both"/>
        <w:rPr>
          <w:rFonts w:ascii="Arial" w:cs="Arial" w:eastAsia="Arial" w:hAnsi="Arial"/>
          <w:b w:val="1"/>
          <w:bCs w:val="1"/>
        </w:rPr>
      </w:pPr>
      <w:bookmarkStart w:colFirst="0" w:colLast="0" w:name="_heading=h.3kx04zule706" w:id="0"/>
      <w:bookmarkEnd w:id="0"/>
      <w:r w:rsidDel="00000000" w:rsidR="00000000" w:rsidRPr="00000000">
        <w:rPr>
          <w:rFonts w:ascii="Arial" w:cs="Arial" w:eastAsia="Arial" w:hAnsi="Arial"/>
          <w:b w:val="1"/>
          <w:bCs w:val="1"/>
          <w:rtl w:val="0"/>
        </w:rPr>
        <w:t xml:space="preserve">SIARAN PERS</w:t>
      </w:r>
    </w:p>
    <w:p w:rsidR="00000000" w:rsidDel="00000000" w:rsidP="00000000" w:rsidRDefault="00000000" w:rsidRPr="00000000" w14:paraId="00000002">
      <w:pPr>
        <w:spacing w:after="0" w:line="240" w:lineRule="auto"/>
        <w:jc w:val="both"/>
        <w:rPr>
          <w:rFonts w:ascii="Arial" w:cs="Arial" w:eastAsia="Arial" w:hAnsi="Arial"/>
        </w:rPr>
      </w:pPr>
      <w:r w:rsidDel="00000000" w:rsidR="00000000" w:rsidRPr="00000000">
        <w:rPr>
          <w:rFonts w:ascii="Arial" w:cs="Arial" w:eastAsia="Arial" w:hAnsi="Arial"/>
          <w:b w:val="1"/>
          <w:bCs w:val="1"/>
          <w:rtl w:val="0"/>
        </w:rPr>
        <w:t xml:space="preserve"> </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Olahraga di Rumah Lebih Seru dengan TV Samsung dan Audio</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Kombinasi layar besar TV Samsung dan audio ciptakan pengalaman olahraga di rumah dengan kualitas yang hidup dan imersif, latihan di rumah terasa seperti di studio profesional</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rPr>
        <w:drawing>
          <wp:inline distB="114300" distT="114300" distL="114300" distR="114300">
            <wp:extent cx="4929188" cy="2775738"/>
            <wp:effectExtent b="0" l="0" r="0" t="0"/>
            <wp:docPr id="5" name="image5.jpg"/>
            <a:graphic>
              <a:graphicData uri="http://schemas.openxmlformats.org/drawingml/2006/picture">
                <pic:pic>
                  <pic:nvPicPr>
                    <pic:cNvPr id="0" name="image5.jpg"/>
                    <pic:cNvPicPr preferRelativeResize="0"/>
                  </pic:nvPicPr>
                  <pic:blipFill>
                    <a:blip r:embed="rId8"/>
                    <a:srcRect b="0" l="0" r="0" t="0"/>
                    <a:stretch>
                      <a:fillRect/>
                    </a:stretch>
                  </pic:blipFill>
                  <pic:spPr>
                    <a:xfrm>
                      <a:off x="0" y="0"/>
                      <a:ext cx="4929188" cy="2775738"/>
                    </a:xfrm>
                    <a:prstGeom prst="rect"/>
                    <a:ln/>
                  </pic:spPr>
                </pic:pic>
              </a:graphicData>
            </a:graphic>
          </wp:inline>
        </w:drawing>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Jakarta, 12 Desember 2025 –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Banyak orang ingin tetap bugar, tetapi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mager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keluar rumah dengan berbagai alasan. Maka olahraga di rumah adalah pilihan paling mudah dan praktis untuk tetap menjaga kebugaran tubuh. </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Melalui rangkaian produk TV Samsung terbaru yaitu TV Neo QLED 8K, Neo QLED 4K, TV OLED, QLED, dan CUHD serta perangkat audio seperti Samsung Q Series Soundbar dan Music Frame, Samsung dapat mengubah ruang keluarga menjadi mini studio kebugaran yang menyenangkan bagi konsumen.</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Ekosistem TV Samsung dan audio adalah pasangan sempurna bagi siapa saja yang ingin tetap aktif dan bugar tanpa harus meninggalkan rumah. Melalui kualitas gambar yang tajam, suara yang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powerful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dan imersif dengan kualitas Dolby Atmos, serta fitur pintar, akan membantu pengguna tetap konsisten menjalani gaya hidup sehat mereka.</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“Melalui lini produk TV dan audio, konsumen akan menikmati pengalaman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home fitness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yang lebih personal, imersif, lebih terukur. Samsung berkomitmen menjadikan teknologi sebagai pendukung ambisi hidup sehat konsumen kami,” ucap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Ubay Bayanudin, Head of Product – AV Business, Samsung Electronics Indonesia.</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Latihan lebih fokus berkat layar besar dan </w:t>
      </w: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multiview</w:t>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Olahraga di rumah, bila dilakukan bersama-sama dengan keluarga akan membutuhkan layar TV yang besar, supaya gerakan dari instruktur lebih jelas dan lebih mudah diikuti, agar terhindar dari risiko salah gerak. Layar yang besar juga membuat kita lebih fokus, jadi seperti latihan di studio.</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TV Samsung kini hadir dengan layar berukuran besar, mulai dari 75 inci, 85 inci, 98 inci, 100 inci, hingga 115 inci, untuk menghadirkan tampilan panduan berolahraga yang lebih jelas dan imersif.</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superscript"/>
        </w:rPr>
        <w:footnoteReference w:customMarkFollows="0" w:id="0"/>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TV berlayar besar diperkuat teknologi </w:t>
      </w: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big inch picture enhancer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Melakukan olahraga jam berapa pun akan nyaman dan gambar terlihat jelas, meski berolahraga dengan layar yang besar. Konsumen dapat melakukan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home fitness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kapan saja. </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rPr>
        <w:drawing>
          <wp:inline distB="114300" distT="114300" distL="114300" distR="114300">
            <wp:extent cx="4640100" cy="2596753"/>
            <wp:effectExtent b="0" l="0" r="0" t="0"/>
            <wp:docPr id="9" name="image3.jpg"/>
            <a:graphic>
              <a:graphicData uri="http://schemas.openxmlformats.org/drawingml/2006/picture">
                <pic:pic>
                  <pic:nvPicPr>
                    <pic:cNvPr id="0" name="image3.jpg"/>
                    <pic:cNvPicPr preferRelativeResize="0"/>
                  </pic:nvPicPr>
                  <pic:blipFill>
                    <a:blip r:embed="rId9"/>
                    <a:srcRect b="0" l="0" r="0" t="0"/>
                    <a:stretch>
                      <a:fillRect/>
                    </a:stretch>
                  </pic:blipFill>
                  <pic:spPr>
                    <a:xfrm>
                      <a:off x="0" y="0"/>
                      <a:ext cx="4640100" cy="2596753"/>
                    </a:xfrm>
                    <a:prstGeom prst="rect"/>
                    <a:ln/>
                  </pic:spPr>
                </pic:pic>
              </a:graphicData>
            </a:graphic>
          </wp:inline>
        </w:drawing>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Layar besar TV Samsung diperkuat dengan </w:t>
      </w:r>
      <w:r w:rsidDel="00000000" w:rsidR="00000000" w:rsidRPr="00000000">
        <w:rPr>
          <w:rFonts w:ascii="Arial" w:cs="Arial" w:eastAsia="Arial" w:hAnsi="Arial"/>
          <w:i w:val="1"/>
          <w:iCs w:val="1"/>
          <w:sz w:val="18"/>
          <w:szCs w:val="18"/>
          <w:rtl w:val="0"/>
        </w:rPr>
        <w:t xml:space="preserve">big inch picture enhancer. Latihan </w:t>
      </w:r>
      <w:r w:rsidDel="00000000" w:rsidR="00000000" w:rsidRPr="00000000">
        <w:rPr>
          <w:rFonts w:ascii="Arial" w:cs="Arial" w:eastAsia="Arial" w:hAnsi="Arial"/>
          <w:i w:val="1"/>
          <w:iCs w:val="1"/>
          <w:sz w:val="18"/>
          <w:szCs w:val="18"/>
          <w:rtl w:val="0"/>
        </w:rPr>
        <w:t xml:space="preserve">yoga di rumah jadi lebih jelas, </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imersif, dan nyaman</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Berkat layarnya yang besar, keluarga bisa memilih jenis olahraga favorit mereka masing-masing dan menampilkan di satu layar tanpa harus berebutan. Ibu mungkin lebih menyukai yoga sedang ayah tetap bisa menonton tontonan televisi.</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Dengan fitur </w:t>
      </w: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multi-view</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layar TV bisa menayangkan dua konten di satu layar untuk TV 4K dan empat konten di Neo QLED 8K. Audionya pun tak campur-campur. Ibu bisa mendengarkan instruksi dari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speaker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TV dan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soundbar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sedangkan ayah bisa mendengarkan  tontonan konten dari perangkat Samsung Galaxy Buds. </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Ubah ruang keluarga jadi </w:t>
      </w: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workout space</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yang menyenangkan</w:t>
      </w: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Berolahraga yang sehat dan tepat sasaran itu wajib dilakukan secara terukur supaya hasilnya optimal. Di sinilah konsumen bisa memanfaatkan fitur Workout Tracker, yang memungkinkan konsumen melacak data latihan sambil berolahraga. </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drawing>
          <wp:inline distB="0" distT="0" distL="0" distR="0">
            <wp:extent cx="4471054" cy="2514906"/>
            <wp:effectExtent b="0" l="0" r="0" t="0"/>
            <wp:docPr id="8" name="image6.jpg"/>
            <a:graphic>
              <a:graphicData uri="http://schemas.openxmlformats.org/drawingml/2006/picture">
                <pic:pic>
                  <pic:nvPicPr>
                    <pic:cNvPr id="0" name="image6.jpg"/>
                    <pic:cNvPicPr preferRelativeResize="0"/>
                  </pic:nvPicPr>
                  <pic:blipFill>
                    <a:blip r:embed="rId10"/>
                    <a:srcRect b="0" l="0" r="0" t="0"/>
                    <a:stretch>
                      <a:fillRect/>
                    </a:stretch>
                  </pic:blipFill>
                  <pic:spPr>
                    <a:xfrm>
                      <a:off x="0" y="0"/>
                      <a:ext cx="4471054" cy="2514906"/>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Workout Tracker dan Samsung Health di TV Samsung membantu Anda berolahraga lebih terukur, aman, dan menyenangkan langsung dari ruang keluarga</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Hubungkan TV dengan jam tangan Galaxy untuk mengakses Workout Tracker dan menampilkan data seperti durasi olahraga, kalori yang dibakar, detak jantung, dan sebagainya, di layar TV</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superscript"/>
        </w:rPr>
        <w:footnoteReference w:customMarkFollows="0" w:id="1"/>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Dengan integrasi ini, ruang keluarga bisa berubah menjadi tempat latihan yang tak kalah dengan pusat-pusat kebugaran lainnya. Kegiatan olahraga di rumah jadi lebih aman, terukur, dan menyenangkan.</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Tingkatkan kualitas aktivitas olahraga di rumah dengan  menggunakan Samsung Health dari TV. Melalui platform kesehatan dan kebugaran yang lengkap ini, konsumen bisa memilih olahraga yang diinginkan mulai dari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running</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cycling</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stretching</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atau mengikuti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virtual instructor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di TV Anda. </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rPr>
      </w:pPr>
      <w:r w:rsidDel="00000000" w:rsidR="00000000" w:rsidRPr="00000000">
        <w:rPr>
          <w:rFonts w:ascii="Arial" w:cs="Arial" w:eastAsia="Arial" w:hAnsi="Arial"/>
        </w:rPr>
        <w:drawing>
          <wp:inline distB="114300" distT="114300" distL="114300" distR="114300">
            <wp:extent cx="4478175" cy="2522915"/>
            <wp:effectExtent b="0" l="0" r="0" t="0"/>
            <wp:docPr id="7" name="image2.jpg"/>
            <a:graphic>
              <a:graphicData uri="http://schemas.openxmlformats.org/drawingml/2006/picture">
                <pic:pic>
                  <pic:nvPicPr>
                    <pic:cNvPr id="0" name="image2.jpg"/>
                    <pic:cNvPicPr preferRelativeResize="0"/>
                  </pic:nvPicPr>
                  <pic:blipFill>
                    <a:blip r:embed="rId11"/>
                    <a:srcRect b="0" l="0" r="0" t="0"/>
                    <a:stretch>
                      <a:fillRect/>
                    </a:stretch>
                  </pic:blipFill>
                  <pic:spPr>
                    <a:xfrm>
                      <a:off x="0" y="0"/>
                      <a:ext cx="4478175" cy="2522915"/>
                    </a:xfrm>
                    <a:prstGeom prst="rect"/>
                    <a:ln/>
                  </pic:spPr>
                </pic:pic>
              </a:graphicData>
            </a:graphic>
          </wp:inline>
        </w:drawing>
      </w: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Workout di rumah makin seru dengan TV Samsung, sambil mengikuti virtual instructor saat bersepeda statis</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Biar momen berolahraga tidak membosankan, konsumen bisa membangun suasana berolahraga yang menyenangkan di rumah. Misalnya jalan atau lari di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treadmill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dengan menampilkan pemandangan pantai di layar, untuk memberikan sensasi berlari di pantai. Atau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static cycling</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dengan pemandangan kota Yogyakarta, untuk menghadirkan pengalaman yang berbeda saat bersepeda di rumah. </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Makin seru olahraga di rumah dengan pengalaman audio yang imersif</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Aerobik di ruang keluarga juga bisa terasa seru seperti di lantai pusat kebugaran. Samsung audio menghadirkan pasangan sempurna untuk TV Samsung, yaitu berbagai lini produk audio yang mampu menghadirkan kualitas suara yang jernih, dengan kualitas Dolby Atmos dan bertenaga, seperti latihan di studio.</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Samsung Q Series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Soundbar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bisa jadi penyempurna pengalaman olahraga di rumah. Perangkat audio ini bisa terhubung dengan TV Samsung melalui teknologi Q-Symphony yang membuat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speaker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TV dan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soundbar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akan mengeluarkan suara secara </w:t>
      </w:r>
      <w:r w:rsidDel="00000000" w:rsidR="00000000" w:rsidRPr="00000000">
        <w:rPr>
          <w:rFonts w:ascii="Arial" w:cs="Arial" w:eastAsia="Arial" w:hAnsi="Arial"/>
          <w:rtl w:val="0"/>
        </w:rPr>
        <w:t xml:space="preserve">bersamaan</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untuk menciptakan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sound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yang lebih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powerful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dan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deep</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Soundbar Q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series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dari Samsung bahkan sudah diperkuat AI Sound, audio yang secara otomatis dapat mendeteksi dan menyesuaikan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output</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berdasarkan jenis konten. Saat konsumen menayangkan konten olahraga,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soundbar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akan otomatis menyesuaikan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sound</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untuk menghasilkan efek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surround sound</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yang detail. </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38">
      <w:pPr>
        <w:spacing w:after="0" w:line="240" w:lineRule="auto"/>
        <w:jc w:val="center"/>
        <w:rPr>
          <w:rFonts w:ascii="Arial" w:cs="Arial" w:eastAsia="Arial" w:hAnsi="Arial"/>
          <w:b w:val="1"/>
          <w:bCs w:val="1"/>
        </w:rPr>
      </w:pPr>
      <w:r w:rsidDel="00000000" w:rsidR="00000000" w:rsidRPr="00000000">
        <w:rPr>
          <w:rFonts w:ascii="Arial" w:cs="Arial" w:eastAsia="Arial" w:hAnsi="Arial"/>
          <w:b w:val="1"/>
          <w:bCs w:val="1"/>
        </w:rPr>
        <w:drawing>
          <wp:inline distB="0" distT="0" distL="0" distR="0">
            <wp:extent cx="4634736" cy="2606974"/>
            <wp:effectExtent b="0" l="0" r="0" t="0"/>
            <wp:docPr id="4" name="image1.jpg"/>
            <a:graphic>
              <a:graphicData uri="http://schemas.openxmlformats.org/drawingml/2006/picture">
                <pic:pic>
                  <pic:nvPicPr>
                    <pic:cNvPr id="0" name="image1.jpg"/>
                    <pic:cNvPicPr preferRelativeResize="0"/>
                  </pic:nvPicPr>
                  <pic:blipFill>
                    <a:blip r:embed="rId12"/>
                    <a:srcRect b="0" l="0" r="0" t="0"/>
                    <a:stretch>
                      <a:fillRect/>
                    </a:stretch>
                  </pic:blipFill>
                  <pic:spPr>
                    <a:xfrm>
                      <a:off x="0" y="0"/>
                      <a:ext cx="4634736" cy="2606974"/>
                    </a:xfrm>
                    <a:prstGeom prst="rect"/>
                    <a:ln/>
                  </pic:spPr>
                </pic:pic>
              </a:graphicData>
            </a:graphic>
          </wp:inline>
        </w:drawing>
      </w:r>
      <w:r w:rsidDel="00000000" w:rsidR="00000000" w:rsidRPr="00000000">
        <w:rPr>
          <w:rtl w:val="0"/>
        </w:rPr>
      </w:r>
    </w:p>
    <w:p w:rsidR="00000000" w:rsidDel="00000000" w:rsidP="00000000" w:rsidRDefault="00000000" w:rsidRPr="00000000" w14:paraId="00000039">
      <w:pPr>
        <w:spacing w:after="0" w:line="240" w:lineRule="auto"/>
        <w:jc w:val="cente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Padukan TV Samsung dengan Music Frame dan teknologi Q-Symphony untuk pengalaman audio imersif saat berolahraga di rumah</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Konsumen juga bisa mengharmonisasi TV Samsung mereka dengan Music Frame,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speaker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yang bisa berfungsi juga jadi bingkai foto dan mempercantik ruangan. Kuncinya lagi-lagi pada teknologi Q-Symphony yang memungkinkan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speaker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TV Samsung dan Music Frame aktif bersamaan. Kombinasikan dengan beberapa unit Music Frame untuk menciptakan pengalaman audio yang lebih imersif lagi saat berolahraga.</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Begitulah cara ekosistem TV dan audio Samsung menciptakan pengalaman olahraga di rumah yang seru sambil meningkatkan kualitas hidup. Dengan kualitas gambarnya yang luar biasa, bahkan di layar TV super besar, dan audio yang imersif, kegiatan olahraga di rumah jadi lebih konsisten, terukur, dan menyenangkan. </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Ubah ruang keluarga Anda menjadi studio olahraga modern dengan TV dan audio Samsung, yang sudah bisa didapatkan hari ini di berbagai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channel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penjualan resmi dengan harga menarik. Temukan informasi lebih lanjut mengenai kecanggihan dan cara TV dan audio Samsung menciptakan pengalaman olahraga yang seru di </w:t>
      </w:r>
      <w:hyperlink r:id="rId13">
        <w:r w:rsidDel="00000000" w:rsidR="00000000" w:rsidRPr="00000000">
          <w:rPr>
            <w:rFonts w:ascii="Arial" w:cs="Arial" w:eastAsia="Arial" w:hAnsi="Arial"/>
            <w:b w:val="0"/>
            <w:bCs w:val="0"/>
            <w:i w:val="0"/>
            <w:iCs w:val="0"/>
            <w:smallCaps w:val="0"/>
            <w:strike w:val="0"/>
            <w:color w:val="0000ff"/>
            <w:sz w:val="22"/>
            <w:szCs w:val="22"/>
            <w:u w:val="single"/>
            <w:shd w:fill="auto" w:val="clear"/>
            <w:vertAlign w:val="baseline"/>
            <w:rtl w:val="0"/>
          </w:rPr>
          <w:t xml:space="preserve">Samsung Newsroom</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Indonesia dan </w:t>
      </w:r>
      <w:hyperlink r:id="rId14">
        <w:r w:rsidDel="00000000" w:rsidR="00000000" w:rsidRPr="00000000">
          <w:rPr>
            <w:rFonts w:ascii="Arial" w:cs="Arial" w:eastAsia="Arial" w:hAnsi="Arial"/>
            <w:b w:val="0"/>
            <w:bCs w:val="0"/>
            <w:i w:val="0"/>
            <w:iCs w:val="0"/>
            <w:smallCaps w:val="0"/>
            <w:strike w:val="0"/>
            <w:color w:val="0000ff"/>
            <w:sz w:val="22"/>
            <w:szCs w:val="22"/>
            <w:u w:val="single"/>
            <w:shd w:fill="auto" w:val="clear"/>
            <w:vertAlign w:val="baseline"/>
            <w:rtl w:val="0"/>
          </w:rPr>
          <w:t xml:space="preserve">https://www.samsung.com/id/offer/av/promo-tv-terbaru/</w:t>
        </w:r>
      </w:hyperlink>
      <w:r w:rsidDel="00000000" w:rsidR="00000000" w:rsidRPr="00000000">
        <w:rPr>
          <w:rtl w:val="0"/>
        </w:rPr>
      </w:r>
    </w:p>
    <w:p w:rsidR="00000000" w:rsidDel="00000000" w:rsidP="00000000" w:rsidRDefault="00000000" w:rsidRPr="00000000" w14:paraId="00000040">
      <w:pPr>
        <w:spacing w:after="0" w:line="24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41">
      <w:pPr>
        <w:spacing w:after="0" w:line="240" w:lineRule="auto"/>
        <w:jc w:val="center"/>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42">
      <w:pPr>
        <w:tabs>
          <w:tab w:val="left" w:leader="none" w:pos="3045"/>
        </w:tabs>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3">
      <w:pPr>
        <w:spacing w:after="0" w:line="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Tentang Samsung Electronics Co., Ltd.</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bCs w:val="0"/>
          <w:i w:val="0"/>
          <w:iCs w:val="0"/>
          <w:smallCaps w:val="0"/>
          <w:strike w:val="0"/>
          <w:color w:val="222222"/>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222222"/>
          <w:sz w:val="22"/>
          <w:szCs w:val="22"/>
          <w:u w:val="none"/>
          <w:shd w:fill="auto" w:val="clear"/>
          <w:vertAlign w:val="baseline"/>
          <w:rtl w:val="0"/>
        </w:rPr>
        <w:t xml:space="preserve">Samsung menginspirasi dunia dan membentuk masa depan dengan ide dan teknologi transformatif. Perusahaan ini mendefinisikan ulang dunia TV, </w:t>
      </w:r>
      <w:r w:rsidDel="00000000" w:rsidR="00000000" w:rsidRPr="00000000">
        <w:rPr>
          <w:rFonts w:ascii="Arial" w:cs="Arial" w:eastAsia="Arial" w:hAnsi="Arial"/>
          <w:b w:val="0"/>
          <w:bCs w:val="0"/>
          <w:i w:val="1"/>
          <w:iCs w:val="1"/>
          <w:smallCaps w:val="0"/>
          <w:strike w:val="0"/>
          <w:color w:val="222222"/>
          <w:sz w:val="22"/>
          <w:szCs w:val="22"/>
          <w:u w:val="none"/>
          <w:shd w:fill="auto" w:val="clear"/>
          <w:vertAlign w:val="baseline"/>
          <w:rtl w:val="0"/>
        </w:rPr>
        <w:t xml:space="preserve">digital s</w:t>
      </w:r>
      <w:r w:rsidDel="00000000" w:rsidR="00000000" w:rsidRPr="00000000">
        <w:rPr>
          <w:rFonts w:ascii="Arial" w:cs="Arial" w:eastAsia="Arial" w:hAnsi="Arial"/>
          <w:i w:val="1"/>
          <w:iCs w:val="1"/>
          <w:color w:val="222222"/>
          <w:rtl w:val="0"/>
        </w:rPr>
        <w:t xml:space="preserve">ig</w:t>
      </w:r>
      <w:r w:rsidDel="00000000" w:rsidR="00000000" w:rsidRPr="00000000">
        <w:rPr>
          <w:rFonts w:ascii="Arial" w:cs="Arial" w:eastAsia="Arial" w:hAnsi="Arial"/>
          <w:b w:val="0"/>
          <w:bCs w:val="0"/>
          <w:i w:val="1"/>
          <w:iCs w:val="1"/>
          <w:smallCaps w:val="0"/>
          <w:strike w:val="0"/>
          <w:color w:val="222222"/>
          <w:sz w:val="22"/>
          <w:szCs w:val="22"/>
          <w:u w:val="none"/>
          <w:shd w:fill="auto" w:val="clear"/>
          <w:vertAlign w:val="baseline"/>
          <w:rtl w:val="0"/>
        </w:rPr>
        <w:t xml:space="preserve">nage</w:t>
      </w:r>
      <w:r w:rsidDel="00000000" w:rsidR="00000000" w:rsidRPr="00000000">
        <w:rPr>
          <w:rFonts w:ascii="Arial" w:cs="Arial" w:eastAsia="Arial" w:hAnsi="Arial"/>
          <w:b w:val="0"/>
          <w:bCs w:val="0"/>
          <w:i w:val="0"/>
          <w:iCs w:val="0"/>
          <w:smallCaps w:val="0"/>
          <w:strike w:val="0"/>
          <w:color w:val="222222"/>
          <w:sz w:val="22"/>
          <w:szCs w:val="22"/>
          <w:u w:val="none"/>
          <w:shd w:fill="auto" w:val="clear"/>
          <w:vertAlign w:val="baseline"/>
          <w:rtl w:val="0"/>
        </w:rPr>
        <w:t xml:space="preserve">, smartphone, </w:t>
      </w:r>
      <w:r w:rsidDel="00000000" w:rsidR="00000000" w:rsidRPr="00000000">
        <w:rPr>
          <w:rFonts w:ascii="Arial" w:cs="Arial" w:eastAsia="Arial" w:hAnsi="Arial"/>
          <w:b w:val="0"/>
          <w:bCs w:val="0"/>
          <w:i w:val="1"/>
          <w:iCs w:val="1"/>
          <w:smallCaps w:val="0"/>
          <w:strike w:val="0"/>
          <w:color w:val="222222"/>
          <w:sz w:val="22"/>
          <w:szCs w:val="22"/>
          <w:u w:val="none"/>
          <w:shd w:fill="auto" w:val="clear"/>
          <w:vertAlign w:val="baseline"/>
          <w:rtl w:val="0"/>
        </w:rPr>
        <w:t xml:space="preserve">wearables</w:t>
      </w:r>
      <w:r w:rsidDel="00000000" w:rsidR="00000000" w:rsidRPr="00000000">
        <w:rPr>
          <w:rFonts w:ascii="Arial" w:cs="Arial" w:eastAsia="Arial" w:hAnsi="Arial"/>
          <w:b w:val="0"/>
          <w:bCs w:val="0"/>
          <w:i w:val="0"/>
          <w:iCs w:val="0"/>
          <w:smallCaps w:val="0"/>
          <w:strike w:val="0"/>
          <w:color w:val="222222"/>
          <w:sz w:val="22"/>
          <w:szCs w:val="22"/>
          <w:u w:val="none"/>
          <w:shd w:fill="auto" w:val="clear"/>
          <w:vertAlign w:val="baseline"/>
          <w:rtl w:val="0"/>
        </w:rPr>
        <w:t xml:space="preserve">, tablet, elektronik rumah tangga dan sistem jaringan, juga memori, sistem LSI, dan </w:t>
      </w:r>
      <w:r w:rsidDel="00000000" w:rsidR="00000000" w:rsidRPr="00000000">
        <w:rPr>
          <w:rFonts w:ascii="Arial" w:cs="Arial" w:eastAsia="Arial" w:hAnsi="Arial"/>
          <w:b w:val="0"/>
          <w:bCs w:val="0"/>
          <w:i w:val="1"/>
          <w:iCs w:val="1"/>
          <w:smallCaps w:val="0"/>
          <w:strike w:val="0"/>
          <w:color w:val="222222"/>
          <w:sz w:val="22"/>
          <w:szCs w:val="22"/>
          <w:u w:val="none"/>
          <w:shd w:fill="auto" w:val="clear"/>
          <w:vertAlign w:val="baseline"/>
          <w:rtl w:val="0"/>
        </w:rPr>
        <w:t xml:space="preserve">foundry</w:t>
      </w:r>
      <w:r w:rsidDel="00000000" w:rsidR="00000000" w:rsidRPr="00000000">
        <w:rPr>
          <w:rFonts w:ascii="Arial" w:cs="Arial" w:eastAsia="Arial" w:hAnsi="Arial"/>
          <w:b w:val="0"/>
          <w:bCs w:val="0"/>
          <w:i w:val="0"/>
          <w:iCs w:val="0"/>
          <w:smallCaps w:val="0"/>
          <w:strike w:val="0"/>
          <w:color w:val="222222"/>
          <w:sz w:val="22"/>
          <w:szCs w:val="22"/>
          <w:u w:val="none"/>
          <w:shd w:fill="auto" w:val="clear"/>
          <w:vertAlign w:val="baseline"/>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5">
        <w:r w:rsidDel="00000000" w:rsidR="00000000" w:rsidRPr="00000000">
          <w:rPr>
            <w:rFonts w:ascii="Arial" w:cs="Arial" w:eastAsia="Arial" w:hAnsi="Arial"/>
            <w:b w:val="0"/>
            <w:bCs w:val="0"/>
            <w:i w:val="0"/>
            <w:iCs w:val="0"/>
            <w:smallCaps w:val="0"/>
            <w:strike w:val="0"/>
            <w:color w:val="1155cc"/>
            <w:sz w:val="22"/>
            <w:szCs w:val="22"/>
            <w:u w:val="single"/>
            <w:shd w:fill="auto" w:val="clear"/>
            <w:vertAlign w:val="baseline"/>
            <w:rtl w:val="0"/>
          </w:rPr>
          <w:t xml:space="preserve">news.samsung.com</w:t>
        </w:r>
      </w:hyperlink>
      <w:r w:rsidDel="00000000" w:rsidR="00000000" w:rsidRPr="00000000">
        <w:rPr>
          <w:rFonts w:ascii="Arial" w:cs="Arial" w:eastAsia="Arial" w:hAnsi="Arial"/>
          <w:b w:val="0"/>
          <w:bCs w:val="0"/>
          <w:i w:val="0"/>
          <w:iCs w:val="0"/>
          <w:smallCaps w:val="0"/>
          <w:strike w:val="0"/>
          <w:color w:val="222222"/>
          <w:sz w:val="22"/>
          <w:szCs w:val="22"/>
          <w:u w:val="none"/>
          <w:shd w:fill="auto" w:val="clear"/>
          <w:vertAlign w:val="baseline"/>
          <w:rtl w:val="0"/>
        </w:rPr>
        <w:t xml:space="preserve">.</w:t>
      </w:r>
    </w:p>
    <w:p w:rsidR="00000000" w:rsidDel="00000000" w:rsidP="00000000" w:rsidRDefault="00000000" w:rsidRPr="00000000" w14:paraId="00000045">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6">
      <w:pPr>
        <w:spacing w:after="0" w:line="240" w:lineRule="auto"/>
        <w:jc w:val="both"/>
        <w:rPr>
          <w:rFonts w:ascii="Arial" w:cs="Arial" w:eastAsia="Arial" w:hAnsi="Arial"/>
        </w:rPr>
      </w:pPr>
      <w:r w:rsidDel="00000000" w:rsidR="00000000" w:rsidRPr="00000000">
        <w:rPr>
          <w:rFonts w:ascii="Arial" w:cs="Arial" w:eastAsia="Arial" w:hAnsi="Arial"/>
          <w:rtl w:val="0"/>
        </w:rPr>
        <w:t xml:space="preserve">Untuk informasi lebih lanjut:</w:t>
      </w:r>
    </w:p>
    <w:p w:rsidR="00000000" w:rsidDel="00000000" w:rsidP="00000000" w:rsidRDefault="00000000" w:rsidRPr="00000000" w14:paraId="00000047">
      <w:pPr>
        <w:spacing w:after="0" w:line="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Ennita Pramono </w:t>
        <w:tab/>
        <w:tab/>
        <w:tab/>
        <w:tab/>
        <w:tab/>
      </w:r>
    </w:p>
    <w:p w:rsidR="00000000" w:rsidDel="00000000" w:rsidP="00000000" w:rsidRDefault="00000000" w:rsidRPr="00000000" w14:paraId="00000048">
      <w:pPr>
        <w:spacing w:after="0" w:line="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CSR &amp; Public Relations Senior Manager</w:t>
        <w:tab/>
        <w:tab/>
        <w:tab/>
        <w:tab/>
        <w:tab/>
        <w:t xml:space="preserve"> </w:t>
      </w:r>
    </w:p>
    <w:p w:rsidR="00000000" w:rsidDel="00000000" w:rsidP="00000000" w:rsidRDefault="00000000" w:rsidRPr="00000000" w14:paraId="00000049">
      <w:pPr>
        <w:spacing w:after="0" w:line="240" w:lineRule="auto"/>
        <w:jc w:val="both"/>
        <w:rPr>
          <w:rFonts w:ascii="Arial" w:cs="Arial" w:eastAsia="Arial" w:hAnsi="Arial"/>
        </w:rPr>
      </w:pPr>
      <w:r w:rsidDel="00000000" w:rsidR="00000000" w:rsidRPr="00000000">
        <w:rPr>
          <w:rFonts w:ascii="Arial" w:cs="Arial" w:eastAsia="Arial" w:hAnsi="Arial"/>
          <w:rtl w:val="0"/>
        </w:rPr>
        <w:t xml:space="preserve">PT Samsung Electronics Indonesia</w:t>
        <w:tab/>
        <w:tab/>
        <w:tab/>
        <w:tab/>
      </w:r>
    </w:p>
    <w:p w:rsidR="00000000" w:rsidDel="00000000" w:rsidP="00000000" w:rsidRDefault="00000000" w:rsidRPr="00000000" w14:paraId="0000004A">
      <w:pPr>
        <w:spacing w:after="0" w:line="240" w:lineRule="auto"/>
        <w:jc w:val="both"/>
        <w:rPr>
          <w:rFonts w:ascii="Arial" w:cs="Arial" w:eastAsia="Arial" w:hAnsi="Arial"/>
        </w:rPr>
      </w:pPr>
      <w:r w:rsidDel="00000000" w:rsidR="00000000" w:rsidRPr="00000000">
        <w:rPr>
          <w:rFonts w:ascii="Arial" w:cs="Arial" w:eastAsia="Arial" w:hAnsi="Arial"/>
          <w:rtl w:val="0"/>
        </w:rPr>
        <w:t xml:space="preserve">Ph: 021 – 2958 8000</w:t>
      </w:r>
    </w:p>
    <w:p w:rsidR="00000000" w:rsidDel="00000000" w:rsidP="00000000" w:rsidRDefault="00000000" w:rsidRPr="00000000" w14:paraId="0000004B">
      <w:pPr>
        <w:spacing w:after="0" w:line="240" w:lineRule="auto"/>
        <w:jc w:val="both"/>
        <w:rPr>
          <w:rFonts w:ascii="Arial" w:cs="Arial" w:eastAsia="Arial" w:hAnsi="Arial"/>
        </w:rPr>
      </w:pPr>
      <w:hyperlink r:id="rId16">
        <w:r w:rsidDel="00000000" w:rsidR="00000000" w:rsidRPr="00000000">
          <w:rPr>
            <w:rFonts w:ascii="Arial" w:cs="Arial" w:eastAsia="Arial" w:hAnsi="Arial"/>
            <w:color w:val="0000ff"/>
            <w:u w:val="single"/>
            <w:rtl w:val="0"/>
          </w:rPr>
          <w:t xml:space="preserve">nita.pramono@samsung.com</w:t>
        </w:r>
      </w:hyperlink>
      <w:r w:rsidDel="00000000" w:rsidR="00000000" w:rsidRPr="00000000">
        <w:rPr>
          <w:rFonts w:ascii="Arial" w:cs="Arial" w:eastAsia="Arial" w:hAnsi="Arial"/>
          <w:rtl w:val="0"/>
        </w:rPr>
        <w:t xml:space="preserve">  </w:t>
      </w:r>
    </w:p>
    <w:p w:rsidR="00000000" w:rsidDel="00000000" w:rsidP="00000000" w:rsidRDefault="00000000" w:rsidRPr="00000000" w14:paraId="0000004C">
      <w:pPr>
        <w:pStyle w:val="Heading2"/>
        <w:spacing w:after="0" w:before="0" w:lineRule="auto"/>
        <w:jc w:val="both"/>
        <w:rPr>
          <w:rFonts w:ascii="Arial" w:cs="Arial" w:eastAsia="Arial" w:hAnsi="Arial"/>
          <w:sz w:val="22"/>
          <w:szCs w:val="22"/>
        </w:rPr>
      </w:pPr>
      <w:r w:rsidDel="00000000" w:rsidR="00000000" w:rsidRPr="00000000">
        <w:rPr>
          <w:rtl w:val="0"/>
        </w:rPr>
      </w:r>
    </w:p>
    <w:sectPr>
      <w:headerReference r:id="rId17"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TV berlayar besar Samsung terdiri dari TV OLED yang tersedia dengan layar besar di 77 inci dan 83 inci. TV QLED dengan layar 98 inci, TV Neo 4K tersedia ukuran besar 75 inci, 85 inci, 98 inci, 100 inci, dan 115 inci. Neo QLED 8K tersedia dalam ukuran 75 inci dan 85 inci.</w:t>
      </w:r>
    </w:p>
  </w:footnote>
  <w:footnote w:id="1">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Fitur ini tersedia untuk pengguna Galaxy Watch 4 ke atas dan membutuhkan Akun Samsung untuk mengakses fitur ini.</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637</wp:posOffset>
          </wp:positionH>
          <wp:positionV relativeFrom="paragraph">
            <wp:posOffset>5715</wp:posOffset>
          </wp:positionV>
          <wp:extent cx="1658620" cy="254635"/>
          <wp:effectExtent b="0" l="0" r="0" t="0"/>
          <wp:wrapSquare wrapText="bothSides" distB="0" distT="0" distL="114300" distR="114300"/>
          <wp:docPr descr="삼성 로고(Lettermark)" id="6" name="image4.png"/>
          <a:graphic>
            <a:graphicData uri="http://schemas.openxmlformats.org/drawingml/2006/picture">
              <pic:pic>
                <pic:nvPicPr>
                  <pic:cNvPr descr="삼성 로고(Lettermark)" id="0" name="image4.png"/>
                  <pic:cNvPicPr preferRelativeResize="0"/>
                </pic:nvPicPr>
                <pic:blipFill>
                  <a:blip r:embed="rId1"/>
                  <a:srcRect b="0" l="0" r="0" t="0"/>
                  <a:stretch>
                    <a:fillRect/>
                  </a:stretch>
                </pic:blipFill>
                <pic:spPr>
                  <a:xfrm>
                    <a:off x="0" y="0"/>
                    <a:ext cx="1658620" cy="254635"/>
                  </a:xfrm>
                  <a:prstGeom prst="rect"/>
                  <a:ln/>
                </pic:spPr>
              </pic:pic>
            </a:graphicData>
          </a:graphic>
        </wp:anchor>
      </w:drawing>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spacing w:line="240" w:lineRule="auto"/>
    </w:pPr>
    <w:rPr>
      <w:rFonts w:ascii="Times New Roman" w:cs="Times New Roman" w:eastAsia="Times New Roman" w:hAnsi="Times New Roman"/>
      <w:b w:val="1"/>
      <w:bCs w:val="1"/>
      <w:sz w:val="36"/>
      <w:szCs w:val="36"/>
    </w:rPr>
  </w:style>
  <w:style w:type="paragraph" w:styleId="Heading3">
    <w:name w:val="heading 3"/>
    <w:basedOn w:val="Normal"/>
    <w:next w:val="Normal"/>
    <w:pPr>
      <w:spacing w:line="240" w:lineRule="auto"/>
    </w:pPr>
    <w:rPr>
      <w:rFonts w:ascii="Times New Roman" w:cs="Times New Roman" w:eastAsia="Times New Roman" w:hAnsi="Times New Roman"/>
      <w:b w:val="1"/>
      <w:bCs w:val="1"/>
      <w:sz w:val="27"/>
      <w:szCs w:val="27"/>
    </w:rPr>
  </w:style>
  <w:style w:type="paragraph" w:styleId="Heading4">
    <w:name w:val="heading 4"/>
    <w:basedOn w:val="Normal"/>
    <w:next w:val="Normal"/>
    <w:pPr>
      <w:spacing w:line="240" w:lineRule="auto"/>
    </w:pPr>
    <w:rPr>
      <w:rFonts w:ascii="Times New Roman" w:cs="Times New Roman" w:eastAsia="Times New Roman" w:hAnsi="Times New Roman"/>
      <w:b w:val="1"/>
      <w:bCs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bCs w:val="1"/>
      <w:sz w:val="20"/>
      <w:szCs w:val="20"/>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3Char" w:customStyle="1">
    <w:name w:val="Heading 3 Char"/>
    <w:basedOn w:val="DefaultParagraphFont"/>
    <w:link w:val="Heading3"/>
    <w:uiPriority w:val="9"/>
    <w:rsid w:val="00E8687A"/>
    <w:rPr>
      <w:rFonts w:ascii="Times New Roman" w:cs="Times New Roman" w:eastAsia="Times New Roman" w:hAnsi="Times New Roman"/>
      <w:b w:val="1"/>
      <w:bCs w:val="1"/>
      <w:sz w:val="27"/>
      <w:szCs w:val="27"/>
      <w:lang w:eastAsia="en-ID"/>
    </w:rPr>
  </w:style>
  <w:style w:type="character" w:styleId="Heading4Char" w:customStyle="1">
    <w:name w:val="Heading 4 Char"/>
    <w:basedOn w:val="DefaultParagraphFont"/>
    <w:link w:val="Heading4"/>
    <w:uiPriority w:val="9"/>
    <w:rsid w:val="00E8687A"/>
    <w:rPr>
      <w:rFonts w:ascii="Times New Roman" w:cs="Times New Roman" w:eastAsia="Times New Roman" w:hAnsi="Times New Roman"/>
      <w:b w:val="1"/>
      <w:bCs w:val="1"/>
      <w:sz w:val="24"/>
      <w:szCs w:val="24"/>
      <w:lang w:eastAsia="en-ID"/>
    </w:rPr>
  </w:style>
  <w:style w:type="character" w:styleId="Heading5Char" w:customStyle="1">
    <w:name w:val="Heading 5 Char"/>
    <w:basedOn w:val="DefaultParagraphFont"/>
    <w:link w:val="Heading5"/>
    <w:uiPriority w:val="9"/>
    <w:rsid w:val="00E8687A"/>
    <w:rPr>
      <w:rFonts w:ascii="Times New Roman" w:cs="Times New Roman" w:eastAsia="Times New Roman" w:hAnsi="Times New Roman"/>
      <w:b w:val="1"/>
      <w:bCs w:val="1"/>
      <w:sz w:val="20"/>
      <w:szCs w:val="20"/>
      <w:lang w:eastAsia="en-ID"/>
    </w:rPr>
  </w:style>
  <w:style w:type="character" w:styleId="Strong">
    <w:name w:val="Strong"/>
    <w:basedOn w:val="DefaultParagraphFont"/>
    <w:uiPriority w:val="22"/>
    <w:qFormat w:val="1"/>
    <w:rsid w:val="00E8687A"/>
    <w:rPr>
      <w:b w:val="1"/>
      <w:bCs w:val="1"/>
    </w:rPr>
  </w:style>
  <w:style w:type="character" w:styleId="Emphasis">
    <w:name w:val="Emphasis"/>
    <w:basedOn w:val="DefaultParagraphFont"/>
    <w:uiPriority w:val="20"/>
    <w:qFormat w:val="1"/>
    <w:rsid w:val="00E8687A"/>
    <w:rPr>
      <w:i w:val="1"/>
      <w:iCs w:val="1"/>
    </w:rPr>
  </w:style>
  <w:style w:type="paragraph" w:styleId="ListParagraph">
    <w:name w:val="List Paragraph"/>
    <w:basedOn w:val="Normal"/>
    <w:uiPriority w:val="34"/>
    <w:qFormat w:val="1"/>
    <w:rsid w:val="00E8687A"/>
    <w:pPr>
      <w:ind w:left="720"/>
      <w:contextualSpacing w:val="1"/>
    </w:pPr>
  </w:style>
  <w:style w:type="paragraph" w:styleId="FootnoteText">
    <w:name w:val="footnote text"/>
    <w:basedOn w:val="Normal"/>
    <w:link w:val="FootnoteTextChar"/>
    <w:uiPriority w:val="99"/>
    <w:unhideWhenUsed w:val="1"/>
    <w:rsid w:val="00DE7699"/>
    <w:pPr>
      <w:spacing w:after="0" w:line="240" w:lineRule="auto"/>
    </w:pPr>
    <w:rPr>
      <w:sz w:val="20"/>
      <w:szCs w:val="20"/>
    </w:rPr>
  </w:style>
  <w:style w:type="character" w:styleId="FootnoteTextChar" w:customStyle="1">
    <w:name w:val="Footnote Text Char"/>
    <w:basedOn w:val="DefaultParagraphFont"/>
    <w:link w:val="FootnoteText"/>
    <w:uiPriority w:val="99"/>
    <w:rsid w:val="00DE7699"/>
    <w:rPr>
      <w:sz w:val="20"/>
      <w:szCs w:val="20"/>
    </w:rPr>
  </w:style>
  <w:style w:type="character" w:styleId="FootnoteReference">
    <w:name w:val="footnote reference"/>
    <w:basedOn w:val="DefaultParagraphFont"/>
    <w:uiPriority w:val="99"/>
    <w:semiHidden w:val="1"/>
    <w:unhideWhenUsed w:val="1"/>
    <w:rsid w:val="00DE7699"/>
    <w:rPr>
      <w:vertAlign w:val="superscript"/>
    </w:rPr>
  </w:style>
  <w:style w:type="character" w:styleId="Hyperlink">
    <w:name w:val="Hyperlink"/>
    <w:basedOn w:val="DefaultParagraphFont"/>
    <w:uiPriority w:val="99"/>
    <w:unhideWhenUsed w:val="1"/>
    <w:rsid w:val="00DE7699"/>
    <w:rPr>
      <w:color w:val="0000ff"/>
      <w:u w:val="single"/>
    </w:rPr>
  </w:style>
  <w:style w:type="paragraph" w:styleId="Header">
    <w:name w:val="header"/>
    <w:basedOn w:val="Normal"/>
    <w:link w:val="HeaderChar"/>
    <w:uiPriority w:val="99"/>
    <w:unhideWhenUsed w:val="1"/>
    <w:rsid w:val="00DE7699"/>
    <w:pPr>
      <w:tabs>
        <w:tab w:val="center" w:pos="4513"/>
        <w:tab w:val="right" w:pos="9026"/>
      </w:tabs>
      <w:spacing w:after="0" w:line="240" w:lineRule="auto"/>
    </w:pPr>
  </w:style>
  <w:style w:type="character" w:styleId="HeaderChar" w:customStyle="1">
    <w:name w:val="Header Char"/>
    <w:basedOn w:val="DefaultParagraphFont"/>
    <w:link w:val="Header"/>
    <w:uiPriority w:val="99"/>
    <w:rsid w:val="00DE7699"/>
  </w:style>
  <w:style w:type="paragraph" w:styleId="Footer">
    <w:name w:val="footer"/>
    <w:basedOn w:val="Normal"/>
    <w:link w:val="FooterChar"/>
    <w:uiPriority w:val="99"/>
    <w:unhideWhenUsed w:val="1"/>
    <w:rsid w:val="00DE7699"/>
    <w:pPr>
      <w:tabs>
        <w:tab w:val="center" w:pos="4513"/>
        <w:tab w:val="right" w:pos="9026"/>
      </w:tabs>
      <w:spacing w:after="0" w:line="240" w:lineRule="auto"/>
    </w:pPr>
  </w:style>
  <w:style w:type="character" w:styleId="FooterChar" w:customStyle="1">
    <w:name w:val="Footer Char"/>
    <w:basedOn w:val="DefaultParagraphFont"/>
    <w:link w:val="Footer"/>
    <w:uiPriority w:val="99"/>
    <w:rsid w:val="00DE7699"/>
  </w:style>
  <w:style w:type="paragraph" w:styleId="NormalWeb">
    <w:name w:val="Normal (Web)"/>
    <w:basedOn w:val="Normal"/>
    <w:uiPriority w:val="99"/>
    <w:unhideWhenUsed w:val="1"/>
    <w:rsid w:val="003258A5"/>
    <w:pPr>
      <w:spacing w:after="100" w:afterAutospacing="1" w:before="100" w:beforeAutospacing="1" w:line="240" w:lineRule="auto"/>
    </w:pPr>
    <w:rPr>
      <w:rFonts w:ascii="Times New Roman" w:cs="Times New Roman" w:eastAsia="Times New Roman" w:hAnsi="Times New Roman"/>
      <w:sz w:val="24"/>
      <w:szCs w:val="24"/>
      <w:lang w:val="en-US"/>
    </w:rPr>
  </w:style>
  <w:style w:type="character" w:styleId="CommentReference">
    <w:name w:val="annotation reference"/>
    <w:basedOn w:val="DefaultParagraphFont"/>
    <w:uiPriority w:val="99"/>
    <w:semiHidden w:val="1"/>
    <w:unhideWhenUsed w:val="1"/>
    <w:rsid w:val="007D7217"/>
    <w:rPr>
      <w:sz w:val="16"/>
      <w:szCs w:val="16"/>
    </w:rPr>
  </w:style>
  <w:style w:type="paragraph" w:styleId="CommentText">
    <w:name w:val="annotation text"/>
    <w:basedOn w:val="Normal"/>
    <w:link w:val="CommentTextChar"/>
    <w:uiPriority w:val="99"/>
    <w:semiHidden w:val="1"/>
    <w:unhideWhenUsed w:val="1"/>
    <w:rsid w:val="007D7217"/>
    <w:pPr>
      <w:spacing w:line="240" w:lineRule="auto"/>
    </w:pPr>
    <w:rPr>
      <w:sz w:val="20"/>
      <w:szCs w:val="20"/>
    </w:rPr>
  </w:style>
  <w:style w:type="character" w:styleId="CommentTextChar" w:customStyle="1">
    <w:name w:val="Comment Text Char"/>
    <w:basedOn w:val="DefaultParagraphFont"/>
    <w:link w:val="CommentText"/>
    <w:uiPriority w:val="99"/>
    <w:semiHidden w:val="1"/>
    <w:rsid w:val="007D7217"/>
    <w:rPr>
      <w:sz w:val="20"/>
      <w:szCs w:val="20"/>
    </w:rPr>
  </w:style>
  <w:style w:type="paragraph" w:styleId="CommentSubject">
    <w:name w:val="annotation subject"/>
    <w:basedOn w:val="CommentText"/>
    <w:next w:val="CommentText"/>
    <w:link w:val="CommentSubjectChar"/>
    <w:uiPriority w:val="99"/>
    <w:semiHidden w:val="1"/>
    <w:unhideWhenUsed w:val="1"/>
    <w:rsid w:val="007D7217"/>
    <w:rPr>
      <w:b w:val="1"/>
      <w:bCs w:val="1"/>
    </w:rPr>
  </w:style>
  <w:style w:type="character" w:styleId="CommentSubjectChar" w:customStyle="1">
    <w:name w:val="Comment Subject Char"/>
    <w:basedOn w:val="CommentTextChar"/>
    <w:link w:val="CommentSubject"/>
    <w:uiPriority w:val="99"/>
    <w:semiHidden w:val="1"/>
    <w:rsid w:val="007D7217"/>
    <w:rPr>
      <w:b w:val="1"/>
      <w:bCs w:val="1"/>
      <w:sz w:val="20"/>
      <w:szCs w:val="20"/>
    </w:rPr>
  </w:style>
  <w:style w:type="paragraph" w:styleId="BalloonText">
    <w:name w:val="Balloon Text"/>
    <w:basedOn w:val="Normal"/>
    <w:link w:val="BalloonTextChar"/>
    <w:uiPriority w:val="99"/>
    <w:semiHidden w:val="1"/>
    <w:unhideWhenUsed w:val="1"/>
    <w:rsid w:val="004510A9"/>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4510A9"/>
    <w:rPr>
      <w:rFonts w:ascii="Segoe UI" w:cs="Segoe UI" w:hAnsi="Segoe UI"/>
      <w:sz w:val="18"/>
      <w:szCs w:val="18"/>
    </w:rPr>
  </w:style>
  <w:style w:type="character" w:styleId="UnresolvedMention">
    <w:name w:val="Unresolved Mention"/>
    <w:basedOn w:val="DefaultParagraphFont"/>
    <w:uiPriority w:val="99"/>
    <w:semiHidden w:val="1"/>
    <w:unhideWhenUsed w:val="1"/>
    <w:rsid w:val="0090501E"/>
    <w:rPr>
      <w:color w:val="605e5c"/>
      <w:shd w:color="auto" w:fill="e1dfdd" w:val="clear"/>
    </w:rPr>
  </w:style>
  <w:style w:type="character" w:styleId="il" w:customStyle="1">
    <w:name w:val="il"/>
    <w:basedOn w:val="DefaultParagraphFont"/>
    <w:rsid w:val="00CF24F3"/>
  </w:style>
  <w:style w:type="character" w:styleId="Heading2Char" w:customStyle="1">
    <w:name w:val="Heading 2 Char"/>
    <w:basedOn w:val="DefaultParagraphFont"/>
    <w:link w:val="Heading2"/>
    <w:uiPriority w:val="9"/>
    <w:rsid w:val="00E87CC4"/>
    <w:rPr>
      <w:rFonts w:ascii="Times New Roman" w:cs="Times New Roman" w:eastAsia="Times New Roman" w:hAnsi="Times New Roman"/>
      <w:b w:val="1"/>
      <w:bCs w:val="1"/>
      <w:sz w:val="36"/>
      <w:szCs w:val="36"/>
      <w:lang w:eastAsia="en-ID"/>
    </w:rPr>
  </w:style>
  <w:style w:type="character" w:styleId="FollowedHyperlink">
    <w:name w:val="FollowedHyperlink"/>
    <w:basedOn w:val="DefaultParagraphFont"/>
    <w:uiPriority w:val="99"/>
    <w:semiHidden w:val="1"/>
    <w:unhideWhenUsed w:val="1"/>
    <w:rsid w:val="00B31365"/>
    <w:rPr>
      <w:color w:val="954f72" w:themeColor="followedHyperlink"/>
      <w:u w:val="single"/>
    </w:rPr>
  </w:style>
  <w:style w:type="character" w:styleId="Heading1Char" w:customStyle="1">
    <w:name w:val="Heading 1 Char"/>
    <w:basedOn w:val="DefaultParagraphFont"/>
    <w:link w:val="Heading1"/>
    <w:uiPriority w:val="9"/>
    <w:rsid w:val="00D05F11"/>
    <w:rPr>
      <w:rFonts w:asciiTheme="majorHAnsi" w:cstheme="majorBidi" w:eastAsiaTheme="majorEastAsia" w:hAnsiTheme="majorHAnsi"/>
      <w:noProof w:val="1"/>
      <w:color w:val="2f5496" w:themeColor="accent1" w:themeShade="0000BF"/>
      <w:sz w:val="32"/>
      <w:szCs w:val="32"/>
      <w:lang w:val="id-ID"/>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2.jpg"/><Relationship Id="rId10" Type="http://schemas.openxmlformats.org/officeDocument/2006/relationships/image" Target="media/image6.jpg"/><Relationship Id="rId13" Type="http://schemas.openxmlformats.org/officeDocument/2006/relationships/hyperlink" Target="https://news.samsung.com/id/" TargetMode="External"/><Relationship Id="rId12" Type="http://schemas.openxmlformats.org/officeDocument/2006/relationships/image" Target="media/image1.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jpg"/><Relationship Id="rId15" Type="http://schemas.openxmlformats.org/officeDocument/2006/relationships/hyperlink" Target="http://news.samsung.com/" TargetMode="External"/><Relationship Id="rId14" Type="http://schemas.openxmlformats.org/officeDocument/2006/relationships/hyperlink" Target="https://www.samsung.com/id/offer/av/promo-tv-terbaru/" TargetMode="External"/><Relationship Id="rId17" Type="http://schemas.openxmlformats.org/officeDocument/2006/relationships/header" Target="header1.xml"/><Relationship Id="rId16" Type="http://schemas.openxmlformats.org/officeDocument/2006/relationships/hyperlink" Target="mailto:nita.pramono@samsung.com"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5.jp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bxQAlteNT4c4PYRERQDd2V+zuw==">CgMxLjAyDmguM2t4MDR6dWxlNzA2OAByITFnb3dPcWRhODh1NFZLend1RXY4cXZjUnNJWnpVU3VRRQ==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2025-12-12T12:00:00Z</dcterms:created>
  <dc:creator>clfdeddy</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