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80ECC" w14:textId="77777777" w:rsidR="00081C19" w:rsidRDefault="002329FD">
      <w:pPr>
        <w:spacing w:after="0" w:line="240" w:lineRule="auto"/>
        <w:rPr>
          <w:rFonts w:ascii="Arial" w:eastAsia="Arial" w:hAnsi="Arial" w:cs="Arial"/>
          <w:b/>
          <w:bCs/>
          <w:color w:val="FF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bCs/>
          <w:sz w:val="22"/>
          <w:szCs w:val="22"/>
        </w:rPr>
        <w:t>Siaran</w:t>
      </w:r>
      <w:proofErr w:type="spellEnd"/>
      <w:r>
        <w:rPr>
          <w:rFonts w:ascii="Arial" w:eastAsia="Arial" w:hAnsi="Arial" w:cs="Arial"/>
          <w:b/>
          <w:bCs/>
          <w:sz w:val="22"/>
          <w:szCs w:val="22"/>
        </w:rPr>
        <w:t xml:space="preserve"> Pers</w:t>
      </w:r>
    </w:p>
    <w:p w14:paraId="45BC8F36" w14:textId="77777777" w:rsidR="00081C19" w:rsidRDefault="002329FD">
      <w:pPr>
        <w:spacing w:after="0" w:line="312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br/>
        <w:t xml:space="preserve">Samsung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Hadirkan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Ekosistem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Galaxy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ke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Intelligent Eyewear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Aktivitas Sehari-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hari</w:t>
      </w:r>
      <w:proofErr w:type="spellEnd"/>
    </w:p>
    <w:p w14:paraId="6DCEE20E" w14:textId="77777777" w:rsidR="00081C19" w:rsidRDefault="002329FD">
      <w:pPr>
        <w:spacing w:after="0" w:line="312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br/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Dikembangkan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bersama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Gentle Monster dan Warby Parker, intelligent eyewear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menjadi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bagian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gaya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personal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penggunanya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>.</w:t>
      </w:r>
    </w:p>
    <w:p w14:paraId="34C33251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3F6E1163" w14:textId="42314335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LONDON</w:t>
      </w:r>
      <w:r w:rsidR="00A01BE0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–</w:t>
      </w:r>
      <w:r>
        <w:rPr>
          <w:rFonts w:ascii="Arial" w:eastAsia="Arial" w:hAnsi="Arial" w:cs="Arial"/>
          <w:sz w:val="22"/>
          <w:szCs w:val="22"/>
        </w:rPr>
        <w:t xml:space="preserve"> Samsung Electronics Co., Ltd. </w:t>
      </w:r>
      <w:proofErr w:type="spellStart"/>
      <w:r>
        <w:rPr>
          <w:rFonts w:ascii="Arial" w:eastAsia="Arial" w:hAnsi="Arial" w:cs="Arial"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memperkenalkan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intelligent eyewear pada </w:t>
      </w:r>
      <w:proofErr w:type="spellStart"/>
      <w:r>
        <w:rPr>
          <w:rFonts w:ascii="Arial" w:eastAsia="Arial" w:hAnsi="Arial" w:cs="Arial"/>
          <w:sz w:val="22"/>
          <w:szCs w:val="22"/>
        </w:rPr>
        <w:t>ajang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Galaxy Unpacked di London. </w:t>
      </w:r>
      <w:proofErr w:type="spellStart"/>
      <w:r>
        <w:rPr>
          <w:rFonts w:ascii="Arial" w:eastAsia="Arial" w:hAnsi="Arial" w:cs="Arial"/>
          <w:sz w:val="22"/>
          <w:szCs w:val="22"/>
        </w:rPr>
        <w:t>Melanjutkan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konsep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diperkenalkan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pada Google I/O </w:t>
      </w:r>
      <w:proofErr w:type="spellStart"/>
      <w:r>
        <w:rPr>
          <w:rFonts w:ascii="Arial" w:eastAsia="Arial" w:hAnsi="Arial" w:cs="Arial"/>
          <w:sz w:val="22"/>
          <w:szCs w:val="22"/>
        </w:rPr>
        <w:t>terbaru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dikembangkan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bersama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merek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eyewear global Gentle Monster dan Warby Parker. Intelligent eyewear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menunjukkan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bagaimana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ekosistem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Galaxy </w:t>
      </w:r>
      <w:proofErr w:type="spellStart"/>
      <w:r>
        <w:rPr>
          <w:rFonts w:ascii="Arial" w:eastAsia="Arial" w:hAnsi="Arial" w:cs="Arial"/>
          <w:sz w:val="22"/>
          <w:szCs w:val="22"/>
        </w:rPr>
        <w:t>kini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melampaui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smartphone,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terhubung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melalui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eyewear yang </w:t>
      </w:r>
      <w:proofErr w:type="spellStart"/>
      <w:r>
        <w:rPr>
          <w:rFonts w:ascii="Arial" w:eastAsia="Arial" w:hAnsi="Arial" w:cs="Arial"/>
          <w:sz w:val="22"/>
          <w:szCs w:val="22"/>
        </w:rPr>
        <w:t>mendukung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sehari-hari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mulai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bekerja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bepergian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hingga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menikmati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momen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secara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hands-free.</w:t>
      </w:r>
    </w:p>
    <w:p w14:paraId="7C9DD322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4DB9CD31" w14:textId="77777777" w:rsidR="00081C19" w:rsidRDefault="002329FD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Yang Baru:</w:t>
      </w:r>
    </w:p>
    <w:p w14:paraId="6C01A4CB" w14:textId="77777777" w:rsidR="00081C19" w:rsidRDefault="002329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</w:t>
      </w:r>
      <w:proofErr w:type="spellEnd"/>
      <w:r>
        <w:rPr>
          <w:rFonts w:ascii="Arial" w:eastAsia="Arial" w:hAnsi="Arial" w:cs="Arial"/>
        </w:rPr>
        <w:t xml:space="preserve">, eyewear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memadukan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bingkai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profil</w:t>
      </w:r>
      <w:proofErr w:type="spellEnd"/>
      <w:r>
        <w:rPr>
          <w:rFonts w:ascii="Arial" w:eastAsia="Arial" w:hAnsi="Arial" w:cs="Arial"/>
        </w:rPr>
        <w:t xml:space="preserve"> ramping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dibutuhkan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sepanjang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>.</w:t>
      </w:r>
    </w:p>
    <w:p w14:paraId="161BF157" w14:textId="77777777" w:rsidR="00081C19" w:rsidRDefault="002329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Dikembangkan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Gentle Monster dan Warby Parker, eyewear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mencerminkan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keahlian</w:t>
      </w:r>
      <w:proofErr w:type="spellEnd"/>
      <w:r>
        <w:rPr>
          <w:rFonts w:ascii="Arial" w:eastAsia="Arial" w:hAnsi="Arial" w:cs="Arial"/>
        </w:rPr>
        <w:t xml:space="preserve"> masing-masing </w:t>
      </w:r>
      <w:proofErr w:type="spellStart"/>
      <w:r>
        <w:rPr>
          <w:rFonts w:ascii="Arial" w:eastAsia="Arial" w:hAnsi="Arial" w:cs="Arial"/>
        </w:rPr>
        <w:t>merek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beragam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pilihan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bingkai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lensa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preferensi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gaya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>.</w:t>
      </w:r>
    </w:p>
    <w:p w14:paraId="4906582B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137140FE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"Seiring AI </w:t>
      </w:r>
      <w:proofErr w:type="spellStart"/>
      <w:r>
        <w:rPr>
          <w:rFonts w:ascii="Arial" w:eastAsia="Arial" w:hAnsi="Arial" w:cs="Arial"/>
          <w:sz w:val="22"/>
          <w:szCs w:val="22"/>
        </w:rPr>
        <w:t>agentik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mengubah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mobile, </w:t>
      </w:r>
      <w:proofErr w:type="spellStart"/>
      <w:r>
        <w:rPr>
          <w:rFonts w:ascii="Arial" w:eastAsia="Arial" w:hAnsi="Arial" w:cs="Arial"/>
          <w:sz w:val="22"/>
          <w:szCs w:val="22"/>
        </w:rPr>
        <w:t>langkah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berikutnya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adalah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semakin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intuitif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mampu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beradaptasi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konteks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setiap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," </w:t>
      </w:r>
      <w:proofErr w:type="spellStart"/>
      <w:r>
        <w:rPr>
          <w:rFonts w:ascii="Arial" w:eastAsia="Arial" w:hAnsi="Arial" w:cs="Arial"/>
          <w:sz w:val="22"/>
          <w:szCs w:val="22"/>
        </w:rPr>
        <w:t>ujar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Won-Joon Choi, Chief Operating Officer Mobile </w:t>
      </w:r>
      <w:proofErr w:type="spellStart"/>
      <w:r>
        <w:rPr>
          <w:rFonts w:ascii="Arial" w:eastAsia="Arial" w:hAnsi="Arial" w:cs="Arial"/>
          <w:b/>
          <w:bCs/>
          <w:sz w:val="22"/>
          <w:szCs w:val="22"/>
        </w:rPr>
        <w:t>eXperience</w:t>
      </w:r>
      <w:proofErr w:type="spellEnd"/>
      <w:r>
        <w:rPr>
          <w:rFonts w:ascii="Arial" w:eastAsia="Arial" w:hAnsi="Arial" w:cs="Arial"/>
          <w:b/>
          <w:bCs/>
          <w:sz w:val="22"/>
          <w:szCs w:val="22"/>
        </w:rPr>
        <w:t xml:space="preserve"> (MX) Business Samsung Electronics</w:t>
      </w:r>
      <w:r>
        <w:rPr>
          <w:rFonts w:ascii="Arial" w:eastAsia="Arial" w:hAnsi="Arial" w:cs="Arial"/>
          <w:sz w:val="22"/>
          <w:szCs w:val="22"/>
        </w:rPr>
        <w:t xml:space="preserve">. "Intelligent eyewear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berinteraksi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membawa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bantuan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yang </w:t>
      </w:r>
      <w:proofErr w:type="spellStart"/>
      <w:r>
        <w:rPr>
          <w:rFonts w:ascii="Arial" w:eastAsia="Arial" w:hAnsi="Arial" w:cs="Arial"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personal </w:t>
      </w:r>
      <w:proofErr w:type="spellStart"/>
      <w:r>
        <w:rPr>
          <w:rFonts w:ascii="Arial" w:eastAsia="Arial" w:hAnsi="Arial" w:cs="Arial"/>
          <w:sz w:val="22"/>
          <w:szCs w:val="22"/>
        </w:rPr>
        <w:t>secara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alami ke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sehari-hari</w:t>
      </w:r>
      <w:proofErr w:type="spellEnd"/>
      <w:r>
        <w:rPr>
          <w:rFonts w:ascii="Arial" w:eastAsia="Arial" w:hAnsi="Arial" w:cs="Arial"/>
          <w:sz w:val="22"/>
          <w:szCs w:val="22"/>
        </w:rPr>
        <w:t>."</w:t>
      </w:r>
    </w:p>
    <w:p w14:paraId="7AD6FBCE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2486FC22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0014446F" wp14:editId="24920335">
            <wp:extent cx="2816068" cy="158400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6068" cy="158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1091DA88" wp14:editId="46793F17">
            <wp:extent cx="2816068" cy="1584000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6068" cy="158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836636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70F518DB" w14:textId="77777777" w:rsidR="00081C19" w:rsidRDefault="002329FD">
      <w:pPr>
        <w:spacing w:after="0"/>
        <w:rPr>
          <w:rFonts w:ascii="Arial" w:eastAsia="Arial" w:hAnsi="Arial" w:cs="Arial"/>
          <w:b/>
          <w:bCs/>
          <w:sz w:val="22"/>
          <w:szCs w:val="22"/>
          <w:u w:val="single"/>
        </w:rPr>
      </w:pP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Mengapa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Hal Ini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Penting</w:t>
      </w:r>
      <w:proofErr w:type="spellEnd"/>
    </w:p>
    <w:p w14:paraId="0A95E285" w14:textId="77777777" w:rsidR="00A01BE0" w:rsidRDefault="00A01BE0">
      <w:pPr>
        <w:spacing w:after="0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05C77157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Seiring AI </w:t>
      </w:r>
      <w:proofErr w:type="spellStart"/>
      <w:r>
        <w:rPr>
          <w:rFonts w:ascii="Arial" w:eastAsia="Arial" w:hAnsi="Arial" w:cs="Arial"/>
          <w:sz w:val="22"/>
          <w:szCs w:val="22"/>
        </w:rPr>
        <w:t>memasuki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era </w:t>
      </w:r>
      <w:proofErr w:type="spellStart"/>
      <w:r>
        <w:rPr>
          <w:rFonts w:ascii="Arial" w:eastAsia="Arial" w:hAnsi="Arial" w:cs="Arial"/>
          <w:sz w:val="22"/>
          <w:szCs w:val="22"/>
        </w:rPr>
        <w:t>agentik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pertanyaannya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lagi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sekadar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seberapa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cerdas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AI, </w:t>
      </w:r>
      <w:proofErr w:type="spellStart"/>
      <w:r>
        <w:rPr>
          <w:rFonts w:ascii="Arial" w:eastAsia="Arial" w:hAnsi="Arial" w:cs="Arial"/>
          <w:sz w:val="22"/>
          <w:szCs w:val="22"/>
        </w:rPr>
        <w:t>tetapi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juga </w:t>
      </w:r>
      <w:proofErr w:type="spellStart"/>
      <w:r>
        <w:rPr>
          <w:rFonts w:ascii="Arial" w:eastAsia="Arial" w:hAnsi="Arial" w:cs="Arial"/>
          <w:sz w:val="22"/>
          <w:szCs w:val="22"/>
        </w:rPr>
        <w:t>bagaimana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di mana AI </w:t>
      </w:r>
      <w:proofErr w:type="spellStart"/>
      <w:r>
        <w:rPr>
          <w:rFonts w:ascii="Arial" w:eastAsia="Arial" w:hAnsi="Arial" w:cs="Arial"/>
          <w:sz w:val="22"/>
          <w:szCs w:val="22"/>
        </w:rPr>
        <w:t>dapat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hadir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secara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keseharian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Smartphone </w:t>
      </w:r>
      <w:proofErr w:type="spellStart"/>
      <w:r>
        <w:rPr>
          <w:rFonts w:ascii="Arial" w:eastAsia="Arial" w:hAnsi="Arial" w:cs="Arial"/>
          <w:sz w:val="22"/>
          <w:szCs w:val="22"/>
        </w:rPr>
        <w:t>tetap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menjadi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pusat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ekosistem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Galaxy, </w:t>
      </w:r>
      <w:proofErr w:type="spellStart"/>
      <w:r>
        <w:rPr>
          <w:rFonts w:ascii="Arial" w:eastAsia="Arial" w:hAnsi="Arial" w:cs="Arial"/>
          <w:sz w:val="22"/>
          <w:szCs w:val="22"/>
        </w:rPr>
        <w:t>sementara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lain </w:t>
      </w:r>
      <w:proofErr w:type="spellStart"/>
      <w:r>
        <w:rPr>
          <w:rFonts w:ascii="Arial" w:eastAsia="Arial" w:hAnsi="Arial" w:cs="Arial"/>
          <w:sz w:val="22"/>
          <w:szCs w:val="22"/>
        </w:rPr>
        <w:t>melengkapi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tersebut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di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sehari-hari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Intelligent eyewear </w:t>
      </w:r>
      <w:proofErr w:type="spellStart"/>
      <w:r>
        <w:rPr>
          <w:rFonts w:ascii="Arial" w:eastAsia="Arial" w:hAnsi="Arial" w:cs="Arial"/>
          <w:sz w:val="22"/>
          <w:szCs w:val="22"/>
        </w:rPr>
        <w:t>menjadi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langkah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berikutnya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evolusi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</w:t>
      </w:r>
      <w:proofErr w:type="spellStart"/>
      <w:r>
        <w:rPr>
          <w:rFonts w:ascii="Arial" w:eastAsia="Arial" w:hAnsi="Arial" w:cs="Arial"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kepada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saat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mereka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bergerak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bekerja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berkomunikasi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maupun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bereksplorasi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tanpa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harus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selalu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lastRenderedPageBreak/>
        <w:t>memulai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interaksi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melalui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layar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4F53B9BF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5A09B57E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Dirancang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mendukung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tersebut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intelligent eyewear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</w:t>
      </w:r>
      <w:proofErr w:type="spellStart"/>
      <w:r>
        <w:rPr>
          <w:rFonts w:ascii="Arial" w:eastAsia="Arial" w:hAnsi="Arial" w:cs="Arial"/>
          <w:sz w:val="22"/>
          <w:szCs w:val="22"/>
        </w:rPr>
        <w:t>langsung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pandangan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memberikan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informasi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bantuan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pada </w:t>
      </w:r>
      <w:proofErr w:type="spellStart"/>
      <w:r>
        <w:rPr>
          <w:rFonts w:ascii="Arial" w:eastAsia="Arial" w:hAnsi="Arial" w:cs="Arial"/>
          <w:sz w:val="22"/>
          <w:szCs w:val="22"/>
        </w:rPr>
        <w:t>saat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tepat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tanpa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mengalihkan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perhatian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orang, </w:t>
      </w:r>
      <w:proofErr w:type="spellStart"/>
      <w:r>
        <w:rPr>
          <w:rFonts w:ascii="Arial" w:eastAsia="Arial" w:hAnsi="Arial" w:cs="Arial"/>
          <w:sz w:val="22"/>
          <w:szCs w:val="22"/>
        </w:rPr>
        <w:t>tempat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maupun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di </w:t>
      </w:r>
      <w:proofErr w:type="spellStart"/>
      <w:r>
        <w:rPr>
          <w:rFonts w:ascii="Arial" w:eastAsia="Arial" w:hAnsi="Arial" w:cs="Arial"/>
          <w:sz w:val="22"/>
          <w:szCs w:val="22"/>
        </w:rPr>
        <w:t>sekitarnya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kontrol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intuitif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fitur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perlindungan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juga </w:t>
      </w:r>
      <w:proofErr w:type="spellStart"/>
      <w:r>
        <w:rPr>
          <w:rFonts w:ascii="Arial" w:eastAsia="Arial" w:hAnsi="Arial" w:cs="Arial"/>
          <w:sz w:val="22"/>
          <w:szCs w:val="22"/>
        </w:rPr>
        <w:t>dirancang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mendukung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bertanggung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jawab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sementara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akses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hands-free </w:t>
      </w:r>
      <w:proofErr w:type="spellStart"/>
      <w:r>
        <w:rPr>
          <w:rFonts w:ascii="Arial" w:eastAsia="Arial" w:hAnsi="Arial" w:cs="Arial"/>
          <w:sz w:val="22"/>
          <w:szCs w:val="22"/>
        </w:rPr>
        <w:t>memungkinkan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tetap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produktif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tanpa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harus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menghentikan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atau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beralih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lain.</w:t>
      </w:r>
    </w:p>
    <w:p w14:paraId="41848C33" w14:textId="77777777" w:rsidR="00081C19" w:rsidRDefault="002329FD">
      <w:pPr>
        <w:widowControl/>
        <w:rPr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br/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Pengalaman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Baru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dengan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Intelligent Eyewear</w:t>
      </w:r>
    </w:p>
    <w:p w14:paraId="150349CF" w14:textId="77777777" w:rsidR="00081C19" w:rsidRDefault="002329FD">
      <w:pPr>
        <w:widowControl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br/>
      </w:r>
      <w:proofErr w:type="spellStart"/>
      <w:r>
        <w:rPr>
          <w:rFonts w:ascii="Arial" w:eastAsia="Arial" w:hAnsi="Arial" w:cs="Arial"/>
          <w:sz w:val="22"/>
          <w:szCs w:val="22"/>
        </w:rPr>
        <w:t>Dirancang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digunakan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setiap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eyewear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menggabungkan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bingkai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ringan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profil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ramping, </w:t>
      </w:r>
      <w:proofErr w:type="spellStart"/>
      <w:r>
        <w:rPr>
          <w:rFonts w:ascii="Arial" w:eastAsia="Arial" w:hAnsi="Arial" w:cs="Arial"/>
          <w:sz w:val="22"/>
          <w:szCs w:val="22"/>
        </w:rPr>
        <w:t>serta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performa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baterai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mampu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bertahan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hingga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sembilan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jam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sekali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pengisian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daya</w:t>
      </w:r>
      <w:proofErr w:type="spellEnd"/>
      <w:r>
        <w:rPr>
          <w:rFonts w:ascii="Arial" w:eastAsia="Arial" w:hAnsi="Arial" w:cs="Arial"/>
          <w:sz w:val="22"/>
          <w:szCs w:val="22"/>
          <w:vertAlign w:val="superscript"/>
        </w:rPr>
        <w:footnoteReference w:id="1"/>
      </w:r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tambahan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hingga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tujuh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kali </w:t>
      </w:r>
      <w:proofErr w:type="spellStart"/>
      <w:r>
        <w:rPr>
          <w:rFonts w:ascii="Arial" w:eastAsia="Arial" w:hAnsi="Arial" w:cs="Arial"/>
          <w:sz w:val="22"/>
          <w:szCs w:val="22"/>
        </w:rPr>
        <w:t>pengisian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penuh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melalui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charging case. Kamera </w:t>
      </w:r>
      <w:proofErr w:type="spellStart"/>
      <w:r>
        <w:rPr>
          <w:rFonts w:ascii="Arial" w:eastAsia="Arial" w:hAnsi="Arial" w:cs="Arial"/>
          <w:sz w:val="22"/>
          <w:szCs w:val="22"/>
        </w:rPr>
        <w:t>bawaan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membantu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</w:t>
      </w:r>
      <w:proofErr w:type="spellStart"/>
      <w:r>
        <w:rPr>
          <w:rFonts w:ascii="Arial" w:eastAsia="Arial" w:hAnsi="Arial" w:cs="Arial"/>
          <w:sz w:val="22"/>
          <w:szCs w:val="22"/>
        </w:rPr>
        <w:t>memahami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konteks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visual di </w:t>
      </w:r>
      <w:proofErr w:type="spellStart"/>
      <w:r>
        <w:rPr>
          <w:rFonts w:ascii="Arial" w:eastAsia="Arial" w:hAnsi="Arial" w:cs="Arial"/>
          <w:sz w:val="22"/>
          <w:szCs w:val="22"/>
        </w:rPr>
        <w:t>sekitar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sementara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Snapdragon® AR1 Gen1</w:t>
      </w:r>
      <w:r>
        <w:rPr>
          <w:rFonts w:ascii="Arial" w:eastAsia="Arial" w:hAnsi="Arial" w:cs="Arial"/>
          <w:sz w:val="22"/>
          <w:szCs w:val="22"/>
          <w:vertAlign w:val="superscript"/>
        </w:rPr>
        <w:footnoteReference w:id="2"/>
      </w:r>
      <w:r>
        <w:rPr>
          <w:rFonts w:ascii="Arial" w:eastAsia="Arial" w:hAnsi="Arial" w:cs="Arial"/>
          <w:sz w:val="22"/>
          <w:szCs w:val="22"/>
        </w:rPr>
        <w:t xml:space="preserve"> Platform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performa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bantuan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real-time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dukungan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interaksi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sentuh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konektivitas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efisiensi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sz w:val="22"/>
          <w:szCs w:val="22"/>
        </w:rPr>
        <w:t>manajemen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termal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dioptimalkan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eyewear yang </w:t>
      </w:r>
      <w:proofErr w:type="spellStart"/>
      <w:r>
        <w:rPr>
          <w:rFonts w:ascii="Arial" w:eastAsia="Arial" w:hAnsi="Arial" w:cs="Arial"/>
          <w:sz w:val="22"/>
          <w:szCs w:val="22"/>
        </w:rPr>
        <w:t>ringkas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3A335667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Sebagai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perpanjangan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hands-free </w:t>
      </w:r>
      <w:proofErr w:type="spellStart"/>
      <w:r>
        <w:rPr>
          <w:rFonts w:ascii="Arial" w:eastAsia="Arial" w:hAnsi="Arial" w:cs="Arial"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Galaxy,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memungkinkan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tetap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fokus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pada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sedang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dilakukan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Dikembangkan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bersama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Google,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Gemini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form factor wearable yang </w:t>
      </w:r>
      <w:proofErr w:type="spellStart"/>
      <w:r>
        <w:rPr>
          <w:rFonts w:ascii="Arial" w:eastAsia="Arial" w:hAnsi="Arial" w:cs="Arial"/>
          <w:sz w:val="22"/>
          <w:szCs w:val="22"/>
        </w:rPr>
        <w:t>familier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sehingga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interaksi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terasa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cepat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sz w:val="22"/>
          <w:szCs w:val="22"/>
        </w:rPr>
        <w:t>intuitif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5E867CD7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6870329F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"Google dan Samsung </w:t>
      </w:r>
      <w:proofErr w:type="spellStart"/>
      <w:r>
        <w:rPr>
          <w:rFonts w:ascii="Arial" w:eastAsia="Arial" w:hAnsi="Arial" w:cs="Arial"/>
          <w:sz w:val="22"/>
          <w:szCs w:val="22"/>
        </w:rPr>
        <w:t>memiliki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visi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sama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AI yang </w:t>
      </w:r>
      <w:proofErr w:type="spellStart"/>
      <w:r>
        <w:rPr>
          <w:rFonts w:ascii="Arial" w:eastAsia="Arial" w:hAnsi="Arial" w:cs="Arial"/>
          <w:sz w:val="22"/>
          <w:szCs w:val="22"/>
        </w:rPr>
        <w:t>bermanfaat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memahami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konteks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kehidupan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sehari-hari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," </w:t>
      </w:r>
      <w:proofErr w:type="spellStart"/>
      <w:r>
        <w:rPr>
          <w:rFonts w:ascii="Arial" w:eastAsia="Arial" w:hAnsi="Arial" w:cs="Arial"/>
          <w:sz w:val="22"/>
          <w:szCs w:val="22"/>
        </w:rPr>
        <w:t>ujar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Sameer Samat, President of Android Ecosystem di Google.</w:t>
      </w:r>
      <w:r>
        <w:rPr>
          <w:rFonts w:ascii="Arial" w:eastAsia="Arial" w:hAnsi="Arial" w:cs="Arial"/>
          <w:sz w:val="22"/>
          <w:szCs w:val="22"/>
        </w:rPr>
        <w:t xml:space="preserve"> "</w:t>
      </w:r>
      <w:proofErr w:type="spellStart"/>
      <w:r>
        <w:rPr>
          <w:rFonts w:ascii="Arial" w:eastAsia="Arial" w:hAnsi="Arial" w:cs="Arial"/>
          <w:sz w:val="22"/>
          <w:szCs w:val="22"/>
        </w:rPr>
        <w:t>Dibangun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di </w:t>
      </w:r>
      <w:proofErr w:type="spellStart"/>
      <w:r>
        <w:rPr>
          <w:rFonts w:ascii="Arial" w:eastAsia="Arial" w:hAnsi="Arial" w:cs="Arial"/>
          <w:sz w:val="22"/>
          <w:szCs w:val="22"/>
        </w:rPr>
        <w:t>atas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platform Android XR, intelligent eyewear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memadukan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premium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kemampuan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Gemini yang </w:t>
      </w:r>
      <w:proofErr w:type="spellStart"/>
      <w:r>
        <w:rPr>
          <w:rFonts w:ascii="Arial" w:eastAsia="Arial" w:hAnsi="Arial" w:cs="Arial"/>
          <w:sz w:val="22"/>
          <w:szCs w:val="22"/>
        </w:rPr>
        <w:t>secara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memahami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dilihat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bantuan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hands-free </w:t>
      </w:r>
      <w:proofErr w:type="spellStart"/>
      <w:r>
        <w:rPr>
          <w:rFonts w:ascii="Arial" w:eastAsia="Arial" w:hAnsi="Arial" w:cs="Arial"/>
          <w:sz w:val="22"/>
          <w:szCs w:val="22"/>
        </w:rPr>
        <w:t>sepanjang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Kami </w:t>
      </w:r>
      <w:proofErr w:type="spellStart"/>
      <w:r>
        <w:rPr>
          <w:rFonts w:ascii="Arial" w:eastAsia="Arial" w:hAnsi="Arial" w:cs="Arial"/>
          <w:sz w:val="22"/>
          <w:szCs w:val="22"/>
        </w:rPr>
        <w:t>antusias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melanjutkan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kolaborasi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segera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tersebut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kepada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banyak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</w:t>
      </w:r>
      <w:proofErr w:type="spellEnd"/>
      <w:r>
        <w:rPr>
          <w:rFonts w:ascii="Arial" w:eastAsia="Arial" w:hAnsi="Arial" w:cs="Arial"/>
          <w:sz w:val="22"/>
          <w:szCs w:val="22"/>
        </w:rPr>
        <w:t>."</w:t>
      </w:r>
    </w:p>
    <w:p w14:paraId="3352FAE5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116FE3B5" w14:textId="77777777" w:rsidR="00081C19" w:rsidRDefault="002329FD">
      <w:p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utama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dihadirkan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meliputi</w:t>
      </w:r>
      <w:proofErr w:type="spellEnd"/>
      <w:r>
        <w:rPr>
          <w:rFonts w:ascii="Arial" w:eastAsia="Arial" w:hAnsi="Arial" w:cs="Arial"/>
          <w:sz w:val="22"/>
          <w:szCs w:val="22"/>
        </w:rPr>
        <w:t>:</w:t>
      </w:r>
    </w:p>
    <w:p w14:paraId="0C7F594B" w14:textId="77777777" w:rsidR="00081C19" w:rsidRDefault="002329FD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</w:rPr>
        <w:t>Tetap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fokus</w:t>
      </w:r>
      <w:proofErr w:type="spellEnd"/>
      <w:r>
        <w:rPr>
          <w:rFonts w:ascii="Arial" w:eastAsia="Arial" w:hAnsi="Arial" w:cs="Arial"/>
          <w:b/>
          <w:bCs/>
        </w:rPr>
        <w:t xml:space="preserve"> pada </w:t>
      </w:r>
      <w:proofErr w:type="spellStart"/>
      <w:r>
        <w:rPr>
          <w:rFonts w:ascii="Arial" w:eastAsia="Arial" w:hAnsi="Arial" w:cs="Arial"/>
          <w:b/>
          <w:bCs/>
        </w:rPr>
        <w:t>momen</w:t>
      </w:r>
      <w:proofErr w:type="spellEnd"/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merangkum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pesan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panjang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membacakan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mendukung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penerjemahan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mengoperasikan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perintah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gestur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sederhana</w:t>
      </w:r>
      <w:proofErr w:type="spellEnd"/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vertAlign w:val="superscript"/>
        </w:rPr>
        <w:footnoteReference w:id="3"/>
      </w:r>
    </w:p>
    <w:p w14:paraId="0C91511D" w14:textId="77777777" w:rsidR="00081C19" w:rsidRDefault="002329FD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</w:rPr>
        <w:t>Memahami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konteks</w:t>
      </w:r>
      <w:proofErr w:type="spellEnd"/>
      <w:r>
        <w:rPr>
          <w:rFonts w:ascii="Arial" w:eastAsia="Arial" w:hAnsi="Arial" w:cs="Arial"/>
        </w:rPr>
        <w:t xml:space="preserve">: Saat </w:t>
      </w:r>
      <w:proofErr w:type="spellStart"/>
      <w:r>
        <w:rPr>
          <w:rFonts w:ascii="Arial" w:eastAsia="Arial" w:hAnsi="Arial" w:cs="Arial"/>
        </w:rPr>
        <w:t>diperlukan</w:t>
      </w:r>
      <w:proofErr w:type="spellEnd"/>
      <w:r>
        <w:rPr>
          <w:rFonts w:ascii="Arial" w:eastAsia="Arial" w:hAnsi="Arial" w:cs="Arial"/>
        </w:rPr>
        <w:t xml:space="preserve">, eyewear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dilihat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tulis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diskusi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rapat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lalu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menyusun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</w:t>
      </w:r>
      <w:proofErr w:type="spellEnd"/>
      <w:r>
        <w:rPr>
          <w:rFonts w:ascii="Arial" w:eastAsia="Arial" w:hAnsi="Arial" w:cs="Arial"/>
        </w:rPr>
        <w:t xml:space="preserve"> di Notes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ditinjau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dibagikan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ditindaklanjuti</w:t>
      </w:r>
      <w:proofErr w:type="spellEnd"/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vertAlign w:val="superscript"/>
        </w:rPr>
        <w:footnoteReference w:id="4"/>
      </w:r>
    </w:p>
    <w:p w14:paraId="3DE18839" w14:textId="77777777" w:rsidR="00081C19" w:rsidRDefault="002329FD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</w:rPr>
        <w:t>Interaksi</w:t>
      </w:r>
      <w:proofErr w:type="spellEnd"/>
      <w:r>
        <w:rPr>
          <w:rFonts w:ascii="Arial" w:eastAsia="Arial" w:hAnsi="Arial" w:cs="Arial"/>
          <w:b/>
          <w:bCs/>
        </w:rPr>
        <w:t xml:space="preserve"> real-time</w:t>
      </w:r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meminta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panduan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berdasarkan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lokasi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rute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menentukan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tujuan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memahami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lingkungan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sekitar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sementara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penerjemahan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komunikasi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bahasa</w:t>
      </w:r>
      <w:proofErr w:type="spellEnd"/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vertAlign w:val="superscript"/>
        </w:rPr>
        <w:footnoteReference w:id="5"/>
      </w:r>
    </w:p>
    <w:p w14:paraId="1033BF83" w14:textId="77777777" w:rsidR="00081C19" w:rsidRDefault="002329FD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</w:rPr>
        <w:t>Bantuan</w:t>
      </w:r>
      <w:proofErr w:type="spellEnd"/>
      <w:r>
        <w:rPr>
          <w:rFonts w:ascii="Arial" w:eastAsia="Arial" w:hAnsi="Arial" w:cs="Arial"/>
          <w:b/>
          <w:bCs/>
        </w:rPr>
        <w:t xml:space="preserve"> yang </w:t>
      </w:r>
      <w:proofErr w:type="spellStart"/>
      <w:r>
        <w:rPr>
          <w:rFonts w:ascii="Arial" w:eastAsia="Arial" w:hAnsi="Arial" w:cs="Arial"/>
          <w:b/>
          <w:bCs/>
        </w:rPr>
        <w:t>memahami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konteks</w:t>
      </w:r>
      <w:proofErr w:type="spellEnd"/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memahami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konteks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aktivitas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menghubungkan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relevan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tugas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melanjutkan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instruksi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sama</w:t>
      </w:r>
      <w:proofErr w:type="spellEnd"/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vertAlign w:val="superscript"/>
        </w:rPr>
        <w:footnoteReference w:id="6"/>
      </w:r>
    </w:p>
    <w:p w14:paraId="2C46BF09" w14:textId="77777777" w:rsidR="00081C19" w:rsidRDefault="002329FD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</w:rPr>
        <w:t>Berbagi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sudut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pandang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secara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langsung</w:t>
      </w:r>
      <w:proofErr w:type="spellEnd"/>
      <w:r>
        <w:rPr>
          <w:rFonts w:ascii="Arial" w:eastAsia="Arial" w:hAnsi="Arial" w:cs="Arial"/>
          <w:b/>
          <w:bCs/>
        </w:rPr>
        <w:t>: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membagikan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panggilan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sudut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pandang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sendiri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komunikasi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mengurangi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hands-free.</w:t>
      </w:r>
      <w:r>
        <w:rPr>
          <w:rFonts w:ascii="Arial" w:eastAsia="Arial" w:hAnsi="Arial" w:cs="Arial"/>
          <w:vertAlign w:val="superscript"/>
        </w:rPr>
        <w:footnoteReference w:id="7"/>
      </w:r>
    </w:p>
    <w:p w14:paraId="311B89D2" w14:textId="77777777" w:rsidR="00081C19" w:rsidRDefault="002329FD">
      <w:pPr>
        <w:spacing w:after="0"/>
        <w:rPr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br/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Pendekatan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Lebih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Personal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u w:val="single"/>
        </w:rPr>
        <w:t>terhadap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Eyewear</w:t>
      </w:r>
    </w:p>
    <w:p w14:paraId="0883170F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Eyewear </w:t>
      </w:r>
      <w:proofErr w:type="spellStart"/>
      <w:r>
        <w:rPr>
          <w:rFonts w:ascii="Arial" w:eastAsia="Arial" w:hAnsi="Arial" w:cs="Arial"/>
          <w:sz w:val="22"/>
          <w:szCs w:val="22"/>
        </w:rPr>
        <w:t>bukan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fungsional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tetapi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juga </w:t>
      </w:r>
      <w:proofErr w:type="spellStart"/>
      <w:r>
        <w:rPr>
          <w:rFonts w:ascii="Arial" w:eastAsia="Arial" w:hAnsi="Arial" w:cs="Arial"/>
          <w:sz w:val="22"/>
          <w:szCs w:val="22"/>
        </w:rPr>
        <w:t>bagian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ekspresi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gaya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personal. Samsung </w:t>
      </w:r>
      <w:proofErr w:type="spellStart"/>
      <w:r>
        <w:rPr>
          <w:rFonts w:ascii="Arial" w:eastAsia="Arial" w:hAnsi="Arial" w:cs="Arial"/>
          <w:sz w:val="22"/>
          <w:szCs w:val="22"/>
        </w:rPr>
        <w:t>bekerja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Gentle Monster dan Warby Parker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intelligent eyewear yang </w:t>
      </w:r>
      <w:proofErr w:type="spellStart"/>
      <w:r>
        <w:rPr>
          <w:rFonts w:ascii="Arial" w:eastAsia="Arial" w:hAnsi="Arial" w:cs="Arial"/>
          <w:sz w:val="22"/>
          <w:szCs w:val="22"/>
        </w:rPr>
        <w:t>memadukan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premium, </w:t>
      </w:r>
      <w:proofErr w:type="spellStart"/>
      <w:r>
        <w:rPr>
          <w:rFonts w:ascii="Arial" w:eastAsia="Arial" w:hAnsi="Arial" w:cs="Arial"/>
          <w:sz w:val="22"/>
          <w:szCs w:val="22"/>
        </w:rPr>
        <w:t>kenyamanan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sz w:val="22"/>
          <w:szCs w:val="22"/>
        </w:rPr>
        <w:t>kemudahan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digunakan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setiap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menggabungkan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keahlian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Samsung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pengembangan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hardware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pendekatan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khas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masing-masing </w:t>
      </w:r>
      <w:proofErr w:type="spellStart"/>
      <w:r>
        <w:rPr>
          <w:rFonts w:ascii="Arial" w:eastAsia="Arial" w:hAnsi="Arial" w:cs="Arial"/>
          <w:sz w:val="22"/>
          <w:szCs w:val="22"/>
        </w:rPr>
        <w:t>merek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kolaborasi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beragam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pilihan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gaya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sesuai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preferensi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gaya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hidup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sz w:val="22"/>
          <w:szCs w:val="22"/>
        </w:rPr>
        <w:t>kebutuhan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28183ECB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452DA8E5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Pada </w:t>
      </w:r>
      <w:proofErr w:type="spellStart"/>
      <w:r>
        <w:rPr>
          <w:rFonts w:ascii="Arial" w:eastAsia="Arial" w:hAnsi="Arial" w:cs="Arial"/>
          <w:sz w:val="22"/>
          <w:szCs w:val="22"/>
        </w:rPr>
        <w:t>ajang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Galaxy Unpacked, Samsung </w:t>
      </w:r>
      <w:proofErr w:type="spellStart"/>
      <w:r>
        <w:rPr>
          <w:rFonts w:ascii="Arial" w:eastAsia="Arial" w:hAnsi="Arial" w:cs="Arial"/>
          <w:sz w:val="22"/>
          <w:szCs w:val="22"/>
        </w:rPr>
        <w:t>memperkenalkan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dua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berbeda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hasil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kolaborasi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Gentle Monster dan Warby Parker.</w:t>
      </w:r>
    </w:p>
    <w:p w14:paraId="03B5270C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57A7A045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Edisi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Gentle Monster </w:t>
      </w:r>
      <w:proofErr w:type="spellStart"/>
      <w:r>
        <w:rPr>
          <w:rFonts w:ascii="Arial" w:eastAsia="Arial" w:hAnsi="Arial" w:cs="Arial"/>
          <w:sz w:val="22"/>
          <w:szCs w:val="22"/>
        </w:rPr>
        <w:t>menghadirkan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bingkai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ramping </w:t>
      </w:r>
      <w:proofErr w:type="spellStart"/>
      <w:r>
        <w:rPr>
          <w:rFonts w:ascii="Arial" w:eastAsia="Arial" w:hAnsi="Arial" w:cs="Arial"/>
          <w:sz w:val="22"/>
          <w:szCs w:val="22"/>
        </w:rPr>
        <w:t>berwarna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hitam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garis </w:t>
      </w:r>
      <w:proofErr w:type="spellStart"/>
      <w:r>
        <w:rPr>
          <w:rFonts w:ascii="Arial" w:eastAsia="Arial" w:hAnsi="Arial" w:cs="Arial"/>
          <w:sz w:val="22"/>
          <w:szCs w:val="22"/>
        </w:rPr>
        <w:t>atas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tegas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tepian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bawah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membulat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lembut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menciptakan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siluet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modern dan </w:t>
      </w:r>
      <w:proofErr w:type="spellStart"/>
      <w:r>
        <w:rPr>
          <w:rFonts w:ascii="Arial" w:eastAsia="Arial" w:hAnsi="Arial" w:cs="Arial"/>
          <w:sz w:val="22"/>
          <w:szCs w:val="22"/>
        </w:rPr>
        <w:t>elegan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Sementara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itu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Warby Parker </w:t>
      </w:r>
      <w:proofErr w:type="spellStart"/>
      <w:r>
        <w:rPr>
          <w:rFonts w:ascii="Arial" w:eastAsia="Arial" w:hAnsi="Arial" w:cs="Arial"/>
          <w:sz w:val="22"/>
          <w:szCs w:val="22"/>
        </w:rPr>
        <w:t>menampilkan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garis </w:t>
      </w:r>
      <w:proofErr w:type="spellStart"/>
      <w:r>
        <w:rPr>
          <w:rFonts w:ascii="Arial" w:eastAsia="Arial" w:hAnsi="Arial" w:cs="Arial"/>
          <w:sz w:val="22"/>
          <w:szCs w:val="22"/>
        </w:rPr>
        <w:t>alis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sedikit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terangkat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sentuhan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warna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cokelat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hangat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menghasilkan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tampilan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elegan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serbaguna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sz w:val="22"/>
          <w:szCs w:val="22"/>
        </w:rPr>
        <w:t>cocok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digunakan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dalam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aktivitas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sehari-hari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54BC57A6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587B5A50" w14:textId="77777777" w:rsidR="00081C19" w:rsidRDefault="002329FD">
      <w:pPr>
        <w:spacing w:after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Sepanjang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proses </w:t>
      </w:r>
      <w:proofErr w:type="spellStart"/>
      <w:r>
        <w:rPr>
          <w:rFonts w:ascii="Arial" w:eastAsia="Arial" w:hAnsi="Arial" w:cs="Arial"/>
          <w:sz w:val="22"/>
          <w:szCs w:val="22"/>
        </w:rPr>
        <w:t>pengembangannya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Samsung </w:t>
      </w:r>
      <w:proofErr w:type="spellStart"/>
      <w:r>
        <w:rPr>
          <w:rFonts w:ascii="Arial" w:eastAsia="Arial" w:hAnsi="Arial" w:cs="Arial"/>
          <w:sz w:val="22"/>
          <w:szCs w:val="22"/>
        </w:rPr>
        <w:t>bekerja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sama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erat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kedua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mitra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tersebut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menyempurnakan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aspek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sz w:val="22"/>
          <w:szCs w:val="22"/>
        </w:rPr>
        <w:t>memengaruhi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kenyamanan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penggunaan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seperti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area </w:t>
      </w:r>
      <w:proofErr w:type="spellStart"/>
      <w:r>
        <w:rPr>
          <w:rFonts w:ascii="Arial" w:eastAsia="Arial" w:hAnsi="Arial" w:cs="Arial"/>
          <w:sz w:val="22"/>
          <w:szCs w:val="22"/>
        </w:rPr>
        <w:t>dahi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sz w:val="22"/>
          <w:szCs w:val="22"/>
        </w:rPr>
        <w:t>telinga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Berbagai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masukan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tersebut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menjadi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dasar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penyempurnaan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akhir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agar </w:t>
      </w:r>
      <w:proofErr w:type="spellStart"/>
      <w:r>
        <w:rPr>
          <w:rFonts w:ascii="Arial" w:eastAsia="Arial" w:hAnsi="Arial" w:cs="Arial"/>
          <w:sz w:val="22"/>
          <w:szCs w:val="22"/>
        </w:rPr>
        <w:t>semakin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nyaman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digunakan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setiap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tanpa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mengurangi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daya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tahan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maupun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performanya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0F449531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p w14:paraId="551C4261" w14:textId="554B8EC3" w:rsidR="00081C19" w:rsidRDefault="00A01BE0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lastRenderedPageBreak/>
        <w:drawing>
          <wp:inline distT="0" distB="0" distL="0" distR="0" wp14:anchorId="7CF8895A" wp14:editId="58191C2D">
            <wp:extent cx="4033298" cy="2268000"/>
            <wp:effectExtent l="0" t="0" r="5715" b="5715"/>
            <wp:docPr id="960443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443567" name="Picture 96044356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98" cy="22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4EB0A827" wp14:editId="044B4EC2">
            <wp:extent cx="1571205" cy="2268000"/>
            <wp:effectExtent l="0" t="0" r="3810" b="5715"/>
            <wp:docPr id="12519336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933661" name="Picture 125193366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205" cy="22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B6B51" w14:textId="77777777" w:rsidR="00081C19" w:rsidRDefault="00081C19">
      <w:pPr>
        <w:spacing w:after="0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74C0C15D" w14:textId="77777777" w:rsidR="00081C19" w:rsidRDefault="002329FD">
      <w:pPr>
        <w:widowControl/>
        <w:spacing w:after="240"/>
        <w:jc w:val="center"/>
        <w:rPr>
          <w:rFonts w:ascii="Arial" w:eastAsia="Arial" w:hAnsi="Arial" w:cs="Arial"/>
          <w:b/>
          <w:bCs/>
          <w:u w:val="single"/>
        </w:rPr>
      </w:pPr>
      <w:r>
        <w:rPr>
          <w:rFonts w:ascii="Arial" w:eastAsia="Arial" w:hAnsi="Arial" w:cs="Arial"/>
          <w:b/>
          <w:bCs/>
          <w:u w:val="single"/>
        </w:rPr>
        <w:t>###</w:t>
      </w:r>
    </w:p>
    <w:p w14:paraId="21C6FCCE" w14:textId="77777777" w:rsidR="00081C19" w:rsidRDefault="002329FD">
      <w:pPr>
        <w:widowControl/>
        <w:spacing w:after="240"/>
        <w:rPr>
          <w:rFonts w:ascii="Arial" w:eastAsia="Arial" w:hAnsi="Arial" w:cs="Arial"/>
          <w:b/>
          <w:bCs/>
          <w:u w:val="single"/>
        </w:rPr>
      </w:pPr>
      <w:proofErr w:type="spellStart"/>
      <w:r>
        <w:rPr>
          <w:rFonts w:ascii="Arial" w:eastAsia="Arial" w:hAnsi="Arial" w:cs="Arial"/>
          <w:b/>
          <w:bCs/>
          <w:u w:val="single"/>
        </w:rPr>
        <w:t>Tentang</w:t>
      </w:r>
      <w:proofErr w:type="spellEnd"/>
      <w:r>
        <w:rPr>
          <w:rFonts w:ascii="Arial" w:eastAsia="Arial" w:hAnsi="Arial" w:cs="Arial"/>
          <w:b/>
          <w:bCs/>
          <w:u w:val="single"/>
        </w:rPr>
        <w:t xml:space="preserve"> Samsung Electronics Co., Ltd. </w:t>
      </w:r>
    </w:p>
    <w:p w14:paraId="66111001" w14:textId="25B74E80" w:rsidR="00081C19" w:rsidRDefault="002329FD">
      <w:pPr>
        <w:widowControl/>
        <w:spacing w:after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</w:t>
      </w:r>
      <w:r>
        <w:rPr>
          <w:rFonts w:ascii="Arial" w:eastAsia="Arial" w:hAnsi="Arial" w:cs="Arial"/>
          <w:i/>
          <w:iCs/>
        </w:rPr>
        <w:t>digital signage, smartphone, wearable,</w:t>
      </w:r>
      <w:r>
        <w:rPr>
          <w:rFonts w:ascii="Arial" w:eastAsia="Arial" w:hAnsi="Arial" w:cs="Arial"/>
        </w:rPr>
        <w:t xml:space="preserve">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dan </w:t>
      </w:r>
      <w:r>
        <w:rPr>
          <w:rFonts w:ascii="Arial" w:eastAsia="Arial" w:hAnsi="Arial" w:cs="Arial"/>
          <w:i/>
          <w:iCs/>
        </w:rPr>
        <w:t>foundry</w:t>
      </w:r>
      <w:r>
        <w:rPr>
          <w:rFonts w:ascii="Arial" w:eastAsia="Arial" w:hAnsi="Arial" w:cs="Arial"/>
        </w:rPr>
        <w:t xml:space="preserve">. Samsung juga </w:t>
      </w:r>
      <w:proofErr w:type="spellStart"/>
      <w:r>
        <w:rPr>
          <w:rFonts w:ascii="Arial" w:eastAsia="Arial" w:hAnsi="Arial" w:cs="Arial"/>
        </w:rPr>
        <w:t>mengembangkan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pencitraan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medis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HVAC, dan </w:t>
      </w:r>
      <w:proofErr w:type="spellStart"/>
      <w:r>
        <w:rPr>
          <w:rFonts w:ascii="Arial" w:eastAsia="Arial" w:hAnsi="Arial" w:cs="Arial"/>
        </w:rPr>
        <w:t>robotika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sekaligus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otomotif</w:t>
      </w:r>
      <w:proofErr w:type="spellEnd"/>
      <w:r>
        <w:rPr>
          <w:rFonts w:ascii="Arial" w:eastAsia="Arial" w:hAnsi="Arial" w:cs="Arial"/>
        </w:rPr>
        <w:t xml:space="preserve"> dan audio </w:t>
      </w:r>
      <w:proofErr w:type="spellStart"/>
      <w:r>
        <w:rPr>
          <w:rFonts w:ascii="Arial" w:eastAsia="Arial" w:hAnsi="Arial" w:cs="Arial"/>
        </w:rPr>
        <w:t>inovatif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Harman.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  <w:iCs/>
        </w:rPr>
        <w:t>SmartThings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integrasi</w:t>
      </w:r>
      <w:proofErr w:type="spellEnd"/>
      <w:r>
        <w:rPr>
          <w:rFonts w:ascii="Arial" w:eastAsia="Arial" w:hAnsi="Arial" w:cs="Arial"/>
        </w:rPr>
        <w:t xml:space="preserve"> AI di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portofolio</w:t>
      </w:r>
      <w:proofErr w:type="spellEnd"/>
      <w:r>
        <w:rPr>
          <w:rFonts w:ascii="Arial" w:eastAsia="Arial" w:hAnsi="Arial" w:cs="Arial"/>
        </w:rPr>
        <w:t xml:space="preserve">, Samsung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konektivitas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cerdas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</w:t>
      </w:r>
      <w:r>
        <w:fldChar w:fldCharType="begin"/>
      </w:r>
      <w:r>
        <w:instrText>HYPERLINK "https://news.samsung.com/id/" \h</w:instrText>
      </w:r>
      <w:r>
        <w:fldChar w:fldCharType="separate"/>
      </w:r>
      <w:r>
        <w:rPr>
          <w:rFonts w:ascii="Arial" w:eastAsia="Arial" w:hAnsi="Arial" w:cs="Arial"/>
          <w:color w:val="467886"/>
          <w:u w:val="single"/>
        </w:rPr>
        <w:t>news.samsung.com</w:t>
      </w:r>
      <w:r>
        <w:fldChar w:fldCharType="end"/>
      </w:r>
      <w:r>
        <w:rPr>
          <w:rFonts w:ascii="Arial" w:eastAsia="Arial" w:hAnsi="Arial" w:cs="Arial"/>
        </w:rPr>
        <w:t>.</w:t>
      </w:r>
    </w:p>
    <w:p w14:paraId="379FE2A3" w14:textId="77777777" w:rsidR="00081C19" w:rsidRDefault="002329FD">
      <w:pPr>
        <w:widowControl/>
        <w:spacing w:after="24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tbl>
      <w:tblPr>
        <w:tblStyle w:val="a"/>
        <w:tblW w:w="96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26"/>
        <w:gridCol w:w="3914"/>
        <w:gridCol w:w="1273"/>
      </w:tblGrid>
      <w:tr w:rsidR="00081C19" w14:paraId="5CDFD304" w14:textId="77777777">
        <w:trPr>
          <w:trHeight w:val="775"/>
        </w:trPr>
        <w:tc>
          <w:tcPr>
            <w:tcW w:w="44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64CC0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Fia 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Handayani</w:t>
            </w:r>
            <w:proofErr w:type="spellEnd"/>
          </w:p>
          <w:p w14:paraId="517B2ACE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Public Relations Manager</w:t>
            </w:r>
          </w:p>
          <w:p w14:paraId="7D25FE7E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Samsung Electronics Indonesia</w:t>
            </w:r>
          </w:p>
          <w:p w14:paraId="35A129ED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</w:rPr>
              <w:t>Email: f.handayani@samsung.com</w:t>
            </w:r>
          </w:p>
        </w:tc>
        <w:tc>
          <w:tcPr>
            <w:tcW w:w="3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2D23035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Binar Sekar 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Kinasih</w:t>
            </w:r>
            <w:proofErr w:type="spellEnd"/>
          </w:p>
          <w:p w14:paraId="54902331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Associate PR Manager</w:t>
            </w:r>
          </w:p>
          <w:p w14:paraId="38A2E2A6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Senyata</w:t>
            </w:r>
            <w:proofErr w:type="spellEnd"/>
            <w:r>
              <w:rPr>
                <w:rFonts w:ascii="Arial" w:eastAsia="Arial" w:hAnsi="Arial" w:cs="Arial"/>
              </w:rPr>
              <w:t xml:space="preserve"> PR</w:t>
            </w:r>
          </w:p>
          <w:p w14:paraId="5BDDCE99" w14:textId="77777777" w:rsidR="00081C19" w:rsidRDefault="002329FD">
            <w:pPr>
              <w:widowControl/>
              <w:spacing w:after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</w:rPr>
              <w:t>Email: samsung@pr-teamsenyata.com</w:t>
            </w:r>
          </w:p>
        </w:tc>
        <w:tc>
          <w:tcPr>
            <w:tcW w:w="12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BAAAE" w14:textId="77777777" w:rsidR="00081C19" w:rsidRDefault="00081C19">
            <w:pPr>
              <w:widowControl/>
              <w:spacing w:after="0"/>
              <w:rPr>
                <w:rFonts w:ascii="Arial" w:eastAsia="Arial" w:hAnsi="Arial" w:cs="Arial"/>
              </w:rPr>
            </w:pPr>
          </w:p>
        </w:tc>
      </w:tr>
    </w:tbl>
    <w:p w14:paraId="11AF1952" w14:textId="77777777" w:rsidR="00081C19" w:rsidRDefault="00081C19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56B229A" w14:textId="77777777" w:rsidR="00081C19" w:rsidRDefault="00081C19">
      <w:pPr>
        <w:spacing w:after="0" w:line="24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7A1B302E" w14:textId="77777777" w:rsidR="00081C19" w:rsidRDefault="00081C19">
      <w:pPr>
        <w:spacing w:after="0"/>
        <w:rPr>
          <w:rFonts w:ascii="Arial" w:eastAsia="Arial" w:hAnsi="Arial" w:cs="Arial"/>
          <w:sz w:val="22"/>
          <w:szCs w:val="22"/>
        </w:rPr>
      </w:pPr>
    </w:p>
    <w:sectPr w:rsidR="00081C19">
      <w:headerReference w:type="default" r:id="rId12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29B43" w14:textId="77777777" w:rsidR="00304C48" w:rsidRDefault="00304C48">
      <w:pPr>
        <w:spacing w:after="0" w:line="240" w:lineRule="auto"/>
      </w:pPr>
      <w:r>
        <w:separator/>
      </w:r>
    </w:p>
  </w:endnote>
  <w:endnote w:type="continuationSeparator" w:id="0">
    <w:p w14:paraId="5626E133" w14:textId="77777777" w:rsidR="00304C48" w:rsidRDefault="00304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27C6956A-A48D-5846-851B-7B1BAFD568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333C23FA-773F-C94E-8657-6FA4B469DC3A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4" w:subsetted="1" w:fontKey="{06E877A8-7692-D949-9AD1-F3268683986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F0364986-52A2-F942-AF5C-F69F247F9C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636C6760-8303-574B-8EBB-64F6E5BCEC31}"/>
    <w:embedBold r:id="rId7" w:fontKey="{E58E7315-18BA-F64F-A0A5-6DEF3A409234}"/>
    <w:embedItalic r:id="rId8" w:fontKey="{16C61077-56E8-6446-B918-449A7A91932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4131C7B3-88F6-3B4F-9FCF-DC08B591B7C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DFA98454-09B1-7F4D-97BA-0C89EF1C04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6088B" w14:textId="77777777" w:rsidR="00304C48" w:rsidRDefault="00304C48">
      <w:pPr>
        <w:spacing w:after="0" w:line="240" w:lineRule="auto"/>
      </w:pPr>
      <w:r>
        <w:separator/>
      </w:r>
    </w:p>
  </w:footnote>
  <w:footnote w:type="continuationSeparator" w:id="0">
    <w:p w14:paraId="00CB1D23" w14:textId="77777777" w:rsidR="00304C48" w:rsidRDefault="00304C48">
      <w:pPr>
        <w:spacing w:after="0" w:line="240" w:lineRule="auto"/>
      </w:pPr>
      <w:r>
        <w:continuationSeparator/>
      </w:r>
    </w:p>
  </w:footnote>
  <w:footnote w:id="1">
    <w:p w14:paraId="68B6F98A" w14:textId="77777777" w:rsidR="00081C19" w:rsidRPr="00561561" w:rsidRDefault="002329FD">
      <w:pPr>
        <w:spacing w:after="0"/>
        <w:jc w:val="left"/>
        <w:rPr>
          <w:rFonts w:ascii="Arial" w:eastAsia="Calibri" w:hAnsi="Arial" w:cs="Arial"/>
          <w:sz w:val="16"/>
          <w:szCs w:val="16"/>
          <w:highlight w:val="yellow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  <w:vertAlign w:val="superscript"/>
        </w:rPr>
        <w:t xml:space="preserve">  </w:t>
      </w:r>
      <w:r w:rsidRPr="00561561">
        <w:rPr>
          <w:rFonts w:ascii="Arial" w:eastAsia="Calibri" w:hAnsi="Arial" w:cs="Arial"/>
          <w:sz w:val="16"/>
          <w:szCs w:val="16"/>
        </w:rPr>
        <w:t xml:space="preserve">Daya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tahan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baterai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dapat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berbeda-beda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tergantung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pada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kondisi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jaringan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fitur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aplikasi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digunakan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pengaturan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perangkat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frekuensi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pengisian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daya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serta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berbagai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faktor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lainnya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</w:footnote>
  <w:footnote w:id="2">
    <w:p w14:paraId="4E9005F6" w14:textId="77777777" w:rsidR="00081C19" w:rsidRPr="00561561" w:rsidRDefault="002329FD">
      <w:pPr>
        <w:spacing w:after="0"/>
        <w:jc w:val="left"/>
        <w:rPr>
          <w:rFonts w:ascii="Arial" w:eastAsia="Calibri" w:hAnsi="Arial" w:cs="Arial"/>
          <w:sz w:val="16"/>
          <w:szCs w:val="16"/>
          <w:highlight w:val="yellow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hAnsi="Arial" w:cs="Arial"/>
        </w:rPr>
        <w:t xml:space="preserve"> </w:t>
      </w:r>
      <w:r w:rsidRPr="00561561">
        <w:rPr>
          <w:rFonts w:ascii="Arial" w:eastAsia="Calibri" w:hAnsi="Arial" w:cs="Arial"/>
          <w:sz w:val="16"/>
          <w:szCs w:val="16"/>
        </w:rPr>
        <w:t xml:space="preserve">Snapdragon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adalah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merek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dagang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atau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merek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dagang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terdaftar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milik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Qualcomm Incorporated. Snapdragon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produk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bermerek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Snapdragon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merupakan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produk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dari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Qualcomm Technologies, Inc. dan/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atau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anak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perusahaannya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</w:footnote>
  <w:footnote w:id="3">
    <w:p w14:paraId="1E6EA442" w14:textId="16285E53" w:rsidR="00081C19" w:rsidRPr="00A01BE0" w:rsidRDefault="002329FD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Ketersediaan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fitur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mungkin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memerlukan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koneksi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jaringan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perangkat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Galaxy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kompatibel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atau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aplikasi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didukung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.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Interaksi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berbasis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gestur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hanya tersedia melalui Watch9.</w:t>
      </w:r>
    </w:p>
  </w:footnote>
  <w:footnote w:id="4">
    <w:p w14:paraId="15A04CCC" w14:textId="77777777" w:rsidR="00081C19" w:rsidRPr="00561561" w:rsidRDefault="002329FD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  <w:highlight w:val="yellow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Ketersediaan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fitur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alur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kerja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didukung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dapat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berbeda-beda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. </w:t>
      </w:r>
      <w:r w:rsidRPr="00561561">
        <w:rPr>
          <w:rFonts w:ascii="Arial" w:eastAsia="Calibri" w:hAnsi="Arial" w:cs="Arial"/>
          <w:sz w:val="16"/>
          <w:szCs w:val="16"/>
        </w:rPr>
        <w:t xml:space="preserve">Integrasi Samsung Notes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beserta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tindakan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terkait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mungkin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memerlukan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layanan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perangkat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Samsung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kompatibel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</w:footnote>
  <w:footnote w:id="5">
    <w:p w14:paraId="41AEF943" w14:textId="77777777" w:rsidR="00081C19" w:rsidRPr="00561561" w:rsidRDefault="002329FD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  <w:highlight w:val="yellow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Pengalaman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terkait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penerjemahan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navigasi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dapat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berbeda-beda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tergantung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pada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bahasa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wilayah,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aplikasi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penyedia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layanan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kondisi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jaringan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</w:footnote>
  <w:footnote w:id="6">
    <w:p w14:paraId="709D604B" w14:textId="77777777" w:rsidR="00081C19" w:rsidRPr="00561561" w:rsidRDefault="002329FD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  <w:highlight w:val="yellow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Pengalaman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berbasis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konteks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riwayat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penggunaan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mungkin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memerlukan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izin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dari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pengguna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aplikasi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didukung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serta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layanan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kompatibel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</w:footnote>
  <w:footnote w:id="7">
    <w:p w14:paraId="60841F18" w14:textId="77777777" w:rsidR="00081C19" w:rsidRPr="00561561" w:rsidRDefault="002329FD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</w:rPr>
      </w:pPr>
      <w:r w:rsidRPr="00561561">
        <w:rPr>
          <w:rFonts w:ascii="Arial" w:hAnsi="Arial" w:cs="Arial"/>
          <w:vertAlign w:val="superscript"/>
        </w:rPr>
        <w:footnoteRef/>
      </w:r>
      <w:r w:rsidRPr="00561561">
        <w:rPr>
          <w:rFonts w:ascii="Arial" w:eastAsia="Calibri" w:hAnsi="Arial" w:cs="Arial"/>
          <w:sz w:val="16"/>
          <w:szCs w:val="16"/>
        </w:rPr>
        <w:t xml:space="preserve"> Fitur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berbagi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visual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secara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langsung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dan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perekaman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dapat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berbeda-beda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tergantung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pada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aplikasi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layanan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, pasar,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serta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peraturan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atau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persyaratan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persetujuan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 xml:space="preserve"> yang </w:t>
      </w:r>
      <w:proofErr w:type="spellStart"/>
      <w:r w:rsidRPr="00561561">
        <w:rPr>
          <w:rFonts w:ascii="Arial" w:eastAsia="Calibri" w:hAnsi="Arial" w:cs="Arial"/>
          <w:sz w:val="16"/>
          <w:szCs w:val="16"/>
        </w:rPr>
        <w:t>berlaku</w:t>
      </w:r>
      <w:proofErr w:type="spellEnd"/>
      <w:r w:rsidRPr="00561561">
        <w:rPr>
          <w:rFonts w:ascii="Arial" w:eastAsia="Calibri" w:hAnsi="Arial" w:cs="Arial"/>
          <w:sz w:val="16"/>
          <w:szCs w:val="16"/>
        </w:rPr>
        <w:t>.</w:t>
      </w:r>
    </w:p>
    <w:p w14:paraId="47A9D3AE" w14:textId="77777777" w:rsidR="00081C19" w:rsidRPr="00561561" w:rsidRDefault="00081C19">
      <w:pPr>
        <w:spacing w:after="0" w:line="240" w:lineRule="auto"/>
        <w:jc w:val="left"/>
        <w:rPr>
          <w:rFonts w:ascii="Arial" w:eastAsia="Calibri" w:hAnsi="Arial" w:cs="Arial"/>
          <w:sz w:val="16"/>
          <w:szCs w:val="16"/>
          <w:highlight w:val="yellow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392F0" w14:textId="77777777" w:rsidR="00081C19" w:rsidRDefault="00081C19">
    <w:pPr>
      <w:spacing w:after="0" w:line="240" w:lineRule="auto"/>
      <w:rPr>
        <w:rFonts w:ascii="Arial" w:eastAsia="Arial" w:hAnsi="Arial" w:cs="Arial"/>
        <w:b/>
        <w:bCs/>
        <w:color w:val="FF0000"/>
        <w:sz w:val="22"/>
        <w:szCs w:val="22"/>
      </w:rPr>
    </w:pPr>
  </w:p>
  <w:p w14:paraId="6098AB4C" w14:textId="77777777" w:rsidR="00081C19" w:rsidRDefault="002329FD">
    <w:pPr>
      <w:spacing w:after="0"/>
      <w:rPr>
        <w:rFonts w:ascii="Arial" w:eastAsia="Arial" w:hAnsi="Arial" w:cs="Arial"/>
      </w:rPr>
    </w:pPr>
    <w:r>
      <w:rPr>
        <w:rFonts w:ascii="Arial" w:eastAsia="Arial" w:hAnsi="Arial" w:cs="Arial"/>
        <w:noProof/>
      </w:rPr>
      <w:drawing>
        <wp:inline distT="0" distB="0" distL="0" distR="0" wp14:anchorId="0B670A5E" wp14:editId="0B056316">
          <wp:extent cx="1658620" cy="254635"/>
          <wp:effectExtent l="0" t="0" r="0" b="0"/>
          <wp:docPr id="5" name="image4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BF05F98" w14:textId="77777777" w:rsidR="00081C19" w:rsidRDefault="00081C19">
    <w:pPr>
      <w:spacing w:after="0"/>
      <w:rPr>
        <w:rFonts w:ascii="Arial" w:eastAsia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F2A42"/>
    <w:multiLevelType w:val="multilevel"/>
    <w:tmpl w:val="B530A9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D1B730B"/>
    <w:multiLevelType w:val="multilevel"/>
    <w:tmpl w:val="7D302C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78955200">
    <w:abstractNumId w:val="0"/>
  </w:num>
  <w:num w:numId="2" w16cid:durableId="1176991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C19"/>
    <w:rsid w:val="00081C19"/>
    <w:rsid w:val="002329FD"/>
    <w:rsid w:val="00276035"/>
    <w:rsid w:val="00304C48"/>
    <w:rsid w:val="00561561"/>
    <w:rsid w:val="00A0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70E7"/>
  <w15:docId w15:val="{C3A06816-9497-4DD9-85CA-EA424C0F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algun Gothic" w:eastAsia="Malgun Gothic" w:hAnsi="Malgun Gothic" w:cs="Malgun Gothic"/>
        <w:lang w:val="en" w:eastAsia="en-US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1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BE0"/>
  </w:style>
  <w:style w:type="paragraph" w:styleId="Footer">
    <w:name w:val="footer"/>
    <w:basedOn w:val="Normal"/>
    <w:link w:val="FooterChar"/>
    <w:uiPriority w:val="99"/>
    <w:unhideWhenUsed/>
    <w:rsid w:val="00A01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dTVrAN56cumS4cx1gNdLvfD8Vw==">CgMxLjA4AHIhMXVZNlVWdktfVVZHSUJib3oyUHlCdmNqRWQyMzAxcjl4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1182</Words>
  <Characters>6742</Characters>
  <Application>Microsoft Office Word</Application>
  <DocSecurity>0</DocSecurity>
  <Lines>56</Lines>
  <Paragraphs>15</Paragraphs>
  <ScaleCrop>false</ScaleCrop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Bening Karilla</cp:lastModifiedBy>
  <cp:revision>3</cp:revision>
  <dcterms:created xsi:type="dcterms:W3CDTF">2026-07-21T10:17:00Z</dcterms:created>
  <dcterms:modified xsi:type="dcterms:W3CDTF">2026-07-23T08:37:00Z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0E57BF674A587F2247EB0CF279EBF90B1A861D902A20ED69C73D764E0CB1F106FB691C7FCAD5550414ABFDBD01A44826FAB619C45AA51E1C037C097337885C52</vt:lpwstr>
  </property>
  <property fmtid="{D5CDD505-2E9C-101B-9397-08002B2CF9AE}" pid="4" name="ContentTypeId">
    <vt:lpwstr>0x010100756B5943AA7B0B4B94B10A5721A00675</vt:lpwstr>
  </property>
  <property fmtid="{D5CDD505-2E9C-101B-9397-08002B2CF9AE}" pid="5" name="MediaServiceImageTags">
    <vt:lpwstr>MediaServiceImageTags</vt:lpwstr>
  </property>
</Properties>
</file>