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AC006B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370D510E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14EB5537" w14:textId="77777777" w:rsidR="000D2F41" w:rsidRDefault="000D2F41" w:rsidP="000D2F41">
      <w:pPr>
        <w:tabs>
          <w:tab w:val="center" w:pos="4680"/>
          <w:tab w:val="right" w:pos="9360"/>
        </w:tabs>
        <w:ind w:firstLineChars="49" w:firstLine="69"/>
        <w:rPr>
          <w:rFonts w:ascii="HelveticaNeue-Thin" w:hAnsi="HelveticaNeue-Thin" w:cs="HelveticaNeue-Thin"/>
          <w:sz w:val="14"/>
          <w:szCs w:val="14"/>
        </w:rPr>
      </w:pPr>
    </w:p>
    <w:p w14:paraId="2330CB44" w14:textId="77777777" w:rsidR="000D2F41" w:rsidRPr="00D629AA" w:rsidRDefault="000D2F41" w:rsidP="000D2F41">
      <w:pPr>
        <w:jc w:val="center"/>
        <w:rPr>
          <w:rFonts w:ascii="Calibri" w:hAnsi="Calibri"/>
          <w:b/>
          <w:sz w:val="28"/>
        </w:rPr>
      </w:pPr>
    </w:p>
    <w:p w14:paraId="21F2B098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</w:p>
    <w:p w14:paraId="766D763B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  <w:r w:rsidRPr="00D629AA">
        <w:rPr>
          <w:rFonts w:ascii="Arial" w:hAnsi="Arial" w:cs="Arial"/>
          <w:b/>
          <w:sz w:val="28"/>
          <w:szCs w:val="22"/>
        </w:rPr>
        <w:t>[Video]</w:t>
      </w:r>
      <w:r>
        <w:rPr>
          <w:rFonts w:ascii="Arial" w:hAnsi="Arial" w:cs="Arial"/>
          <w:b/>
          <w:sz w:val="28"/>
          <w:szCs w:val="22"/>
        </w:rPr>
        <w:t xml:space="preserve"> Practicidad: las novedades de </w:t>
      </w:r>
      <w:r w:rsidRPr="00D629AA">
        <w:rPr>
          <w:rFonts w:ascii="Arial" w:hAnsi="Arial" w:cs="Arial"/>
          <w:b/>
          <w:sz w:val="28"/>
          <w:szCs w:val="22"/>
        </w:rPr>
        <w:t>Galaxy Note9</w:t>
      </w:r>
    </w:p>
    <w:p w14:paraId="605DAC6B" w14:textId="77777777" w:rsidR="000D2F41" w:rsidRDefault="000D2F41" w:rsidP="000D2F41">
      <w:pPr>
        <w:jc w:val="both"/>
        <w:rPr>
          <w:rFonts w:ascii="Arial" w:hAnsi="Arial" w:cs="Arial"/>
          <w:sz w:val="22"/>
          <w:szCs w:val="22"/>
        </w:rPr>
      </w:pPr>
    </w:p>
    <w:p w14:paraId="04AC6FCC" w14:textId="0BF0B0C5" w:rsidR="000D2F41" w:rsidRPr="00D629AA" w:rsidRDefault="003F14AF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D84991">
        <w:rPr>
          <w:rFonts w:ascii="Arial" w:hAnsi="Arial" w:cs="Arial"/>
          <w:b/>
          <w:sz w:val="22"/>
        </w:rPr>
        <w:t xml:space="preserve">Ciudad de México </w:t>
      </w:r>
      <w:r w:rsidRPr="001B4B7D">
        <w:rPr>
          <w:rFonts w:ascii="Arial" w:hAnsi="Arial" w:cs="Arial"/>
          <w:b/>
          <w:sz w:val="22"/>
        </w:rPr>
        <w:t xml:space="preserve">a </w:t>
      </w:r>
      <w:r w:rsidR="00B963EF">
        <w:rPr>
          <w:rFonts w:ascii="Arial" w:hAnsi="Arial" w:cs="Arial"/>
          <w:b/>
          <w:sz w:val="22"/>
        </w:rPr>
        <w:t>0</w:t>
      </w:r>
      <w:r w:rsidR="001F7762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 xml:space="preserve"> de </w:t>
      </w:r>
      <w:r w:rsidR="001F7762">
        <w:rPr>
          <w:rFonts w:ascii="Arial" w:hAnsi="Arial" w:cs="Arial"/>
          <w:b/>
          <w:sz w:val="22"/>
        </w:rPr>
        <w:t>dic</w:t>
      </w:r>
      <w:bookmarkStart w:id="0" w:name="_GoBack"/>
      <w:bookmarkEnd w:id="0"/>
      <w:r w:rsidR="00B963EF">
        <w:rPr>
          <w:rFonts w:ascii="Arial" w:hAnsi="Arial" w:cs="Arial"/>
          <w:b/>
          <w:sz w:val="22"/>
        </w:rPr>
        <w:t>iembre</w:t>
      </w:r>
      <w:r w:rsidRPr="001B4B7D">
        <w:rPr>
          <w:rFonts w:ascii="Arial" w:hAnsi="Arial" w:cs="Arial"/>
          <w:b/>
          <w:sz w:val="22"/>
        </w:rPr>
        <w:t xml:space="preserve"> de 2018.- </w:t>
      </w:r>
      <w:r w:rsidR="000D2F41" w:rsidRPr="00D629AA">
        <w:rPr>
          <w:rFonts w:ascii="Arial" w:hAnsi="Arial" w:cs="Arial"/>
          <w:sz w:val="22"/>
          <w:szCs w:val="22"/>
        </w:rPr>
        <w:t xml:space="preserve">Actualmente, ya sea </w:t>
      </w:r>
      <w:r w:rsidR="000D2F41">
        <w:rPr>
          <w:rFonts w:ascii="Arial" w:hAnsi="Arial" w:cs="Arial"/>
          <w:sz w:val="22"/>
          <w:szCs w:val="22"/>
        </w:rPr>
        <w:t>para comunicarse, participar en conferencias telefónicas fuera de la oficina, tomar foto</w:t>
      </w:r>
      <w:r w:rsidR="00F81976">
        <w:rPr>
          <w:rFonts w:ascii="Arial" w:hAnsi="Arial" w:cs="Arial"/>
          <w:sz w:val="22"/>
          <w:szCs w:val="22"/>
        </w:rPr>
        <w:t>s</w:t>
      </w:r>
      <w:r w:rsidR="000D2F41">
        <w:rPr>
          <w:rFonts w:ascii="Arial" w:hAnsi="Arial" w:cs="Arial"/>
          <w:sz w:val="22"/>
          <w:szCs w:val="22"/>
        </w:rPr>
        <w:t xml:space="preserve"> o divertirse con un juego, los smartphones se han convertido en los aliados más confiables de los usuarios. </w:t>
      </w:r>
    </w:p>
    <w:p w14:paraId="6649A04D" w14:textId="77777777" w:rsidR="000D2F41" w:rsidRPr="00D629AA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319796D8" w14:textId="28693B1B" w:rsidR="000D2F41" w:rsidRPr="00D629AA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D629AA">
        <w:rPr>
          <w:rFonts w:ascii="Arial" w:hAnsi="Arial" w:cs="Arial"/>
          <w:sz w:val="22"/>
          <w:szCs w:val="22"/>
        </w:rPr>
        <w:t xml:space="preserve">Al combinar las funciones de </w:t>
      </w:r>
      <w:r w:rsidR="00036B9A">
        <w:rPr>
          <w:rFonts w:ascii="Arial" w:hAnsi="Arial" w:cs="Arial"/>
          <w:sz w:val="22"/>
          <w:szCs w:val="22"/>
        </w:rPr>
        <w:t xml:space="preserve">la serie </w:t>
      </w:r>
      <w:r w:rsidRPr="00D629AA">
        <w:rPr>
          <w:rFonts w:ascii="Arial" w:hAnsi="Arial" w:cs="Arial"/>
          <w:sz w:val="22"/>
          <w:szCs w:val="22"/>
        </w:rPr>
        <w:t xml:space="preserve">Note con una batería de larga duración, un S Pen conectado mediante Bluetooth y la cámara más inteligente que ha desarrollado Samsung </w:t>
      </w:r>
      <w:proofErr w:type="spellStart"/>
      <w:r w:rsidRPr="00D629AA">
        <w:rPr>
          <w:rFonts w:ascii="Arial" w:hAnsi="Arial" w:cs="Arial"/>
          <w:sz w:val="22"/>
          <w:szCs w:val="22"/>
        </w:rPr>
        <w:t>Electronics</w:t>
      </w:r>
      <w:proofErr w:type="spellEnd"/>
      <w:r w:rsidRPr="00D629AA">
        <w:rPr>
          <w:rFonts w:ascii="Arial" w:hAnsi="Arial" w:cs="Arial"/>
          <w:sz w:val="22"/>
          <w:szCs w:val="22"/>
        </w:rPr>
        <w:t xml:space="preserve"> hasta la fecha, Galaxy Note9 mejora el nivel de exigencia en términos de rendimiento y potencia, con innovaciones que ayudan a los usuarios a aprovechar al máximo </w:t>
      </w:r>
      <w:r w:rsidR="00036B9A">
        <w:rPr>
          <w:rFonts w:ascii="Arial" w:hAnsi="Arial" w:cs="Arial"/>
          <w:sz w:val="22"/>
          <w:szCs w:val="22"/>
        </w:rPr>
        <w:t>este smartphone para trabajar</w:t>
      </w:r>
      <w:r w:rsidRPr="00D629AA">
        <w:rPr>
          <w:rFonts w:ascii="Arial" w:hAnsi="Arial" w:cs="Arial"/>
          <w:sz w:val="22"/>
          <w:szCs w:val="22"/>
        </w:rPr>
        <w:t xml:space="preserve">, </w:t>
      </w:r>
      <w:r w:rsidR="00036B9A">
        <w:rPr>
          <w:rFonts w:ascii="Arial" w:hAnsi="Arial" w:cs="Arial"/>
          <w:sz w:val="22"/>
          <w:szCs w:val="22"/>
        </w:rPr>
        <w:t>divertirse</w:t>
      </w:r>
      <w:r w:rsidRPr="00D629AA">
        <w:rPr>
          <w:rFonts w:ascii="Arial" w:hAnsi="Arial" w:cs="Arial"/>
          <w:sz w:val="22"/>
          <w:szCs w:val="22"/>
        </w:rPr>
        <w:t xml:space="preserve"> y </w:t>
      </w:r>
      <w:r w:rsidR="00036B9A">
        <w:rPr>
          <w:rFonts w:ascii="Arial" w:hAnsi="Arial" w:cs="Arial"/>
          <w:sz w:val="22"/>
          <w:szCs w:val="22"/>
        </w:rPr>
        <w:t>tener una</w:t>
      </w:r>
      <w:r>
        <w:rPr>
          <w:rFonts w:ascii="Arial" w:hAnsi="Arial" w:cs="Arial"/>
          <w:sz w:val="22"/>
          <w:szCs w:val="22"/>
        </w:rPr>
        <w:t xml:space="preserve"> experiencia </w:t>
      </w:r>
      <w:r w:rsidR="00036B9A">
        <w:rPr>
          <w:rFonts w:ascii="Arial" w:hAnsi="Arial" w:cs="Arial"/>
          <w:sz w:val="22"/>
          <w:szCs w:val="22"/>
        </w:rPr>
        <w:t>sin límites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428AB69" w14:textId="79E232DB" w:rsidR="000D2F41" w:rsidRPr="00D629AA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5744E22A" w14:textId="7DDB120B" w:rsidR="000D2F41" w:rsidRPr="00D629AA" w:rsidRDefault="00036B9A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0D2F41" w:rsidRPr="00D629AA">
        <w:rPr>
          <w:rFonts w:ascii="Arial" w:hAnsi="Arial" w:cs="Arial"/>
          <w:b/>
          <w:sz w:val="22"/>
          <w:szCs w:val="22"/>
        </w:rPr>
        <w:t>iseño distintivo</w:t>
      </w:r>
    </w:p>
    <w:p w14:paraId="08A54B64" w14:textId="77777777" w:rsidR="000D2F41" w:rsidRPr="00D629AA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4849DE8B" w14:textId="6F9555D2" w:rsidR="000D2F41" w:rsidRPr="003F14AF" w:rsidRDefault="000D2F41" w:rsidP="00B963EF">
      <w:pPr>
        <w:wordWrap/>
        <w:rPr>
          <w:rStyle w:val="Hipervnculo"/>
          <w:rFonts w:ascii="Arial" w:hAnsi="Arial" w:cs="Arial"/>
          <w:i/>
          <w:sz w:val="22"/>
          <w:szCs w:val="22"/>
        </w:rPr>
      </w:pPr>
      <w:proofErr w:type="spellStart"/>
      <w:r w:rsidRPr="003F14AF">
        <w:rPr>
          <w:rFonts w:ascii="Arial" w:hAnsi="Arial" w:cs="Arial"/>
          <w:b/>
          <w:i/>
          <w:sz w:val="22"/>
          <w:szCs w:val="22"/>
          <w:u w:val="single"/>
        </w:rPr>
        <w:t>Infinity</w:t>
      </w:r>
      <w:proofErr w:type="spellEnd"/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 Display y el diseño renovado de Galaxy Note9</w:t>
      </w:r>
      <w:r w:rsidRPr="003F14AF">
        <w:rPr>
          <w:rFonts w:ascii="Arial" w:hAnsi="Arial" w:cs="Arial"/>
          <w:b/>
          <w:i/>
          <w:sz w:val="22"/>
          <w:szCs w:val="22"/>
          <w:u w:val="single"/>
        </w:rPr>
        <w:br/>
      </w:r>
    </w:p>
    <w:p w14:paraId="50A38F0C" w14:textId="0899B158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0B352CDA" wp14:editId="3413F58E">
            <wp:extent cx="6120130" cy="3449955"/>
            <wp:effectExtent l="0" t="0" r="0" b="0"/>
            <wp:docPr id="1" name="Imagen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16057" w14:textId="35C108B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3249D9A0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El diseño de </w:t>
      </w:r>
      <w:r w:rsidR="00036B9A" w:rsidRPr="002F7936">
        <w:rPr>
          <w:rFonts w:ascii="Arial" w:hAnsi="Arial" w:cs="Arial"/>
          <w:sz w:val="22"/>
          <w:szCs w:val="22"/>
        </w:rPr>
        <w:t xml:space="preserve">la serie </w:t>
      </w:r>
      <w:r w:rsidRPr="002F7936">
        <w:rPr>
          <w:rFonts w:ascii="Arial" w:hAnsi="Arial" w:cs="Arial"/>
          <w:sz w:val="22"/>
          <w:szCs w:val="22"/>
        </w:rPr>
        <w:t>Note que los usuarios ya conocen, se ha actualizado en el nuevo Galaxy Note9 para</w:t>
      </w:r>
      <w:r w:rsidR="00036B9A" w:rsidRPr="002F7936">
        <w:rPr>
          <w:rFonts w:ascii="Arial" w:hAnsi="Arial" w:cs="Arial"/>
          <w:sz w:val="22"/>
          <w:szCs w:val="22"/>
        </w:rPr>
        <w:t xml:space="preserve"> </w:t>
      </w:r>
      <w:r w:rsidRPr="002F7936">
        <w:rPr>
          <w:rFonts w:ascii="Arial" w:hAnsi="Arial" w:cs="Arial"/>
          <w:sz w:val="22"/>
          <w:szCs w:val="22"/>
        </w:rPr>
        <w:t>ofrecer una experiencia móvil más cómoda y optimizada.</w:t>
      </w:r>
    </w:p>
    <w:p w14:paraId="562E97CE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5D68C1FD" w14:textId="29F0E230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La pantalla </w:t>
      </w:r>
      <w:proofErr w:type="spellStart"/>
      <w:r w:rsidRPr="002F7936">
        <w:rPr>
          <w:rFonts w:ascii="Arial" w:hAnsi="Arial" w:cs="Arial"/>
          <w:sz w:val="22"/>
          <w:szCs w:val="22"/>
        </w:rPr>
        <w:t>Infinity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Display de 6.4 pulgadas de Galaxy Note9 es la más grande que se ha desarrollado</w:t>
      </w:r>
      <w:r w:rsidR="00036B9A" w:rsidRPr="002F7936">
        <w:rPr>
          <w:rFonts w:ascii="Arial" w:hAnsi="Arial" w:cs="Arial"/>
          <w:sz w:val="22"/>
          <w:szCs w:val="22"/>
        </w:rPr>
        <w:t xml:space="preserve"> para la serie</w:t>
      </w:r>
      <w:r w:rsidRPr="002F7936">
        <w:rPr>
          <w:rFonts w:ascii="Arial" w:hAnsi="Arial" w:cs="Arial"/>
          <w:sz w:val="22"/>
          <w:szCs w:val="22"/>
        </w:rPr>
        <w:t xml:space="preserve">, y brinda mayor espacio </w:t>
      </w:r>
      <w:r w:rsidR="00036B9A" w:rsidRPr="002F7936">
        <w:rPr>
          <w:rFonts w:ascii="Arial" w:hAnsi="Arial" w:cs="Arial"/>
          <w:sz w:val="22"/>
          <w:szCs w:val="22"/>
        </w:rPr>
        <w:t>para disfrutar</w:t>
      </w:r>
      <w:r w:rsidRPr="002F7936">
        <w:rPr>
          <w:rFonts w:ascii="Arial" w:hAnsi="Arial" w:cs="Arial"/>
          <w:sz w:val="22"/>
          <w:szCs w:val="22"/>
        </w:rPr>
        <w:t xml:space="preserve"> de una película</w:t>
      </w:r>
      <w:r w:rsidR="00036B9A" w:rsidRPr="002F7936">
        <w:rPr>
          <w:rFonts w:ascii="Arial" w:hAnsi="Arial" w:cs="Arial"/>
          <w:sz w:val="22"/>
          <w:szCs w:val="22"/>
        </w:rPr>
        <w:t>,</w:t>
      </w:r>
      <w:r w:rsidRPr="002F7936">
        <w:rPr>
          <w:rFonts w:ascii="Arial" w:hAnsi="Arial" w:cs="Arial"/>
          <w:sz w:val="22"/>
          <w:szCs w:val="22"/>
        </w:rPr>
        <w:t xml:space="preserve"> un juego, o </w:t>
      </w:r>
      <w:r w:rsidR="00036B9A" w:rsidRPr="002F7936">
        <w:rPr>
          <w:rFonts w:ascii="Arial" w:hAnsi="Arial" w:cs="Arial"/>
          <w:sz w:val="22"/>
          <w:szCs w:val="22"/>
        </w:rPr>
        <w:t xml:space="preserve">bien, </w:t>
      </w:r>
      <w:r w:rsidRPr="002F7936">
        <w:rPr>
          <w:rFonts w:ascii="Arial" w:hAnsi="Arial" w:cs="Arial"/>
          <w:sz w:val="22"/>
          <w:szCs w:val="22"/>
        </w:rPr>
        <w:t>para escribir</w:t>
      </w:r>
      <w:r w:rsidR="00036B9A" w:rsidRPr="002F7936">
        <w:rPr>
          <w:rFonts w:ascii="Arial" w:hAnsi="Arial" w:cs="Arial"/>
          <w:sz w:val="22"/>
          <w:szCs w:val="22"/>
        </w:rPr>
        <w:t xml:space="preserve"> y </w:t>
      </w:r>
      <w:r w:rsidRPr="002F7936">
        <w:rPr>
          <w:rFonts w:ascii="Arial" w:hAnsi="Arial" w:cs="Arial"/>
          <w:sz w:val="22"/>
          <w:szCs w:val="22"/>
        </w:rPr>
        <w:t xml:space="preserve">dibujar con el S Pen conectado. </w:t>
      </w:r>
      <w:r w:rsidR="00036B9A" w:rsidRPr="002F7936">
        <w:rPr>
          <w:rFonts w:ascii="Arial" w:hAnsi="Arial" w:cs="Arial"/>
          <w:sz w:val="22"/>
          <w:szCs w:val="22"/>
        </w:rPr>
        <w:t xml:space="preserve">Además, cuenta con un </w:t>
      </w:r>
      <w:r w:rsidRPr="002F7936">
        <w:rPr>
          <w:rFonts w:ascii="Arial" w:hAnsi="Arial" w:cs="Arial"/>
          <w:sz w:val="22"/>
          <w:szCs w:val="22"/>
        </w:rPr>
        <w:t xml:space="preserve">marco de metal, que destaca </w:t>
      </w:r>
      <w:r w:rsidRPr="002F7936">
        <w:rPr>
          <w:rFonts w:ascii="Arial" w:hAnsi="Arial" w:cs="Arial"/>
          <w:sz w:val="22"/>
          <w:szCs w:val="22"/>
        </w:rPr>
        <w:lastRenderedPageBreak/>
        <w:t xml:space="preserve">por su </w:t>
      </w:r>
      <w:r w:rsidR="00036B9A" w:rsidRPr="002F7936">
        <w:rPr>
          <w:rFonts w:ascii="Arial" w:hAnsi="Arial" w:cs="Arial"/>
          <w:sz w:val="22"/>
          <w:szCs w:val="22"/>
        </w:rPr>
        <w:t>originalidad</w:t>
      </w:r>
      <w:r w:rsidRPr="002F7936">
        <w:rPr>
          <w:rFonts w:ascii="Arial" w:hAnsi="Arial" w:cs="Arial"/>
          <w:sz w:val="22"/>
          <w:szCs w:val="22"/>
        </w:rPr>
        <w:t xml:space="preserve"> y diseño, </w:t>
      </w:r>
      <w:r w:rsidR="00036B9A" w:rsidRPr="002F7936">
        <w:rPr>
          <w:rFonts w:ascii="Arial" w:hAnsi="Arial" w:cs="Arial"/>
          <w:sz w:val="22"/>
          <w:szCs w:val="22"/>
        </w:rPr>
        <w:t xml:space="preserve">debido a que </w:t>
      </w:r>
      <w:r w:rsidRPr="002F7936">
        <w:rPr>
          <w:rFonts w:ascii="Arial" w:hAnsi="Arial" w:cs="Arial"/>
          <w:sz w:val="22"/>
          <w:szCs w:val="22"/>
        </w:rPr>
        <w:t xml:space="preserve">cuenta con una mezcla de acabados brillantes y mates </w:t>
      </w:r>
      <w:r w:rsidR="00036B9A" w:rsidRPr="002F7936">
        <w:rPr>
          <w:rFonts w:ascii="Arial" w:hAnsi="Arial" w:cs="Arial"/>
          <w:sz w:val="22"/>
          <w:szCs w:val="22"/>
        </w:rPr>
        <w:t>que ofrecen</w:t>
      </w:r>
      <w:r w:rsidRPr="002F7936">
        <w:rPr>
          <w:rFonts w:ascii="Arial" w:hAnsi="Arial" w:cs="Arial"/>
          <w:sz w:val="22"/>
          <w:szCs w:val="22"/>
        </w:rPr>
        <w:t xml:space="preserve"> un aspecto premium. Galaxy Note9 está disponible en </w:t>
      </w:r>
      <w:r w:rsidR="00812D70" w:rsidRPr="002F7936">
        <w:rPr>
          <w:rFonts w:ascii="Arial" w:hAnsi="Arial" w:cs="Arial"/>
          <w:sz w:val="22"/>
          <w:szCs w:val="22"/>
        </w:rPr>
        <w:t>diferentes colores</w:t>
      </w:r>
      <w:r w:rsidRPr="002F7936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51E59" w:rsidRPr="002F7936">
        <w:rPr>
          <w:rFonts w:ascii="Arial" w:hAnsi="Arial" w:cs="Arial"/>
          <w:i/>
          <w:iCs/>
          <w:sz w:val="22"/>
          <w:szCs w:val="22"/>
        </w:rPr>
        <w:t>Midnight</w:t>
      </w:r>
      <w:proofErr w:type="spellEnd"/>
      <w:r w:rsidR="00051E59" w:rsidRPr="002F793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51E59" w:rsidRPr="002F7936">
        <w:rPr>
          <w:rFonts w:ascii="Arial" w:hAnsi="Arial" w:cs="Arial"/>
          <w:i/>
          <w:iCs/>
          <w:sz w:val="22"/>
          <w:szCs w:val="22"/>
        </w:rPr>
        <w:t>black</w:t>
      </w:r>
      <w:proofErr w:type="spellEnd"/>
      <w:r w:rsidR="00051E59" w:rsidRPr="002F7936">
        <w:rPr>
          <w:rFonts w:ascii="Arial" w:hAnsi="Arial" w:cs="Arial"/>
          <w:i/>
          <w:iCs/>
          <w:sz w:val="22"/>
          <w:szCs w:val="22"/>
        </w:rPr>
        <w:t xml:space="preserve">, Lavender </w:t>
      </w:r>
      <w:proofErr w:type="spellStart"/>
      <w:r w:rsidR="00051E59" w:rsidRPr="002F7936">
        <w:rPr>
          <w:rFonts w:ascii="Arial" w:hAnsi="Arial" w:cs="Arial"/>
          <w:i/>
          <w:iCs/>
          <w:sz w:val="22"/>
          <w:szCs w:val="22"/>
        </w:rPr>
        <w:t>purple</w:t>
      </w:r>
      <w:proofErr w:type="spellEnd"/>
      <w:r w:rsidR="00051E59" w:rsidRPr="002F7936">
        <w:rPr>
          <w:rFonts w:ascii="Arial" w:hAnsi="Arial" w:cs="Arial"/>
          <w:i/>
          <w:iCs/>
          <w:sz w:val="22"/>
          <w:szCs w:val="22"/>
        </w:rPr>
        <w:t>,</w:t>
      </w:r>
      <w:r w:rsidR="00051E59" w:rsidRPr="002F7936">
        <w:rPr>
          <w:rFonts w:ascii="Arial" w:hAnsi="Arial" w:cs="Arial"/>
          <w:i/>
          <w:sz w:val="22"/>
          <w:szCs w:val="22"/>
        </w:rPr>
        <w:t> </w:t>
      </w:r>
      <w:r w:rsidR="00051E59" w:rsidRPr="002F7936">
        <w:rPr>
          <w:rFonts w:ascii="Arial" w:hAnsi="Arial" w:cs="Arial"/>
          <w:sz w:val="22"/>
          <w:szCs w:val="22"/>
        </w:rPr>
        <w:t>ambos con S Pen del color correspondiente, así como el nuevo</w:t>
      </w:r>
      <w:r w:rsidR="00051E59" w:rsidRPr="002F7936">
        <w:rPr>
          <w:rFonts w:ascii="Arial" w:hAnsi="Arial" w:cs="Arial"/>
          <w:i/>
          <w:sz w:val="22"/>
          <w:szCs w:val="22"/>
        </w:rPr>
        <w:t> </w:t>
      </w:r>
      <w:proofErr w:type="spellStart"/>
      <w:r w:rsidR="00051E59" w:rsidRPr="002F7936">
        <w:rPr>
          <w:rFonts w:ascii="Arial" w:hAnsi="Arial" w:cs="Arial"/>
          <w:i/>
          <w:iCs/>
          <w:sz w:val="22"/>
          <w:szCs w:val="22"/>
        </w:rPr>
        <w:t>Ocean</w:t>
      </w:r>
      <w:proofErr w:type="spellEnd"/>
      <w:r w:rsidR="00051E59" w:rsidRPr="002F7936">
        <w:rPr>
          <w:rFonts w:ascii="Arial" w:hAnsi="Arial" w:cs="Arial"/>
          <w:i/>
          <w:iCs/>
          <w:sz w:val="22"/>
          <w:szCs w:val="22"/>
        </w:rPr>
        <w:t xml:space="preserve"> blue</w:t>
      </w:r>
      <w:r w:rsidR="00051E59" w:rsidRPr="002F7936">
        <w:rPr>
          <w:rFonts w:ascii="Arial" w:hAnsi="Arial" w:cs="Arial"/>
          <w:i/>
          <w:sz w:val="22"/>
          <w:szCs w:val="22"/>
        </w:rPr>
        <w:t> </w:t>
      </w:r>
      <w:r w:rsidR="00051E59" w:rsidRPr="002F7936">
        <w:rPr>
          <w:rFonts w:ascii="Arial" w:hAnsi="Arial" w:cs="Arial"/>
          <w:sz w:val="22"/>
          <w:szCs w:val="22"/>
        </w:rPr>
        <w:t>con S Pen en amarillo.</w:t>
      </w:r>
    </w:p>
    <w:p w14:paraId="5115C9DA" w14:textId="77777777" w:rsidR="00051E59" w:rsidRPr="002F7936" w:rsidRDefault="00051E59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16E6F9DA" w14:textId="060A3812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 w:rsidRPr="002F7936">
        <w:rPr>
          <w:rFonts w:ascii="Arial" w:hAnsi="Arial" w:cs="Arial"/>
          <w:b/>
          <w:sz w:val="22"/>
          <w:szCs w:val="22"/>
        </w:rPr>
        <w:t>Un control remoto portátil</w:t>
      </w:r>
    </w:p>
    <w:p w14:paraId="360BEC19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026D5500" w14:textId="12BC0A45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El </w:t>
      </w:r>
      <w:r w:rsidR="00036B9A" w:rsidRPr="002F7936">
        <w:rPr>
          <w:rFonts w:ascii="Arial" w:hAnsi="Arial" w:cs="Arial"/>
          <w:sz w:val="22"/>
          <w:szCs w:val="22"/>
        </w:rPr>
        <w:t xml:space="preserve">nuevo </w:t>
      </w:r>
      <w:r w:rsidRPr="002F7936">
        <w:rPr>
          <w:rFonts w:ascii="Arial" w:hAnsi="Arial" w:cs="Arial"/>
          <w:sz w:val="22"/>
          <w:szCs w:val="22"/>
        </w:rPr>
        <w:t xml:space="preserve">S Pen </w:t>
      </w:r>
      <w:r w:rsidR="00036B9A" w:rsidRPr="002F7936">
        <w:rPr>
          <w:rFonts w:ascii="Arial" w:hAnsi="Arial" w:cs="Arial"/>
          <w:sz w:val="22"/>
          <w:szCs w:val="22"/>
        </w:rPr>
        <w:t xml:space="preserve">ha sido </w:t>
      </w:r>
      <w:r w:rsidRPr="002F7936">
        <w:rPr>
          <w:rFonts w:ascii="Arial" w:hAnsi="Arial" w:cs="Arial"/>
          <w:sz w:val="22"/>
          <w:szCs w:val="22"/>
        </w:rPr>
        <w:t xml:space="preserve">mejorado </w:t>
      </w:r>
      <w:r w:rsidR="00036B9A" w:rsidRPr="002F7936">
        <w:rPr>
          <w:rFonts w:ascii="Arial" w:hAnsi="Arial" w:cs="Arial"/>
          <w:sz w:val="22"/>
          <w:szCs w:val="22"/>
        </w:rPr>
        <w:t xml:space="preserve">para </w:t>
      </w:r>
      <w:r w:rsidRPr="002F7936">
        <w:rPr>
          <w:rFonts w:ascii="Arial" w:hAnsi="Arial" w:cs="Arial"/>
          <w:sz w:val="22"/>
          <w:szCs w:val="22"/>
        </w:rPr>
        <w:t>Galaxy Note9</w:t>
      </w:r>
      <w:r w:rsidR="00036B9A" w:rsidRPr="002F7936">
        <w:rPr>
          <w:rFonts w:ascii="Arial" w:hAnsi="Arial" w:cs="Arial"/>
          <w:sz w:val="22"/>
          <w:szCs w:val="22"/>
        </w:rPr>
        <w:t xml:space="preserve"> y ahora</w:t>
      </w:r>
      <w:r w:rsidRPr="002F7936">
        <w:rPr>
          <w:rFonts w:ascii="Arial" w:hAnsi="Arial" w:cs="Arial"/>
          <w:sz w:val="22"/>
          <w:szCs w:val="22"/>
        </w:rPr>
        <w:t xml:space="preserve"> ofrece formas totalmente novedosas para que </w:t>
      </w:r>
      <w:r w:rsidR="00F81976" w:rsidRPr="002F7936">
        <w:rPr>
          <w:rFonts w:ascii="Arial" w:hAnsi="Arial" w:cs="Arial"/>
          <w:sz w:val="22"/>
          <w:szCs w:val="22"/>
        </w:rPr>
        <w:t>el usuario</w:t>
      </w:r>
      <w:r w:rsidR="00812D70" w:rsidRPr="002F7936">
        <w:rPr>
          <w:rFonts w:ascii="Arial" w:hAnsi="Arial" w:cs="Arial"/>
          <w:sz w:val="22"/>
          <w:szCs w:val="22"/>
        </w:rPr>
        <w:t xml:space="preserve"> controle </w:t>
      </w:r>
      <w:r w:rsidRPr="002F7936">
        <w:rPr>
          <w:rFonts w:ascii="Arial" w:hAnsi="Arial" w:cs="Arial"/>
          <w:sz w:val="22"/>
          <w:szCs w:val="22"/>
        </w:rPr>
        <w:t>su dispositivo y</w:t>
      </w:r>
      <w:r w:rsidR="00036B9A" w:rsidRPr="002F7936">
        <w:rPr>
          <w:rFonts w:ascii="Arial" w:hAnsi="Arial" w:cs="Arial"/>
          <w:sz w:val="22"/>
          <w:szCs w:val="22"/>
        </w:rPr>
        <w:t xml:space="preserve"> al mismo tiempo, </w:t>
      </w:r>
      <w:r w:rsidRPr="002F7936">
        <w:rPr>
          <w:rFonts w:ascii="Arial" w:hAnsi="Arial" w:cs="Arial"/>
          <w:sz w:val="22"/>
          <w:szCs w:val="22"/>
        </w:rPr>
        <w:t>exprese su creatividad.</w:t>
      </w:r>
    </w:p>
    <w:p w14:paraId="37629347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5BB8E010" w14:textId="58FC2191" w:rsidR="000D2F41" w:rsidRPr="003F14AF" w:rsidRDefault="00036B9A" w:rsidP="000D2F41">
      <w:pPr>
        <w:wordWrap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Un </w:t>
      </w:r>
      <w:r w:rsidR="000D2F41"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S Pen mejorado </w:t>
      </w:r>
      <w:r w:rsidRPr="003F14AF">
        <w:rPr>
          <w:rFonts w:ascii="Arial" w:hAnsi="Arial" w:cs="Arial"/>
          <w:b/>
          <w:i/>
          <w:sz w:val="22"/>
          <w:szCs w:val="22"/>
          <w:u w:val="single"/>
        </w:rPr>
        <w:t>para</w:t>
      </w:r>
      <w:r w:rsidR="000D2F41"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 Galaxy Note9 (#1) </w:t>
      </w:r>
    </w:p>
    <w:p w14:paraId="2E60EF20" w14:textId="77777777" w:rsidR="003F14AF" w:rsidRDefault="003F14AF" w:rsidP="000D2F41">
      <w:pPr>
        <w:wordWrap/>
        <w:jc w:val="both"/>
        <w:rPr>
          <w:rStyle w:val="Hipervnculo"/>
          <w:rFonts w:ascii="Arial" w:hAnsi="Arial" w:cs="Arial"/>
          <w:sz w:val="22"/>
          <w:szCs w:val="22"/>
        </w:rPr>
      </w:pPr>
    </w:p>
    <w:p w14:paraId="5654E709" w14:textId="7618BEE9" w:rsidR="000D2F41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583985C1" wp14:editId="1EE5B55E">
            <wp:extent cx="6120130" cy="3463290"/>
            <wp:effectExtent l="0" t="0" r="0" b="3810"/>
            <wp:docPr id="2" name="Imagen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>
                      <a:hlinkClick r:id="rId10"/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AAA56" w14:textId="77777777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123022D5" w14:textId="22B2902B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La incorporación de la tecnología Bluetooth Low Energy (BLE) ha transformado </w:t>
      </w:r>
      <w:r w:rsidR="00F81976" w:rsidRPr="002F7936">
        <w:rPr>
          <w:rFonts w:ascii="Arial" w:hAnsi="Arial" w:cs="Arial"/>
          <w:sz w:val="22"/>
          <w:szCs w:val="22"/>
        </w:rPr>
        <w:t>a</w:t>
      </w:r>
      <w:r w:rsidR="00036B9A" w:rsidRPr="002F7936">
        <w:rPr>
          <w:rFonts w:ascii="Arial" w:hAnsi="Arial" w:cs="Arial"/>
          <w:sz w:val="22"/>
          <w:szCs w:val="22"/>
        </w:rPr>
        <w:t xml:space="preserve"> </w:t>
      </w:r>
      <w:r w:rsidRPr="002F7936">
        <w:rPr>
          <w:rFonts w:ascii="Arial" w:hAnsi="Arial" w:cs="Arial"/>
          <w:sz w:val="22"/>
          <w:szCs w:val="22"/>
        </w:rPr>
        <w:t xml:space="preserve">S Pen en un control remoto práctico y personalizable que permite </w:t>
      </w:r>
      <w:r w:rsidR="00667AF5" w:rsidRPr="002F7936">
        <w:rPr>
          <w:rFonts w:ascii="Arial" w:hAnsi="Arial" w:cs="Arial"/>
          <w:sz w:val="22"/>
          <w:szCs w:val="22"/>
        </w:rPr>
        <w:t xml:space="preserve">gestionar </w:t>
      </w:r>
      <w:r w:rsidRPr="002F7936">
        <w:rPr>
          <w:rFonts w:ascii="Arial" w:hAnsi="Arial" w:cs="Arial"/>
          <w:sz w:val="22"/>
          <w:szCs w:val="22"/>
        </w:rPr>
        <w:t>fácilmente aplicaciones y funciones (incluida la cámara)</w:t>
      </w:r>
      <w:r w:rsidR="00667AF5" w:rsidRPr="002F7936">
        <w:rPr>
          <w:rFonts w:ascii="Arial" w:hAnsi="Arial" w:cs="Arial"/>
          <w:sz w:val="22"/>
          <w:szCs w:val="22"/>
        </w:rPr>
        <w:t>,</w:t>
      </w:r>
      <w:r w:rsidRPr="002F7936">
        <w:rPr>
          <w:rFonts w:ascii="Arial" w:hAnsi="Arial" w:cs="Arial"/>
          <w:sz w:val="22"/>
          <w:szCs w:val="22"/>
        </w:rPr>
        <w:t xml:space="preserve"> a una distancia de 10 metros del Galaxy Note9. Por su parte, las funciones Live </w:t>
      </w:r>
      <w:proofErr w:type="spellStart"/>
      <w:r w:rsidRPr="002F7936">
        <w:rPr>
          <w:rFonts w:ascii="Arial" w:hAnsi="Arial" w:cs="Arial"/>
          <w:sz w:val="22"/>
          <w:szCs w:val="22"/>
        </w:rPr>
        <w:t>Drawing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F7936">
        <w:rPr>
          <w:rFonts w:ascii="Arial" w:hAnsi="Arial" w:cs="Arial"/>
          <w:sz w:val="22"/>
          <w:szCs w:val="22"/>
        </w:rPr>
        <w:t>Photo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F7936">
        <w:rPr>
          <w:rFonts w:ascii="Arial" w:hAnsi="Arial" w:cs="Arial"/>
          <w:sz w:val="22"/>
          <w:szCs w:val="22"/>
        </w:rPr>
        <w:t>Drawing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de PENUP ofrecen </w:t>
      </w:r>
      <w:r w:rsidR="00667AF5" w:rsidRPr="002F7936">
        <w:rPr>
          <w:rFonts w:ascii="Arial" w:hAnsi="Arial" w:cs="Arial"/>
          <w:sz w:val="22"/>
          <w:szCs w:val="22"/>
        </w:rPr>
        <w:t>al usuario</w:t>
      </w:r>
      <w:r w:rsidRPr="002F7936">
        <w:rPr>
          <w:rFonts w:ascii="Arial" w:hAnsi="Arial" w:cs="Arial"/>
          <w:sz w:val="22"/>
          <w:szCs w:val="22"/>
        </w:rPr>
        <w:t xml:space="preserve"> herramientas simples para crear obras de arte dinámicas </w:t>
      </w:r>
      <w:r w:rsidR="00667AF5" w:rsidRPr="002F7936">
        <w:rPr>
          <w:rFonts w:ascii="Arial" w:hAnsi="Arial" w:cs="Arial"/>
          <w:sz w:val="22"/>
          <w:szCs w:val="22"/>
        </w:rPr>
        <w:t xml:space="preserve">para mostrar </w:t>
      </w:r>
      <w:r w:rsidRPr="002F7936">
        <w:rPr>
          <w:rFonts w:ascii="Arial" w:hAnsi="Arial" w:cs="Arial"/>
          <w:sz w:val="22"/>
          <w:szCs w:val="22"/>
        </w:rPr>
        <w:t>sus habilidades artísticas.</w:t>
      </w:r>
    </w:p>
    <w:p w14:paraId="5BB501B2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49A402B6" w14:textId="17860FA1" w:rsidR="000D2F41" w:rsidRPr="003F14AF" w:rsidRDefault="00667AF5" w:rsidP="000D2F41">
      <w:pPr>
        <w:wordWrap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Un </w:t>
      </w:r>
      <w:r w:rsidR="000D2F41"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S Pen mejorado </w:t>
      </w:r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para </w:t>
      </w:r>
      <w:r w:rsidR="000D2F41" w:rsidRPr="003F14AF">
        <w:rPr>
          <w:rFonts w:ascii="Arial" w:hAnsi="Arial" w:cs="Arial"/>
          <w:b/>
          <w:i/>
          <w:sz w:val="22"/>
          <w:szCs w:val="22"/>
          <w:u w:val="single"/>
        </w:rPr>
        <w:t>Galaxy Note9 (#2</w:t>
      </w:r>
      <w:r w:rsidR="003F14AF" w:rsidRPr="003F14AF">
        <w:rPr>
          <w:rFonts w:ascii="Arial" w:hAnsi="Arial" w:cs="Arial"/>
          <w:b/>
          <w:i/>
          <w:sz w:val="22"/>
          <w:szCs w:val="22"/>
          <w:u w:val="single"/>
        </w:rPr>
        <w:t>)</w:t>
      </w:r>
    </w:p>
    <w:p w14:paraId="5D3B432C" w14:textId="2691D118" w:rsidR="003F14AF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lastRenderedPageBreak/>
        <w:drawing>
          <wp:inline distT="0" distB="0" distL="0" distR="0" wp14:anchorId="704E3BD5" wp14:editId="6D6B96AF">
            <wp:extent cx="6120130" cy="3456940"/>
            <wp:effectExtent l="0" t="0" r="0" b="0"/>
            <wp:docPr id="3" name="Imagen 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>
                      <a:hlinkClick r:id="rId12"/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F43FC" w14:textId="77777777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3DD0823B" w14:textId="61ADC678" w:rsidR="004A0443" w:rsidRPr="002F7936" w:rsidRDefault="00812D70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Además de funcionar como un control remoto, el nuevo S Pen es compatible con Samsung </w:t>
      </w:r>
      <w:proofErr w:type="spellStart"/>
      <w:r w:rsidRPr="002F7936">
        <w:rPr>
          <w:rFonts w:ascii="Arial" w:hAnsi="Arial" w:cs="Arial"/>
          <w:sz w:val="22"/>
          <w:szCs w:val="22"/>
        </w:rPr>
        <w:t>DeX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, </w:t>
      </w:r>
      <w:r w:rsidR="004A0443" w:rsidRPr="002F7936">
        <w:rPr>
          <w:rFonts w:ascii="Arial" w:hAnsi="Arial" w:cs="Arial"/>
          <w:sz w:val="22"/>
          <w:szCs w:val="22"/>
        </w:rPr>
        <w:t xml:space="preserve">el cual permite controlar las mismas aplicaciones del </w:t>
      </w:r>
      <w:r w:rsidR="00C01279" w:rsidRPr="002F7936">
        <w:rPr>
          <w:rFonts w:ascii="Arial" w:hAnsi="Arial" w:cs="Arial"/>
          <w:sz w:val="22"/>
          <w:szCs w:val="22"/>
        </w:rPr>
        <w:t>equipo,</w:t>
      </w:r>
      <w:r w:rsidR="0026147D" w:rsidRPr="002F7936">
        <w:rPr>
          <w:rFonts w:ascii="Arial" w:hAnsi="Arial" w:cs="Arial"/>
          <w:sz w:val="22"/>
          <w:szCs w:val="22"/>
        </w:rPr>
        <w:t xml:space="preserve"> pero vistas en una </w:t>
      </w:r>
      <w:r w:rsidR="004A0443" w:rsidRPr="002F7936">
        <w:rPr>
          <w:rFonts w:ascii="Arial" w:hAnsi="Arial" w:cs="Arial"/>
          <w:sz w:val="22"/>
          <w:szCs w:val="22"/>
        </w:rPr>
        <w:t>PC, con tal solo conectar el dispositivo a la pantalla.</w:t>
      </w:r>
      <w:r w:rsidR="0026147D" w:rsidRPr="002F7936">
        <w:rPr>
          <w:rFonts w:ascii="Arial" w:hAnsi="Arial" w:cs="Arial"/>
          <w:sz w:val="22"/>
          <w:szCs w:val="22"/>
        </w:rPr>
        <w:t xml:space="preserve"> </w:t>
      </w:r>
    </w:p>
    <w:p w14:paraId="3408D7DC" w14:textId="2751E59E" w:rsidR="000D2F41" w:rsidRPr="002F7936" w:rsidRDefault="004A0443" w:rsidP="00C01279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 </w:t>
      </w:r>
    </w:p>
    <w:p w14:paraId="3F9A8C58" w14:textId="77777777" w:rsidR="007C5952" w:rsidRPr="002F7936" w:rsidRDefault="007C5952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524DE14C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 w:rsidRPr="002F7936">
        <w:rPr>
          <w:rFonts w:ascii="Arial" w:hAnsi="Arial" w:cs="Arial"/>
          <w:b/>
          <w:sz w:val="22"/>
          <w:szCs w:val="22"/>
        </w:rPr>
        <w:t>Una cámara inteligente</w:t>
      </w:r>
    </w:p>
    <w:p w14:paraId="10C8FA4D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09371FB6" w14:textId="77777777" w:rsidR="000D2F41" w:rsidRPr="003F14AF" w:rsidRDefault="000D2F41" w:rsidP="000D2F41">
      <w:pPr>
        <w:wordWrap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3F14AF">
        <w:rPr>
          <w:rFonts w:ascii="Arial" w:hAnsi="Arial" w:cs="Arial"/>
          <w:b/>
          <w:i/>
          <w:sz w:val="22"/>
          <w:szCs w:val="22"/>
          <w:u w:val="single"/>
        </w:rPr>
        <w:t>La cámara inteligente del Galaxy Note9</w:t>
      </w:r>
    </w:p>
    <w:p w14:paraId="77F45770" w14:textId="150A976F" w:rsidR="000D2F41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526042A2" w14:textId="73088AAD" w:rsidR="003F14AF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552D7A10" wp14:editId="152EB1D9">
            <wp:extent cx="6120130" cy="3415665"/>
            <wp:effectExtent l="0" t="0" r="0" b="0"/>
            <wp:docPr id="4" name="Imagen 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>
                      <a:hlinkClick r:id="rId14"/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CF893" w14:textId="77777777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73CB5CD8" w14:textId="2B99F905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Capturar la imagen perfecta ahora es posible de una manera sencilla. Galaxy Note9 viene con </w:t>
      </w:r>
      <w:r w:rsidR="00667AF5" w:rsidRPr="002F7936">
        <w:rPr>
          <w:rFonts w:ascii="Arial" w:hAnsi="Arial" w:cs="Arial"/>
          <w:sz w:val="22"/>
          <w:szCs w:val="22"/>
        </w:rPr>
        <w:lastRenderedPageBreak/>
        <w:t>nuevas funciones y</w:t>
      </w:r>
      <w:r w:rsidRPr="002F7936">
        <w:rPr>
          <w:rFonts w:ascii="Arial" w:hAnsi="Arial" w:cs="Arial"/>
          <w:sz w:val="22"/>
          <w:szCs w:val="22"/>
        </w:rPr>
        <w:t xml:space="preserve"> tecnologías que simplifican la captura de imágenes deslumbrantes.</w:t>
      </w:r>
    </w:p>
    <w:p w14:paraId="5BB5BFBB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66894D1C" w14:textId="49C2C012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Los nuevos recursos </w:t>
      </w:r>
      <w:proofErr w:type="spellStart"/>
      <w:r w:rsidRPr="002F7936">
        <w:rPr>
          <w:rFonts w:ascii="Arial" w:hAnsi="Arial" w:cs="Arial"/>
          <w:sz w:val="22"/>
          <w:szCs w:val="22"/>
        </w:rPr>
        <w:t>Flaw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F7936">
        <w:rPr>
          <w:rFonts w:ascii="Arial" w:hAnsi="Arial" w:cs="Arial"/>
          <w:sz w:val="22"/>
          <w:szCs w:val="22"/>
        </w:rPr>
        <w:t>Detection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F7936">
        <w:rPr>
          <w:rFonts w:ascii="Arial" w:hAnsi="Arial" w:cs="Arial"/>
          <w:sz w:val="22"/>
          <w:szCs w:val="22"/>
        </w:rPr>
        <w:t>Scene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F7936">
        <w:rPr>
          <w:rFonts w:ascii="Arial" w:hAnsi="Arial" w:cs="Arial"/>
          <w:sz w:val="22"/>
          <w:szCs w:val="22"/>
        </w:rPr>
        <w:t>Optimizer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 de la cámara utilizan IA (Inteligencia Artificial) avanzada para ayudar </w:t>
      </w:r>
      <w:r w:rsidR="00667AF5" w:rsidRPr="002F7936">
        <w:rPr>
          <w:rFonts w:ascii="Arial" w:hAnsi="Arial" w:cs="Arial"/>
          <w:sz w:val="22"/>
          <w:szCs w:val="22"/>
        </w:rPr>
        <w:t>al usuario</w:t>
      </w:r>
      <w:r w:rsidRPr="002F7936">
        <w:rPr>
          <w:rFonts w:ascii="Arial" w:hAnsi="Arial" w:cs="Arial"/>
          <w:sz w:val="22"/>
          <w:szCs w:val="22"/>
        </w:rPr>
        <w:t xml:space="preserve"> a tomar la fotografía</w:t>
      </w:r>
      <w:r w:rsidR="00667AF5" w:rsidRPr="002F7936">
        <w:rPr>
          <w:rFonts w:ascii="Arial" w:hAnsi="Arial" w:cs="Arial"/>
          <w:sz w:val="22"/>
          <w:szCs w:val="22"/>
        </w:rPr>
        <w:t xml:space="preserve"> </w:t>
      </w:r>
      <w:r w:rsidRPr="002F7936">
        <w:rPr>
          <w:rFonts w:ascii="Arial" w:hAnsi="Arial" w:cs="Arial"/>
          <w:sz w:val="22"/>
          <w:szCs w:val="22"/>
        </w:rPr>
        <w:t xml:space="preserve">perfecta. El primero avisa automáticamente si </w:t>
      </w:r>
      <w:r w:rsidR="00667AF5" w:rsidRPr="002F7936">
        <w:rPr>
          <w:rFonts w:ascii="Arial" w:hAnsi="Arial" w:cs="Arial"/>
          <w:sz w:val="22"/>
          <w:szCs w:val="22"/>
        </w:rPr>
        <w:t xml:space="preserve">detecta alguna </w:t>
      </w:r>
      <w:r w:rsidRPr="002F7936">
        <w:rPr>
          <w:rFonts w:ascii="Arial" w:hAnsi="Arial" w:cs="Arial"/>
          <w:sz w:val="22"/>
          <w:szCs w:val="22"/>
        </w:rPr>
        <w:t>falla en l</w:t>
      </w:r>
      <w:r w:rsidR="00667AF5" w:rsidRPr="002F7936">
        <w:rPr>
          <w:rFonts w:ascii="Arial" w:hAnsi="Arial" w:cs="Arial"/>
          <w:sz w:val="22"/>
          <w:szCs w:val="22"/>
        </w:rPr>
        <w:t>a</w:t>
      </w:r>
      <w:r w:rsidRPr="002F7936">
        <w:rPr>
          <w:rFonts w:ascii="Arial" w:hAnsi="Arial" w:cs="Arial"/>
          <w:sz w:val="22"/>
          <w:szCs w:val="22"/>
        </w:rPr>
        <w:t xml:space="preserve"> foto</w:t>
      </w:r>
      <w:r w:rsidR="00667AF5" w:rsidRPr="002F7936">
        <w:rPr>
          <w:rFonts w:ascii="Arial" w:hAnsi="Arial" w:cs="Arial"/>
          <w:sz w:val="22"/>
          <w:szCs w:val="22"/>
        </w:rPr>
        <w:t xml:space="preserve"> </w:t>
      </w:r>
      <w:r w:rsidRPr="002F7936">
        <w:rPr>
          <w:rFonts w:ascii="Arial" w:hAnsi="Arial" w:cs="Arial"/>
          <w:sz w:val="22"/>
          <w:szCs w:val="22"/>
        </w:rPr>
        <w:t>(por ejemplo, si alguien cerró los ojos), de forma que el usuario pueda tomar otra imagen. Por su parte, el segundo analiza automáticamente los objetos, el contexto y los elementos temporales en el marco de la cámara para reconocer el tipo de escena que está fotografiando</w:t>
      </w:r>
      <w:r w:rsidR="00667AF5" w:rsidRPr="002F7936">
        <w:rPr>
          <w:rFonts w:ascii="Arial" w:hAnsi="Arial" w:cs="Arial"/>
          <w:sz w:val="22"/>
          <w:szCs w:val="22"/>
        </w:rPr>
        <w:t>,</w:t>
      </w:r>
      <w:r w:rsidRPr="002F7936">
        <w:rPr>
          <w:rFonts w:ascii="Arial" w:hAnsi="Arial" w:cs="Arial"/>
          <w:sz w:val="22"/>
          <w:szCs w:val="22"/>
        </w:rPr>
        <w:t xml:space="preserve"> y optimizar los tonos de la mejor manera.</w:t>
      </w:r>
    </w:p>
    <w:p w14:paraId="4F953D3F" w14:textId="22949F92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2B5B7573" w14:textId="4F4F3FCA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 w:rsidRPr="002F7936">
        <w:rPr>
          <w:rFonts w:ascii="Arial" w:hAnsi="Arial" w:cs="Arial"/>
          <w:b/>
          <w:sz w:val="22"/>
          <w:szCs w:val="22"/>
        </w:rPr>
        <w:t>Potencia y rendimiento superior</w:t>
      </w:r>
    </w:p>
    <w:p w14:paraId="6EB59544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078902E6" w14:textId="1B1CC06A" w:rsidR="000D2F41" w:rsidRPr="003F14AF" w:rsidRDefault="000D2F41" w:rsidP="000D2F41">
      <w:pPr>
        <w:wordWrap/>
        <w:jc w:val="both"/>
        <w:rPr>
          <w:rStyle w:val="Hipervnculo"/>
          <w:rFonts w:ascii="Arial" w:hAnsi="Arial" w:cs="Arial"/>
          <w:b/>
          <w:i/>
          <w:color w:val="000000" w:themeColor="text1"/>
          <w:sz w:val="22"/>
          <w:szCs w:val="22"/>
        </w:rPr>
      </w:pPr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Recursos de alto rendimiento </w:t>
      </w:r>
    </w:p>
    <w:p w14:paraId="067DC77A" w14:textId="225A4FDD" w:rsidR="003F14AF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7DB6A221" w14:textId="505909E4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02DD60D3" wp14:editId="3B6981F0">
            <wp:extent cx="6120130" cy="3449955"/>
            <wp:effectExtent l="0" t="0" r="0" b="0"/>
            <wp:docPr id="5" name="Imagen 5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0F90A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0D9EB30D" w14:textId="2C43DF6E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Como se había anunciado anteriormente, Galaxy Note9 ofrece </w:t>
      </w:r>
      <w:r w:rsidR="00667AF5" w:rsidRPr="002F7936">
        <w:rPr>
          <w:rFonts w:ascii="Arial" w:hAnsi="Arial" w:cs="Arial"/>
          <w:sz w:val="22"/>
          <w:szCs w:val="22"/>
        </w:rPr>
        <w:t>al usuario</w:t>
      </w:r>
      <w:r w:rsidRPr="002F7936">
        <w:rPr>
          <w:rFonts w:ascii="Arial" w:hAnsi="Arial" w:cs="Arial"/>
          <w:sz w:val="22"/>
          <w:szCs w:val="22"/>
        </w:rPr>
        <w:t xml:space="preserve"> el mejor rendimiento debido a la duración de la batería, velocidad y almacenamiento.</w:t>
      </w:r>
    </w:p>
    <w:p w14:paraId="1C47B8F7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068F9AE6" w14:textId="5C92F4F0" w:rsidR="00667AF5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>La batería de 4.000 mAh de</w:t>
      </w:r>
      <w:r w:rsidR="00667AF5" w:rsidRPr="002F7936">
        <w:rPr>
          <w:rFonts w:ascii="Arial" w:hAnsi="Arial" w:cs="Arial"/>
          <w:sz w:val="22"/>
          <w:szCs w:val="22"/>
        </w:rPr>
        <w:t>l</w:t>
      </w:r>
      <w:r w:rsidRPr="002F7936">
        <w:rPr>
          <w:rFonts w:ascii="Arial" w:hAnsi="Arial" w:cs="Arial"/>
          <w:sz w:val="22"/>
          <w:szCs w:val="22"/>
        </w:rPr>
        <w:t xml:space="preserve"> Galaxy Note9 dura todo el día y es la más poderosa y confiable que Samsung ha desarrollado hasta </w:t>
      </w:r>
      <w:r w:rsidR="00667AF5" w:rsidRPr="002F7936">
        <w:rPr>
          <w:rFonts w:ascii="Arial" w:hAnsi="Arial" w:cs="Arial"/>
          <w:sz w:val="22"/>
          <w:szCs w:val="22"/>
        </w:rPr>
        <w:t>hoy</w:t>
      </w:r>
      <w:r w:rsidRPr="002F7936">
        <w:rPr>
          <w:rFonts w:ascii="Arial" w:hAnsi="Arial" w:cs="Arial"/>
          <w:sz w:val="22"/>
          <w:szCs w:val="22"/>
        </w:rPr>
        <w:t xml:space="preserve">. Además, los 128GB o 512GB de almacenamiento básico del </w:t>
      </w:r>
      <w:r w:rsidR="00667AF5" w:rsidRPr="002F7936">
        <w:rPr>
          <w:rFonts w:ascii="Arial" w:hAnsi="Arial" w:cs="Arial"/>
          <w:sz w:val="22"/>
          <w:szCs w:val="22"/>
        </w:rPr>
        <w:t xml:space="preserve">equipo </w:t>
      </w:r>
      <w:r w:rsidRPr="002F7936">
        <w:rPr>
          <w:rFonts w:ascii="Arial" w:hAnsi="Arial" w:cs="Arial"/>
          <w:sz w:val="22"/>
          <w:szCs w:val="22"/>
        </w:rPr>
        <w:t>ofrecen suficiente espacio para fotos, videos y aplicaciones</w:t>
      </w:r>
      <w:r w:rsidR="007C5952" w:rsidRPr="002F7936">
        <w:rPr>
          <w:rFonts w:ascii="Arial" w:hAnsi="Arial" w:cs="Arial"/>
          <w:sz w:val="22"/>
          <w:szCs w:val="22"/>
        </w:rPr>
        <w:t xml:space="preserve">. Galaxy Note9 puede expandir el espacio de almacenamiento </w:t>
      </w:r>
      <w:r w:rsidRPr="002F7936">
        <w:rPr>
          <w:rFonts w:ascii="Arial" w:hAnsi="Arial" w:cs="Arial"/>
          <w:sz w:val="22"/>
          <w:szCs w:val="22"/>
        </w:rPr>
        <w:t>con una tarjeta externa de hasta 512GB</w:t>
      </w:r>
      <w:r w:rsidR="00667AF5" w:rsidRPr="002F7936">
        <w:rPr>
          <w:rFonts w:ascii="Arial" w:hAnsi="Arial" w:cs="Arial"/>
          <w:sz w:val="22"/>
          <w:szCs w:val="22"/>
        </w:rPr>
        <w:t>,</w:t>
      </w:r>
      <w:r w:rsidR="007C5952" w:rsidRPr="002F7936">
        <w:rPr>
          <w:rFonts w:ascii="Arial" w:hAnsi="Arial" w:cs="Arial"/>
          <w:sz w:val="22"/>
          <w:szCs w:val="22"/>
        </w:rPr>
        <w:t xml:space="preserve"> lo que lo</w:t>
      </w:r>
      <w:r w:rsidRPr="002F7936">
        <w:rPr>
          <w:rFonts w:ascii="Arial" w:hAnsi="Arial" w:cs="Arial"/>
          <w:sz w:val="22"/>
          <w:szCs w:val="22"/>
        </w:rPr>
        <w:t xml:space="preserve"> convierte en el primer smartphone en alcanzar </w:t>
      </w:r>
      <w:r w:rsidR="007C5952" w:rsidRPr="002F7936">
        <w:rPr>
          <w:rFonts w:ascii="Arial" w:hAnsi="Arial" w:cs="Arial"/>
          <w:sz w:val="22"/>
          <w:szCs w:val="22"/>
        </w:rPr>
        <w:t xml:space="preserve">un </w:t>
      </w:r>
      <w:r w:rsidRPr="002F7936">
        <w:rPr>
          <w:rFonts w:ascii="Arial" w:hAnsi="Arial" w:cs="Arial"/>
          <w:sz w:val="22"/>
          <w:szCs w:val="22"/>
        </w:rPr>
        <w:t xml:space="preserve">1TB de memoria. </w:t>
      </w:r>
    </w:p>
    <w:p w14:paraId="4E3621C0" w14:textId="77777777" w:rsidR="00667AF5" w:rsidRPr="002F7936" w:rsidRDefault="00667AF5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260C4F45" w14:textId="45F0E9D4" w:rsidR="000D2F41" w:rsidRPr="002F7936" w:rsidRDefault="00667AF5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>Galaxy Note 9 c</w:t>
      </w:r>
      <w:r w:rsidR="000D2F41" w:rsidRPr="002F7936">
        <w:rPr>
          <w:rFonts w:ascii="Arial" w:hAnsi="Arial" w:cs="Arial"/>
          <w:sz w:val="22"/>
          <w:szCs w:val="22"/>
        </w:rPr>
        <w:t xml:space="preserve">uenta con un sistema de refrigeración líder </w:t>
      </w:r>
      <w:r w:rsidRPr="002F7936">
        <w:rPr>
          <w:rFonts w:ascii="Arial" w:hAnsi="Arial" w:cs="Arial"/>
          <w:sz w:val="22"/>
          <w:szCs w:val="22"/>
        </w:rPr>
        <w:t>en la industria</w:t>
      </w:r>
      <w:r w:rsidR="000D2F41" w:rsidRPr="002F7936">
        <w:rPr>
          <w:rFonts w:ascii="Arial" w:hAnsi="Arial" w:cs="Arial"/>
          <w:sz w:val="22"/>
          <w:szCs w:val="22"/>
        </w:rPr>
        <w:t>, que proporciona un rendimiento óptimo durante actividades con uso intensivo de gráficos (como los juegos), mientras que, por otro lado, tiene un procesador de 10 nanómetros y la compatibilidad con las velocidades de red más rápidas de las operadoras de telefonía móvil</w:t>
      </w:r>
      <w:r w:rsidRPr="002F7936">
        <w:rPr>
          <w:rFonts w:ascii="Arial" w:hAnsi="Arial" w:cs="Arial"/>
          <w:sz w:val="22"/>
          <w:szCs w:val="22"/>
        </w:rPr>
        <w:t>,</w:t>
      </w:r>
      <w:r w:rsidR="000D2F41" w:rsidRPr="002F7936">
        <w:rPr>
          <w:rFonts w:ascii="Arial" w:hAnsi="Arial" w:cs="Arial"/>
          <w:sz w:val="22"/>
          <w:szCs w:val="22"/>
        </w:rPr>
        <w:t xml:space="preserve"> que garantizan la máxima aceleración </w:t>
      </w:r>
      <w:r w:rsidRPr="002F7936">
        <w:rPr>
          <w:rFonts w:ascii="Arial" w:hAnsi="Arial" w:cs="Arial"/>
          <w:sz w:val="22"/>
          <w:szCs w:val="22"/>
        </w:rPr>
        <w:t xml:space="preserve">para </w:t>
      </w:r>
      <w:r w:rsidR="000D2F41" w:rsidRPr="002F7936">
        <w:rPr>
          <w:rFonts w:ascii="Arial" w:hAnsi="Arial" w:cs="Arial"/>
          <w:sz w:val="22"/>
          <w:szCs w:val="22"/>
        </w:rPr>
        <w:t>descargar o transmitir contenido</w:t>
      </w:r>
      <w:r w:rsidRPr="002F7936">
        <w:rPr>
          <w:rFonts w:ascii="Arial" w:hAnsi="Arial" w:cs="Arial"/>
          <w:sz w:val="22"/>
          <w:szCs w:val="22"/>
        </w:rPr>
        <w:t>.</w:t>
      </w:r>
    </w:p>
    <w:p w14:paraId="4149C988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46C53A7A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 w:rsidRPr="002F7936">
        <w:rPr>
          <w:rFonts w:ascii="Arial" w:hAnsi="Arial" w:cs="Arial"/>
          <w:b/>
          <w:sz w:val="22"/>
          <w:szCs w:val="22"/>
        </w:rPr>
        <w:t xml:space="preserve">Aún más dinámico con Samsung </w:t>
      </w:r>
      <w:proofErr w:type="spellStart"/>
      <w:r w:rsidRPr="002F7936">
        <w:rPr>
          <w:rFonts w:ascii="Arial" w:hAnsi="Arial" w:cs="Arial"/>
          <w:b/>
          <w:sz w:val="22"/>
          <w:szCs w:val="22"/>
        </w:rPr>
        <w:t>DeX</w:t>
      </w:r>
      <w:proofErr w:type="spellEnd"/>
    </w:p>
    <w:p w14:paraId="17612C85" w14:textId="77777777" w:rsidR="000D2F41" w:rsidRPr="002F7936" w:rsidRDefault="000D2F41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</w:p>
    <w:p w14:paraId="05F5A7C3" w14:textId="77777777" w:rsidR="000D2F41" w:rsidRPr="003F14AF" w:rsidRDefault="000D2F41" w:rsidP="000D2F41">
      <w:pPr>
        <w:wordWrap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3F14AF">
        <w:rPr>
          <w:rFonts w:ascii="Arial" w:hAnsi="Arial" w:cs="Arial"/>
          <w:b/>
          <w:i/>
          <w:sz w:val="22"/>
          <w:szCs w:val="22"/>
          <w:u w:val="single"/>
        </w:rPr>
        <w:t xml:space="preserve">Galaxy Note9 y Samsung </w:t>
      </w:r>
      <w:proofErr w:type="spellStart"/>
      <w:r w:rsidRPr="003F14AF">
        <w:rPr>
          <w:rFonts w:ascii="Arial" w:hAnsi="Arial" w:cs="Arial"/>
          <w:b/>
          <w:i/>
          <w:sz w:val="22"/>
          <w:szCs w:val="22"/>
          <w:u w:val="single"/>
        </w:rPr>
        <w:t>DeX</w:t>
      </w:r>
      <w:proofErr w:type="spellEnd"/>
    </w:p>
    <w:p w14:paraId="3404363E" w14:textId="3DA3DC71" w:rsidR="003F14AF" w:rsidRPr="002F7936" w:rsidRDefault="003F14AF" w:rsidP="000D2F41">
      <w:pPr>
        <w:wordWrap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snapToGrid/>
        </w:rPr>
        <w:lastRenderedPageBreak/>
        <w:drawing>
          <wp:inline distT="0" distB="0" distL="0" distR="0" wp14:anchorId="524CAC7F" wp14:editId="59AA9F31">
            <wp:extent cx="6120130" cy="3453765"/>
            <wp:effectExtent l="0" t="0" r="0" b="0"/>
            <wp:docPr id="6" name="Imagen 6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69389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68C6B281" w14:textId="190FB373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2F7936">
        <w:rPr>
          <w:rFonts w:ascii="Arial" w:hAnsi="Arial" w:cs="Arial"/>
          <w:sz w:val="22"/>
          <w:szCs w:val="22"/>
        </w:rPr>
        <w:t>DeX</w:t>
      </w:r>
      <w:proofErr w:type="spellEnd"/>
      <w:r w:rsidRPr="002F7936">
        <w:rPr>
          <w:rFonts w:ascii="Arial" w:hAnsi="Arial" w:cs="Arial"/>
          <w:sz w:val="22"/>
          <w:szCs w:val="22"/>
        </w:rPr>
        <w:t xml:space="preserve">, la poderosa solución de productividad de </w:t>
      </w:r>
      <w:r w:rsidR="007C5952" w:rsidRPr="002F7936">
        <w:rPr>
          <w:rFonts w:ascii="Arial" w:hAnsi="Arial" w:cs="Arial"/>
          <w:sz w:val="22"/>
          <w:szCs w:val="22"/>
        </w:rPr>
        <w:t>Samsung</w:t>
      </w:r>
      <w:r w:rsidRPr="002F7936">
        <w:rPr>
          <w:rFonts w:ascii="Arial" w:hAnsi="Arial" w:cs="Arial"/>
          <w:sz w:val="22"/>
          <w:szCs w:val="22"/>
        </w:rPr>
        <w:t xml:space="preserve"> se vuelve aún más versátil cuando se combina con Galaxy Note9. </w:t>
      </w:r>
    </w:p>
    <w:p w14:paraId="29BAE07F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0143359E" w14:textId="16056B98" w:rsidR="000D2F41" w:rsidRPr="002F7936" w:rsidRDefault="00F81976" w:rsidP="000D2F41">
      <w:pPr>
        <w:wordWrap/>
        <w:jc w:val="both"/>
        <w:rPr>
          <w:rFonts w:ascii="Arial" w:hAnsi="Arial" w:cs="Arial"/>
          <w:sz w:val="22"/>
          <w:szCs w:val="22"/>
        </w:rPr>
      </w:pPr>
      <w:r w:rsidRPr="002F7936">
        <w:rPr>
          <w:rFonts w:ascii="Arial" w:hAnsi="Arial" w:cs="Arial"/>
          <w:sz w:val="22"/>
          <w:szCs w:val="22"/>
        </w:rPr>
        <w:t>Gra</w:t>
      </w:r>
      <w:r w:rsidR="007C5952" w:rsidRPr="002F7936">
        <w:rPr>
          <w:rFonts w:ascii="Arial" w:hAnsi="Arial" w:cs="Arial"/>
          <w:sz w:val="22"/>
          <w:szCs w:val="22"/>
        </w:rPr>
        <w:t xml:space="preserve">cias al </w:t>
      </w:r>
      <w:r w:rsidRPr="002F7936">
        <w:rPr>
          <w:rFonts w:ascii="Arial" w:hAnsi="Arial" w:cs="Arial"/>
          <w:sz w:val="22"/>
          <w:szCs w:val="22"/>
        </w:rPr>
        <w:t>nuevo adaptador HDMI</w:t>
      </w:r>
      <w:r w:rsidR="00222CF0" w:rsidRPr="002F7936">
        <w:rPr>
          <w:rFonts w:ascii="Arial" w:hAnsi="Arial" w:cs="Arial"/>
          <w:sz w:val="22"/>
          <w:szCs w:val="22"/>
        </w:rPr>
        <w:t>,</w:t>
      </w:r>
      <w:r w:rsidRPr="002F7936">
        <w:rPr>
          <w:rFonts w:ascii="Arial" w:hAnsi="Arial" w:cs="Arial"/>
          <w:sz w:val="22"/>
          <w:szCs w:val="22"/>
        </w:rPr>
        <w:t xml:space="preserve"> que es fácil de llevar, el usuario tiene</w:t>
      </w:r>
      <w:r w:rsidR="007C5952" w:rsidRPr="002F7936">
        <w:rPr>
          <w:rFonts w:ascii="Arial" w:hAnsi="Arial" w:cs="Arial"/>
          <w:sz w:val="22"/>
          <w:szCs w:val="22"/>
        </w:rPr>
        <w:t xml:space="preserve"> más oportunidades para </w:t>
      </w:r>
      <w:r w:rsidRPr="002F7936">
        <w:rPr>
          <w:rFonts w:ascii="Arial" w:hAnsi="Arial" w:cs="Arial"/>
          <w:sz w:val="22"/>
          <w:szCs w:val="22"/>
        </w:rPr>
        <w:t>disfrutar</w:t>
      </w:r>
      <w:r w:rsidR="007C5952" w:rsidRPr="002F7936">
        <w:rPr>
          <w:rFonts w:ascii="Arial" w:hAnsi="Arial" w:cs="Arial"/>
          <w:sz w:val="22"/>
          <w:szCs w:val="22"/>
        </w:rPr>
        <w:t xml:space="preserve"> de una experiencia similar a la de utilizar una PC, trabajando simultáneamente en su Galaxy Note9 y en una pantalla, utilizando el teléfono como un teclado táctil, touchpad o una superficie para dibujar con S Pen.</w:t>
      </w:r>
    </w:p>
    <w:p w14:paraId="0A6C9AD6" w14:textId="77777777" w:rsidR="000D2F41" w:rsidRPr="002F7936" w:rsidRDefault="000D2F41" w:rsidP="000D2F41">
      <w:pPr>
        <w:wordWrap/>
        <w:jc w:val="both"/>
        <w:rPr>
          <w:rFonts w:ascii="Arial" w:hAnsi="Arial" w:cs="Arial"/>
          <w:sz w:val="22"/>
          <w:szCs w:val="22"/>
        </w:rPr>
      </w:pPr>
    </w:p>
    <w:p w14:paraId="037CAC35" w14:textId="77777777" w:rsidR="000D2F41" w:rsidRPr="002F7936" w:rsidRDefault="000D2F41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2F7936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2F7936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60E72F87" w14:textId="77777777" w:rsidR="000D2F41" w:rsidRPr="00F81976" w:rsidRDefault="000D2F41" w:rsidP="000D2F41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2F793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2F7936">
        <w:rPr>
          <w:rFonts w:ascii="Arial" w:hAnsi="Arial" w:cs="Arial"/>
          <w:sz w:val="20"/>
          <w:szCs w:val="20"/>
        </w:rPr>
        <w:t>wearables</w:t>
      </w:r>
      <w:proofErr w:type="gramEnd"/>
      <w:r w:rsidRPr="002F793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2F7936">
        <w:rPr>
          <w:rFonts w:ascii="Arial" w:hAnsi="Arial" w:cs="Arial"/>
          <w:sz w:val="20"/>
          <w:szCs w:val="20"/>
        </w:rPr>
        <w:t>tablets</w:t>
      </w:r>
      <w:proofErr w:type="spellEnd"/>
      <w:r w:rsidRPr="002F793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2F7936">
        <w:rPr>
          <w:rFonts w:ascii="Arial" w:hAnsi="Arial" w:cs="Arial"/>
          <w:spacing w:val="2"/>
          <w:sz w:val="20"/>
          <w:szCs w:val="20"/>
        </w:rPr>
        <w:t xml:space="preserve"> </w:t>
      </w:r>
      <w:hyperlink r:id="rId20" w:history="1">
        <w:r w:rsidRPr="002F793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20172E11" w14:textId="77777777" w:rsidR="000D2F41" w:rsidRPr="00094AD0" w:rsidRDefault="000D2F41" w:rsidP="000D2F41">
      <w:pPr>
        <w:wordWrap/>
        <w:jc w:val="both"/>
        <w:rPr>
          <w:rFonts w:ascii="Calibri" w:hAnsi="Calibri" w:cs="Calibri"/>
          <w:i/>
          <w:sz w:val="20"/>
          <w:szCs w:val="22"/>
        </w:rPr>
      </w:pPr>
    </w:p>
    <w:p w14:paraId="344F0011" w14:textId="77777777" w:rsidR="00E35FB7" w:rsidRDefault="00E35FB7"/>
    <w:sectPr w:rsidR="00E35FB7" w:rsidSect="00CF54E6">
      <w:footerReference w:type="even" r:id="rId21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57ABF" w14:textId="77777777" w:rsidR="00AC006B" w:rsidRDefault="00AC006B">
      <w:r>
        <w:separator/>
      </w:r>
    </w:p>
  </w:endnote>
  <w:endnote w:type="continuationSeparator" w:id="0">
    <w:p w14:paraId="1F1ACB84" w14:textId="77777777" w:rsidR="00AC006B" w:rsidRDefault="00AC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AC006B" w:rsidP="00A40757">
    <w:pPr>
      <w:pStyle w:val="Piedepgina"/>
      <w:rPr>
        <w:rStyle w:val="Nmerodepgina"/>
      </w:rPr>
    </w:pPr>
  </w:p>
  <w:p w14:paraId="5D194333" w14:textId="77777777" w:rsidR="00D420B7" w:rsidRDefault="00AC006B" w:rsidP="00A40757">
    <w:pPr>
      <w:pStyle w:val="Piedepgina"/>
      <w:rPr>
        <w:rStyle w:val="Nmerodepgina"/>
      </w:rPr>
    </w:pPr>
  </w:p>
  <w:p w14:paraId="2D33EBC5" w14:textId="77777777" w:rsidR="00D420B7" w:rsidRDefault="00AC006B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65696" w14:textId="77777777" w:rsidR="00AC006B" w:rsidRDefault="00AC006B">
      <w:r>
        <w:separator/>
      </w:r>
    </w:p>
  </w:footnote>
  <w:footnote w:type="continuationSeparator" w:id="0">
    <w:p w14:paraId="04FB2CD0" w14:textId="77777777" w:rsidR="00AC006B" w:rsidRDefault="00AC00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51E59"/>
    <w:rsid w:val="000A2B8D"/>
    <w:rsid w:val="000D2F41"/>
    <w:rsid w:val="001F7762"/>
    <w:rsid w:val="00222CF0"/>
    <w:rsid w:val="00226C4B"/>
    <w:rsid w:val="0026147D"/>
    <w:rsid w:val="002F7936"/>
    <w:rsid w:val="00361257"/>
    <w:rsid w:val="003F14AF"/>
    <w:rsid w:val="004A0443"/>
    <w:rsid w:val="00620BD9"/>
    <w:rsid w:val="00667AF5"/>
    <w:rsid w:val="00754450"/>
    <w:rsid w:val="007C1039"/>
    <w:rsid w:val="007C5952"/>
    <w:rsid w:val="00812D70"/>
    <w:rsid w:val="00903CD5"/>
    <w:rsid w:val="0092692A"/>
    <w:rsid w:val="009A3D8E"/>
    <w:rsid w:val="00AC006B"/>
    <w:rsid w:val="00B963EF"/>
    <w:rsid w:val="00BC777D"/>
    <w:rsid w:val="00BF71F7"/>
    <w:rsid w:val="00C01279"/>
    <w:rsid w:val="00E35FB7"/>
    <w:rsid w:val="00E433BF"/>
    <w:rsid w:val="00E9249C"/>
    <w:rsid w:val="00F131CE"/>
    <w:rsid w:val="00F8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3F14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X2CRpVqBB0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youtube.com/watch?v=LFZ-zHOC1wg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mailto:fer.gonzalez@samsung.com" TargetMode="External"/><Relationship Id="rId12" Type="http://schemas.openxmlformats.org/officeDocument/2006/relationships/hyperlink" Target="https://www.youtube.com/watch?v=024NJMxbcVY" TargetMode="Externa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DIuBhOPPXPY" TargetMode="External"/><Relationship Id="rId20" Type="http://schemas.openxmlformats.org/officeDocument/2006/relationships/hyperlink" Target="https://news.samsung.com/mx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u6C606gB6ZM" TargetMode="External"/><Relationship Id="rId19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mQeAgi9owj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870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4</cp:revision>
  <dcterms:created xsi:type="dcterms:W3CDTF">2018-12-07T15:00:00Z</dcterms:created>
  <dcterms:modified xsi:type="dcterms:W3CDTF">2018-12-10T20:05:00Z</dcterms:modified>
</cp:coreProperties>
</file>