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2E0343" w14:textId="77777777" w:rsidR="00E23836" w:rsidRPr="00A05BF5" w:rsidRDefault="00E23836" w:rsidP="00E23836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Times New Roman" w:hAnsi="Times New Roman"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424F51BE" wp14:editId="77FFCCAC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5BF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14:paraId="62401002" w14:textId="77777777"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4EB3016E" w14:textId="77777777"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14:paraId="444AB798" w14:textId="77777777" w:rsidR="00E23836" w:rsidRPr="00A05BF5" w:rsidRDefault="00857778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5" w:history="1">
        <w:r w:rsidR="00E23836" w:rsidRPr="00A05BF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01722BDF" w14:textId="77777777"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1409C1D6" w14:textId="256A5829" w:rsidR="00E23836" w:rsidRPr="00A05BF5" w:rsidRDefault="00E23EA0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 xml:space="preserve">Daniela Ramos </w:t>
      </w:r>
    </w:p>
    <w:p w14:paraId="555DEE95" w14:textId="77777777"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0F96A62E" w14:textId="4CD5EC01" w:rsidR="00E23836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Tel. 5281-1121 </w:t>
      </w:r>
    </w:p>
    <w:p w14:paraId="2171FEFD" w14:textId="35CBD3DF" w:rsidR="00E23836" w:rsidRPr="00C7311E" w:rsidRDefault="00E23EA0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dramos</w:t>
      </w:r>
      <w:r w:rsidR="00E23836" w:rsidRPr="00A05BF5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@jeffreygroup.com</w:t>
      </w:r>
      <w:r w:rsidR="00E23836" w:rsidRPr="00A05BF5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eastAsia="es-ES" w:bidi="es-ES"/>
        </w:rPr>
        <w:t xml:space="preserve"> </w:t>
      </w:r>
    </w:p>
    <w:p w14:paraId="2D50064E" w14:textId="77777777" w:rsidR="00E23836" w:rsidRDefault="00E23836" w:rsidP="00E23836">
      <w:pPr>
        <w:widowControl w:val="0"/>
        <w:spacing w:after="0"/>
        <w:jc w:val="center"/>
        <w:rPr>
          <w:rFonts w:ascii="Arial" w:hAnsi="Arial"/>
          <w:b/>
          <w:sz w:val="28"/>
          <w:szCs w:val="26"/>
        </w:rPr>
      </w:pPr>
    </w:p>
    <w:p w14:paraId="720EA25E" w14:textId="39687C31" w:rsidR="00E23836" w:rsidRPr="008B73F1" w:rsidRDefault="006169C9" w:rsidP="00E23836">
      <w:pPr>
        <w:widowControl w:val="0"/>
        <w:spacing w:after="0"/>
        <w:jc w:val="center"/>
        <w:rPr>
          <w:rFonts w:ascii="Arial" w:hAnsi="Arial"/>
          <w:b/>
          <w:sz w:val="28"/>
          <w:szCs w:val="26"/>
        </w:rPr>
      </w:pPr>
      <w:r>
        <w:rPr>
          <w:rFonts w:ascii="Arial" w:hAnsi="Arial"/>
          <w:b/>
          <w:sz w:val="28"/>
          <w:szCs w:val="26"/>
        </w:rPr>
        <w:t xml:space="preserve">Samsung </w:t>
      </w:r>
      <w:r w:rsidR="00DA3CFD">
        <w:rPr>
          <w:rFonts w:ascii="Arial" w:hAnsi="Arial"/>
          <w:b/>
          <w:sz w:val="28"/>
          <w:szCs w:val="26"/>
        </w:rPr>
        <w:t>Galaxy A70</w:t>
      </w:r>
      <w:r w:rsidR="00C1707C">
        <w:rPr>
          <w:rFonts w:ascii="Arial" w:hAnsi="Arial"/>
          <w:b/>
          <w:sz w:val="28"/>
          <w:szCs w:val="26"/>
        </w:rPr>
        <w:t xml:space="preserve"> ya está disponible en </w:t>
      </w:r>
      <w:r>
        <w:rPr>
          <w:rFonts w:ascii="Arial" w:hAnsi="Arial"/>
          <w:b/>
          <w:sz w:val="28"/>
          <w:szCs w:val="26"/>
        </w:rPr>
        <w:t>México</w:t>
      </w:r>
    </w:p>
    <w:p w14:paraId="3677EDA7" w14:textId="77777777" w:rsidR="00E23836" w:rsidRPr="004A0243" w:rsidRDefault="00E23836" w:rsidP="00D82478">
      <w:pPr>
        <w:widowControl w:val="0"/>
        <w:spacing w:after="0"/>
        <w:jc w:val="both"/>
        <w:rPr>
          <w:rFonts w:ascii="Arial" w:hAnsi="Arial" w:cs="Arial"/>
          <w:b/>
          <w:sz w:val="28"/>
        </w:rPr>
      </w:pPr>
    </w:p>
    <w:p w14:paraId="14F2F8C7" w14:textId="01EA60E9" w:rsidR="00697CAA" w:rsidRPr="00D526AF" w:rsidRDefault="00E23836" w:rsidP="00D82478">
      <w:pPr>
        <w:jc w:val="both"/>
        <w:rPr>
          <w:rFonts w:ascii="Arial" w:hAnsi="Arial" w:cs="Arial"/>
          <w:b/>
          <w:bCs/>
          <w:sz w:val="21"/>
          <w:szCs w:val="20"/>
          <w:shd w:val="clear" w:color="auto" w:fill="FFFFFF"/>
        </w:rPr>
      </w:pPr>
      <w:r w:rsidRPr="0047161E">
        <w:rPr>
          <w:rFonts w:ascii="Arial" w:hAnsi="Arial" w:cs="Arial"/>
          <w:b/>
          <w:bCs/>
          <w:sz w:val="21"/>
          <w:szCs w:val="20"/>
        </w:rPr>
        <w:t>Ciudad de México</w:t>
      </w:r>
      <w:r w:rsidR="00D526AF">
        <w:rPr>
          <w:rFonts w:ascii="Arial" w:hAnsi="Arial" w:cs="Arial"/>
          <w:b/>
          <w:bCs/>
          <w:sz w:val="21"/>
          <w:szCs w:val="20"/>
        </w:rPr>
        <w:t xml:space="preserve">, </w:t>
      </w:r>
      <w:r w:rsidR="00C442F0">
        <w:rPr>
          <w:rFonts w:ascii="Arial" w:hAnsi="Arial" w:cs="Arial"/>
          <w:b/>
          <w:bCs/>
          <w:sz w:val="21"/>
          <w:szCs w:val="20"/>
          <w:shd w:val="clear" w:color="auto" w:fill="FFFFFF"/>
        </w:rPr>
        <w:t>20</w:t>
      </w:r>
      <w:r w:rsidR="00C442F0" w:rsidRPr="0047161E">
        <w:rPr>
          <w:rFonts w:ascii="Arial" w:hAnsi="Arial" w:cs="Arial"/>
          <w:b/>
          <w:bCs/>
          <w:sz w:val="21"/>
          <w:szCs w:val="20"/>
          <w:shd w:val="clear" w:color="auto" w:fill="FFFFFF"/>
        </w:rPr>
        <w:t xml:space="preserve"> </w:t>
      </w:r>
      <w:r w:rsidRPr="0047161E">
        <w:rPr>
          <w:rFonts w:ascii="Arial" w:hAnsi="Arial" w:cs="Arial"/>
          <w:b/>
          <w:bCs/>
          <w:sz w:val="21"/>
          <w:szCs w:val="20"/>
          <w:shd w:val="clear" w:color="auto" w:fill="FFFFFF"/>
        </w:rPr>
        <w:t xml:space="preserve">de </w:t>
      </w:r>
      <w:r w:rsidR="0020193B">
        <w:rPr>
          <w:rFonts w:ascii="Arial" w:hAnsi="Arial" w:cs="Arial"/>
          <w:b/>
          <w:bCs/>
          <w:sz w:val="21"/>
          <w:szCs w:val="20"/>
          <w:shd w:val="clear" w:color="auto" w:fill="FFFFFF"/>
        </w:rPr>
        <w:t>mayo</w:t>
      </w:r>
      <w:r w:rsidRPr="0047161E">
        <w:rPr>
          <w:rFonts w:ascii="Arial" w:hAnsi="Arial" w:cs="Arial"/>
          <w:b/>
          <w:bCs/>
          <w:sz w:val="21"/>
          <w:szCs w:val="20"/>
          <w:shd w:val="clear" w:color="auto" w:fill="FFFFFF"/>
        </w:rPr>
        <w:t xml:space="preserve"> de 2019</w:t>
      </w:r>
      <w:r w:rsidRPr="0047161E">
        <w:rPr>
          <w:rFonts w:ascii="Arial" w:hAnsi="Arial" w:cs="Arial"/>
          <w:sz w:val="21"/>
          <w:szCs w:val="20"/>
        </w:rPr>
        <w:t xml:space="preserve"> </w:t>
      </w:r>
      <w:r w:rsidRPr="0047161E">
        <w:rPr>
          <w:rFonts w:ascii="Arial" w:hAnsi="Arial" w:cs="Arial"/>
          <w:b/>
          <w:bCs/>
          <w:sz w:val="21"/>
          <w:szCs w:val="20"/>
        </w:rPr>
        <w:t>–</w:t>
      </w:r>
      <w:r>
        <w:rPr>
          <w:rFonts w:ascii="Arial" w:hAnsi="Arial" w:cs="Arial"/>
          <w:b/>
          <w:bCs/>
          <w:sz w:val="21"/>
          <w:szCs w:val="20"/>
        </w:rPr>
        <w:t xml:space="preserve"> </w:t>
      </w:r>
      <w:r w:rsidRPr="004A0243">
        <w:rPr>
          <w:rFonts w:ascii="Arial" w:hAnsi="Arial" w:cs="Arial"/>
          <w:bCs/>
          <w:sz w:val="21"/>
          <w:szCs w:val="20"/>
        </w:rPr>
        <w:t>Samsung</w:t>
      </w:r>
      <w:r>
        <w:rPr>
          <w:rFonts w:ascii="Arial" w:hAnsi="Arial" w:cs="Arial"/>
          <w:bCs/>
          <w:sz w:val="21"/>
          <w:szCs w:val="20"/>
        </w:rPr>
        <w:t xml:space="preserve"> </w:t>
      </w:r>
      <w:proofErr w:type="spellStart"/>
      <w:r>
        <w:rPr>
          <w:rFonts w:ascii="Arial" w:hAnsi="Arial" w:cs="Arial"/>
          <w:bCs/>
          <w:sz w:val="21"/>
          <w:szCs w:val="20"/>
        </w:rPr>
        <w:t>Electronics</w:t>
      </w:r>
      <w:proofErr w:type="spellEnd"/>
      <w:r>
        <w:rPr>
          <w:rFonts w:ascii="Arial" w:hAnsi="Arial" w:cs="Arial"/>
          <w:bCs/>
          <w:sz w:val="21"/>
          <w:szCs w:val="20"/>
        </w:rPr>
        <w:t xml:space="preserve"> México </w:t>
      </w:r>
      <w:r w:rsidR="009A1F6D">
        <w:rPr>
          <w:rFonts w:ascii="Arial" w:hAnsi="Arial" w:cs="Arial"/>
          <w:bCs/>
          <w:sz w:val="21"/>
          <w:szCs w:val="20"/>
        </w:rPr>
        <w:t>anuncia</w:t>
      </w:r>
      <w:r w:rsidR="00FB64A8">
        <w:rPr>
          <w:rFonts w:ascii="Arial" w:hAnsi="Arial" w:cs="Arial"/>
          <w:bCs/>
          <w:sz w:val="21"/>
          <w:szCs w:val="20"/>
        </w:rPr>
        <w:t xml:space="preserve"> </w:t>
      </w:r>
      <w:r w:rsidR="00072545">
        <w:rPr>
          <w:rFonts w:ascii="Arial" w:hAnsi="Arial" w:cs="Arial"/>
          <w:bCs/>
          <w:sz w:val="21"/>
          <w:szCs w:val="20"/>
        </w:rPr>
        <w:t xml:space="preserve">la llegada </w:t>
      </w:r>
      <w:r w:rsidR="00FB64A8">
        <w:rPr>
          <w:rFonts w:ascii="Arial" w:hAnsi="Arial" w:cs="Arial"/>
          <w:bCs/>
          <w:sz w:val="21"/>
          <w:szCs w:val="20"/>
        </w:rPr>
        <w:t>a</w:t>
      </w:r>
      <w:r w:rsidR="00D82478">
        <w:rPr>
          <w:rFonts w:ascii="Arial" w:hAnsi="Arial" w:cs="Arial"/>
          <w:bCs/>
          <w:sz w:val="21"/>
          <w:szCs w:val="20"/>
        </w:rPr>
        <w:t>l país</w:t>
      </w:r>
      <w:r w:rsidR="00697CAA">
        <w:rPr>
          <w:rFonts w:ascii="Arial" w:hAnsi="Arial" w:cs="Arial"/>
          <w:bCs/>
          <w:sz w:val="21"/>
          <w:szCs w:val="20"/>
        </w:rPr>
        <w:t xml:space="preserve"> </w:t>
      </w:r>
      <w:r w:rsidR="00072545">
        <w:rPr>
          <w:rFonts w:ascii="Arial" w:hAnsi="Arial" w:cs="Arial"/>
          <w:bCs/>
          <w:sz w:val="21"/>
          <w:szCs w:val="20"/>
        </w:rPr>
        <w:t>de</w:t>
      </w:r>
      <w:r w:rsidR="00697CAA">
        <w:rPr>
          <w:rFonts w:ascii="Arial" w:hAnsi="Arial" w:cs="Arial"/>
          <w:bCs/>
          <w:sz w:val="21"/>
          <w:szCs w:val="20"/>
        </w:rPr>
        <w:t xml:space="preserve"> otro integrante de la familia Galaxy</w:t>
      </w:r>
      <w:r w:rsidR="00FB64A8">
        <w:rPr>
          <w:rFonts w:ascii="Arial" w:hAnsi="Arial" w:cs="Arial"/>
          <w:bCs/>
          <w:sz w:val="21"/>
          <w:szCs w:val="20"/>
        </w:rPr>
        <w:t xml:space="preserve">, el nuevo Galaxy A70, un </w:t>
      </w:r>
      <w:r w:rsidR="004731D4">
        <w:rPr>
          <w:rFonts w:ascii="Arial" w:hAnsi="Arial" w:cs="Arial"/>
          <w:bCs/>
          <w:sz w:val="21"/>
          <w:szCs w:val="20"/>
        </w:rPr>
        <w:t>dispositivo</w:t>
      </w:r>
      <w:r w:rsidR="00FB64A8">
        <w:rPr>
          <w:rFonts w:ascii="Arial" w:hAnsi="Arial" w:cs="Arial"/>
          <w:bCs/>
          <w:sz w:val="21"/>
          <w:szCs w:val="20"/>
        </w:rPr>
        <w:t xml:space="preserve"> </w:t>
      </w:r>
      <w:r w:rsidR="00697CAA">
        <w:rPr>
          <w:rFonts w:ascii="Arial" w:hAnsi="Arial" w:cs="Arial"/>
          <w:bCs/>
          <w:sz w:val="21"/>
          <w:szCs w:val="20"/>
        </w:rPr>
        <w:t>con innovadoras características, el cual integra cámara triple de 32 MP, estilo</w:t>
      </w:r>
      <w:r w:rsidR="004731D4">
        <w:rPr>
          <w:rFonts w:ascii="Arial" w:hAnsi="Arial" w:cs="Arial"/>
          <w:bCs/>
          <w:sz w:val="21"/>
          <w:szCs w:val="20"/>
        </w:rPr>
        <w:t xml:space="preserve"> y</w:t>
      </w:r>
      <w:r w:rsidR="00697CAA">
        <w:rPr>
          <w:rFonts w:ascii="Arial" w:hAnsi="Arial" w:cs="Arial"/>
          <w:bCs/>
          <w:sz w:val="21"/>
          <w:szCs w:val="20"/>
        </w:rPr>
        <w:t xml:space="preserve"> rendimiento </w:t>
      </w:r>
      <w:r w:rsidR="00BD1D64">
        <w:rPr>
          <w:rFonts w:ascii="Arial" w:hAnsi="Arial" w:cs="Arial"/>
          <w:bCs/>
          <w:sz w:val="21"/>
          <w:szCs w:val="20"/>
        </w:rPr>
        <w:t>sobresaliente para</w:t>
      </w:r>
      <w:r w:rsidR="00697CAA">
        <w:rPr>
          <w:rFonts w:ascii="Arial" w:hAnsi="Arial" w:cs="Arial"/>
          <w:bCs/>
          <w:sz w:val="21"/>
          <w:szCs w:val="20"/>
        </w:rPr>
        <w:t xml:space="preserve"> </w:t>
      </w:r>
      <w:r w:rsidR="00FB64A8">
        <w:rPr>
          <w:rFonts w:ascii="Arial" w:hAnsi="Arial" w:cs="Arial"/>
          <w:bCs/>
          <w:sz w:val="21"/>
          <w:szCs w:val="20"/>
        </w:rPr>
        <w:t>mantener al usuario siempre co</w:t>
      </w:r>
      <w:r w:rsidR="00697CAA">
        <w:rPr>
          <w:rFonts w:ascii="Arial" w:hAnsi="Arial" w:cs="Arial"/>
          <w:bCs/>
          <w:sz w:val="21"/>
          <w:szCs w:val="20"/>
        </w:rPr>
        <w:t>municado</w:t>
      </w:r>
      <w:r w:rsidR="00072545">
        <w:rPr>
          <w:rFonts w:ascii="Arial" w:hAnsi="Arial" w:cs="Arial"/>
          <w:bCs/>
          <w:sz w:val="21"/>
          <w:szCs w:val="20"/>
        </w:rPr>
        <w:t>, superando cualquier otro equipo en su clase</w:t>
      </w:r>
      <w:r w:rsidR="004731D4">
        <w:rPr>
          <w:rFonts w:ascii="Arial" w:hAnsi="Arial" w:cs="Arial"/>
          <w:bCs/>
          <w:sz w:val="21"/>
          <w:szCs w:val="20"/>
        </w:rPr>
        <w:t>.</w:t>
      </w:r>
    </w:p>
    <w:p w14:paraId="17E65AC2" w14:textId="243A4EAA" w:rsidR="00C00B68" w:rsidRDefault="00C00B68" w:rsidP="00C00B68">
      <w:pPr>
        <w:jc w:val="center"/>
        <w:rPr>
          <w:rFonts w:ascii="Arial" w:hAnsi="Arial" w:cs="Arial"/>
          <w:bCs/>
          <w:sz w:val="21"/>
          <w:szCs w:val="20"/>
        </w:rPr>
      </w:pPr>
      <w:r>
        <w:rPr>
          <w:noProof/>
          <w:lang w:val="en-US" w:eastAsia="en-US"/>
        </w:rPr>
        <w:drawing>
          <wp:inline distT="0" distB="0" distL="0" distR="0" wp14:anchorId="6BE88627" wp14:editId="526F816D">
            <wp:extent cx="3142615" cy="1904365"/>
            <wp:effectExtent l="0" t="0" r="635" b="635"/>
            <wp:docPr id="2" name="Picture 2" descr="https://img.global.news.samsung.com/mx/wp-content/uploads/2019/04/Galaxy-A70_Product-KV_combo_blackbluewhite_2P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s://img.global.news.samsung.com/mx/wp-content/uploads/2019/04/Galaxy-A70_Product-KV_combo_blackbluewhite_2P1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92"/>
                    <a:stretch/>
                  </pic:blipFill>
                  <pic:spPr bwMode="auto">
                    <a:xfrm>
                      <a:off x="0" y="0"/>
                      <a:ext cx="3142615" cy="190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3ABB0C" w14:textId="77777777" w:rsidR="00A013AF" w:rsidRDefault="00A013AF" w:rsidP="00D82478">
      <w:pPr>
        <w:jc w:val="both"/>
        <w:rPr>
          <w:rFonts w:ascii="Arial" w:hAnsi="Arial" w:cs="Arial"/>
          <w:b/>
          <w:bCs/>
          <w:sz w:val="21"/>
          <w:szCs w:val="20"/>
        </w:rPr>
      </w:pPr>
      <w:r>
        <w:rPr>
          <w:rFonts w:ascii="Arial" w:hAnsi="Arial" w:cs="Arial"/>
          <w:b/>
          <w:bCs/>
          <w:sz w:val="21"/>
          <w:szCs w:val="20"/>
        </w:rPr>
        <w:t xml:space="preserve">Galaxy A70, diseñado para capturar y compartir </w:t>
      </w:r>
    </w:p>
    <w:p w14:paraId="33269892" w14:textId="426EA603" w:rsidR="00A013AF" w:rsidRDefault="00D00036" w:rsidP="00D82478">
      <w:pPr>
        <w:jc w:val="both"/>
        <w:rPr>
          <w:rFonts w:ascii="Arial" w:hAnsi="Arial" w:cs="Arial"/>
          <w:bCs/>
          <w:sz w:val="21"/>
          <w:szCs w:val="20"/>
        </w:rPr>
      </w:pPr>
      <w:r>
        <w:rPr>
          <w:rFonts w:ascii="Arial" w:hAnsi="Arial" w:cs="Arial"/>
          <w:bCs/>
          <w:sz w:val="21"/>
          <w:szCs w:val="20"/>
        </w:rPr>
        <w:t>Este</w:t>
      </w:r>
      <w:r w:rsidR="004731D4">
        <w:rPr>
          <w:rFonts w:ascii="Arial" w:hAnsi="Arial" w:cs="Arial"/>
          <w:bCs/>
          <w:sz w:val="21"/>
          <w:szCs w:val="20"/>
        </w:rPr>
        <w:t xml:space="preserve"> nuevo</w:t>
      </w:r>
      <w:r>
        <w:rPr>
          <w:rFonts w:ascii="Arial" w:hAnsi="Arial" w:cs="Arial"/>
          <w:bCs/>
          <w:sz w:val="21"/>
          <w:szCs w:val="20"/>
        </w:rPr>
        <w:t xml:space="preserve"> </w:t>
      </w:r>
      <w:r w:rsidR="003E27F1">
        <w:rPr>
          <w:rFonts w:ascii="Arial" w:hAnsi="Arial" w:cs="Arial"/>
          <w:bCs/>
          <w:sz w:val="21"/>
          <w:szCs w:val="20"/>
        </w:rPr>
        <w:t xml:space="preserve">smartphone </w:t>
      </w:r>
      <w:r>
        <w:rPr>
          <w:rFonts w:ascii="Arial" w:hAnsi="Arial" w:cs="Arial"/>
          <w:bCs/>
          <w:sz w:val="21"/>
          <w:szCs w:val="20"/>
        </w:rPr>
        <w:t>fue</w:t>
      </w:r>
      <w:r w:rsidR="00A013AF">
        <w:rPr>
          <w:rFonts w:ascii="Arial" w:hAnsi="Arial" w:cs="Arial"/>
          <w:bCs/>
          <w:sz w:val="21"/>
          <w:szCs w:val="20"/>
        </w:rPr>
        <w:t xml:space="preserve"> desarrollado con l</w:t>
      </w:r>
      <w:r w:rsidR="00146E51">
        <w:rPr>
          <w:rFonts w:ascii="Arial" w:hAnsi="Arial" w:cs="Arial"/>
          <w:bCs/>
          <w:sz w:val="21"/>
          <w:szCs w:val="20"/>
        </w:rPr>
        <w:t>o</w:t>
      </w:r>
      <w:r w:rsidR="00A013AF">
        <w:rPr>
          <w:rFonts w:ascii="Arial" w:hAnsi="Arial" w:cs="Arial"/>
          <w:bCs/>
          <w:sz w:val="21"/>
          <w:szCs w:val="20"/>
        </w:rPr>
        <w:t xml:space="preserve"> último en </w:t>
      </w:r>
      <w:r w:rsidR="00146E51">
        <w:rPr>
          <w:rFonts w:ascii="Arial" w:hAnsi="Arial" w:cs="Arial"/>
          <w:bCs/>
          <w:sz w:val="21"/>
          <w:szCs w:val="20"/>
        </w:rPr>
        <w:t>tecnología</w:t>
      </w:r>
      <w:r w:rsidR="00A013AF">
        <w:rPr>
          <w:rFonts w:ascii="Arial" w:hAnsi="Arial" w:cs="Arial"/>
          <w:bCs/>
          <w:sz w:val="21"/>
          <w:szCs w:val="20"/>
        </w:rPr>
        <w:t xml:space="preserve"> y funciones de alto nivel, un diseño estilizado</w:t>
      </w:r>
      <w:r>
        <w:rPr>
          <w:rFonts w:ascii="Arial" w:hAnsi="Arial" w:cs="Arial"/>
          <w:bCs/>
          <w:sz w:val="21"/>
          <w:szCs w:val="20"/>
        </w:rPr>
        <w:t xml:space="preserve"> y ergonómic</w:t>
      </w:r>
      <w:r w:rsidR="003E27F1">
        <w:rPr>
          <w:rFonts w:ascii="Arial" w:hAnsi="Arial" w:cs="Arial"/>
          <w:bCs/>
          <w:sz w:val="21"/>
          <w:szCs w:val="20"/>
        </w:rPr>
        <w:t>o</w:t>
      </w:r>
      <w:r w:rsidR="004731D4">
        <w:rPr>
          <w:rFonts w:ascii="Arial" w:hAnsi="Arial" w:cs="Arial"/>
          <w:bCs/>
          <w:sz w:val="21"/>
          <w:szCs w:val="20"/>
        </w:rPr>
        <w:t>,</w:t>
      </w:r>
      <w:r>
        <w:rPr>
          <w:rFonts w:ascii="Arial" w:hAnsi="Arial" w:cs="Arial"/>
          <w:bCs/>
          <w:sz w:val="21"/>
          <w:szCs w:val="20"/>
        </w:rPr>
        <w:t xml:space="preserve"> </w:t>
      </w:r>
      <w:r w:rsidR="004731D4">
        <w:rPr>
          <w:rFonts w:ascii="Arial" w:hAnsi="Arial" w:cs="Arial"/>
          <w:bCs/>
          <w:sz w:val="21"/>
          <w:szCs w:val="20"/>
        </w:rPr>
        <w:t xml:space="preserve">incluido el </w:t>
      </w:r>
      <w:r w:rsidR="00A013AF">
        <w:rPr>
          <w:rFonts w:ascii="Arial" w:hAnsi="Arial" w:cs="Arial"/>
          <w:bCs/>
          <w:sz w:val="21"/>
          <w:szCs w:val="20"/>
        </w:rPr>
        <w:t xml:space="preserve">nuevo </w:t>
      </w:r>
      <w:proofErr w:type="spellStart"/>
      <w:r w:rsidR="00A013AF">
        <w:rPr>
          <w:rFonts w:ascii="Arial" w:hAnsi="Arial" w:cs="Arial"/>
          <w:bCs/>
          <w:sz w:val="21"/>
          <w:szCs w:val="20"/>
        </w:rPr>
        <w:t>Infinity</w:t>
      </w:r>
      <w:proofErr w:type="spellEnd"/>
      <w:r w:rsidR="00A013AF">
        <w:rPr>
          <w:rFonts w:ascii="Arial" w:hAnsi="Arial" w:cs="Arial"/>
          <w:bCs/>
          <w:sz w:val="21"/>
          <w:szCs w:val="20"/>
        </w:rPr>
        <w:t xml:space="preserve"> display. </w:t>
      </w:r>
    </w:p>
    <w:p w14:paraId="6AB7F161" w14:textId="04929E3D" w:rsidR="00211F65" w:rsidRDefault="003E27F1" w:rsidP="00D82478">
      <w:pPr>
        <w:jc w:val="both"/>
        <w:rPr>
          <w:rFonts w:ascii="Arial" w:hAnsi="Arial" w:cs="Arial"/>
          <w:bCs/>
          <w:sz w:val="21"/>
          <w:szCs w:val="20"/>
        </w:rPr>
      </w:pPr>
      <w:r>
        <w:rPr>
          <w:rFonts w:ascii="Arial" w:hAnsi="Arial" w:cs="Arial"/>
          <w:bCs/>
          <w:sz w:val="21"/>
          <w:szCs w:val="20"/>
        </w:rPr>
        <w:t xml:space="preserve">Galaxy A 70 viene equipado con </w:t>
      </w:r>
      <w:r w:rsidR="00211F65">
        <w:rPr>
          <w:rFonts w:ascii="Arial" w:hAnsi="Arial" w:cs="Arial"/>
          <w:bCs/>
          <w:sz w:val="21"/>
          <w:szCs w:val="20"/>
        </w:rPr>
        <w:t xml:space="preserve">un display </w:t>
      </w:r>
      <w:proofErr w:type="spellStart"/>
      <w:r w:rsidR="00211F65">
        <w:rPr>
          <w:rFonts w:ascii="Arial" w:hAnsi="Arial" w:cs="Arial"/>
          <w:bCs/>
          <w:sz w:val="21"/>
          <w:szCs w:val="20"/>
        </w:rPr>
        <w:t>Infinity</w:t>
      </w:r>
      <w:proofErr w:type="spellEnd"/>
      <w:r w:rsidR="00211F65">
        <w:rPr>
          <w:rFonts w:ascii="Arial" w:hAnsi="Arial" w:cs="Arial"/>
          <w:bCs/>
          <w:sz w:val="21"/>
          <w:szCs w:val="20"/>
        </w:rPr>
        <w:t>-U de 6.7”</w:t>
      </w:r>
      <w:r w:rsidR="0020193B">
        <w:rPr>
          <w:rFonts w:ascii="Arial" w:hAnsi="Arial" w:cs="Arial"/>
          <w:bCs/>
          <w:sz w:val="21"/>
          <w:szCs w:val="20"/>
        </w:rPr>
        <w:t>, una de las pantallas más grandes de la serie Galaxy A 2019</w:t>
      </w:r>
      <w:r w:rsidR="00D00036">
        <w:rPr>
          <w:rFonts w:ascii="Arial" w:hAnsi="Arial" w:cs="Arial"/>
          <w:bCs/>
          <w:sz w:val="21"/>
          <w:szCs w:val="20"/>
        </w:rPr>
        <w:t xml:space="preserve">, logrando una experiencia visual envolvente para realizar </w:t>
      </w:r>
      <w:r>
        <w:rPr>
          <w:rFonts w:ascii="Arial" w:hAnsi="Arial" w:cs="Arial"/>
          <w:bCs/>
          <w:sz w:val="21"/>
          <w:szCs w:val="20"/>
        </w:rPr>
        <w:t xml:space="preserve">las </w:t>
      </w:r>
      <w:r w:rsidR="00D00036">
        <w:rPr>
          <w:rFonts w:ascii="Arial" w:hAnsi="Arial" w:cs="Arial"/>
          <w:bCs/>
          <w:sz w:val="21"/>
          <w:szCs w:val="20"/>
        </w:rPr>
        <w:t xml:space="preserve">actividades que el usuario conectado requiere en todo momento. </w:t>
      </w:r>
    </w:p>
    <w:p w14:paraId="2DB3F600" w14:textId="0E2A7B83" w:rsidR="001A1EEC" w:rsidRDefault="00011BE3" w:rsidP="00D82478">
      <w:pPr>
        <w:jc w:val="both"/>
        <w:rPr>
          <w:rFonts w:ascii="Arial" w:hAnsi="Arial" w:cs="Arial"/>
          <w:bCs/>
          <w:sz w:val="21"/>
          <w:szCs w:val="20"/>
        </w:rPr>
      </w:pPr>
      <w:r>
        <w:rPr>
          <w:rFonts w:ascii="Arial" w:hAnsi="Arial" w:cs="Arial"/>
          <w:bCs/>
          <w:sz w:val="21"/>
          <w:szCs w:val="20"/>
        </w:rPr>
        <w:t xml:space="preserve">El nuevo </w:t>
      </w:r>
      <w:r w:rsidR="001A1EEC">
        <w:rPr>
          <w:rFonts w:ascii="Arial" w:hAnsi="Arial" w:cs="Arial"/>
          <w:bCs/>
          <w:sz w:val="21"/>
          <w:szCs w:val="20"/>
        </w:rPr>
        <w:t xml:space="preserve">Galaxy A70 </w:t>
      </w:r>
      <w:r>
        <w:rPr>
          <w:rFonts w:ascii="Arial" w:hAnsi="Arial" w:cs="Arial"/>
          <w:bCs/>
          <w:sz w:val="21"/>
          <w:szCs w:val="20"/>
        </w:rPr>
        <w:t>cuenta</w:t>
      </w:r>
      <w:r w:rsidR="001A1EEC">
        <w:rPr>
          <w:rFonts w:ascii="Arial" w:hAnsi="Arial" w:cs="Arial"/>
          <w:bCs/>
          <w:sz w:val="21"/>
          <w:szCs w:val="20"/>
        </w:rPr>
        <w:t xml:space="preserve"> con una cámara trasera triple, </w:t>
      </w:r>
      <w:r w:rsidR="00797D33">
        <w:rPr>
          <w:rFonts w:ascii="Arial" w:hAnsi="Arial" w:cs="Arial"/>
          <w:bCs/>
          <w:sz w:val="21"/>
          <w:szCs w:val="20"/>
        </w:rPr>
        <w:t>la</w:t>
      </w:r>
      <w:r w:rsidR="001A1EEC">
        <w:rPr>
          <w:rFonts w:ascii="Arial" w:hAnsi="Arial" w:cs="Arial"/>
          <w:bCs/>
          <w:sz w:val="21"/>
          <w:szCs w:val="20"/>
        </w:rPr>
        <w:t xml:space="preserve"> principal de 32MP, </w:t>
      </w:r>
      <w:r w:rsidR="00797D33">
        <w:rPr>
          <w:rFonts w:ascii="Arial" w:hAnsi="Arial" w:cs="Arial"/>
          <w:bCs/>
          <w:sz w:val="21"/>
          <w:szCs w:val="20"/>
        </w:rPr>
        <w:t xml:space="preserve">y se complementa con un lente Ultra Ancho de </w:t>
      </w:r>
      <w:r w:rsidR="00C00B68">
        <w:rPr>
          <w:rFonts w:ascii="Arial" w:hAnsi="Arial" w:cs="Arial"/>
          <w:bCs/>
          <w:sz w:val="21"/>
          <w:szCs w:val="20"/>
        </w:rPr>
        <w:t>5</w:t>
      </w:r>
      <w:r w:rsidR="00797D33">
        <w:rPr>
          <w:rFonts w:ascii="Arial" w:hAnsi="Arial" w:cs="Arial"/>
          <w:bCs/>
          <w:sz w:val="21"/>
          <w:szCs w:val="20"/>
        </w:rPr>
        <w:t xml:space="preserve">MP y </w:t>
      </w:r>
      <w:r w:rsidR="003E27F1">
        <w:rPr>
          <w:rFonts w:ascii="Arial" w:hAnsi="Arial" w:cs="Arial"/>
          <w:bCs/>
          <w:sz w:val="21"/>
          <w:szCs w:val="20"/>
        </w:rPr>
        <w:t xml:space="preserve">otro </w:t>
      </w:r>
      <w:r w:rsidR="00797D33">
        <w:rPr>
          <w:rFonts w:ascii="Arial" w:hAnsi="Arial" w:cs="Arial"/>
          <w:bCs/>
          <w:sz w:val="21"/>
          <w:szCs w:val="20"/>
        </w:rPr>
        <w:t xml:space="preserve">de profundidad de 5MP. </w:t>
      </w:r>
      <w:r w:rsidR="00EF56CF">
        <w:rPr>
          <w:rFonts w:ascii="Arial" w:hAnsi="Arial" w:cs="Arial"/>
          <w:bCs/>
          <w:sz w:val="21"/>
          <w:szCs w:val="20"/>
        </w:rPr>
        <w:t xml:space="preserve">Tanto su cámara frontal, como </w:t>
      </w:r>
      <w:r w:rsidR="003E27F1">
        <w:rPr>
          <w:rFonts w:ascii="Arial" w:hAnsi="Arial" w:cs="Arial"/>
          <w:bCs/>
          <w:sz w:val="21"/>
          <w:szCs w:val="20"/>
        </w:rPr>
        <w:t xml:space="preserve">la </w:t>
      </w:r>
      <w:r w:rsidR="00EF56CF">
        <w:rPr>
          <w:rFonts w:ascii="Arial" w:hAnsi="Arial" w:cs="Arial"/>
          <w:bCs/>
          <w:sz w:val="21"/>
          <w:szCs w:val="20"/>
        </w:rPr>
        <w:t>trasera</w:t>
      </w:r>
      <w:r w:rsidR="003E27F1">
        <w:rPr>
          <w:rFonts w:ascii="Arial" w:hAnsi="Arial" w:cs="Arial"/>
          <w:bCs/>
          <w:sz w:val="21"/>
          <w:szCs w:val="20"/>
        </w:rPr>
        <w:t>,</w:t>
      </w:r>
      <w:r w:rsidR="00EF56CF">
        <w:rPr>
          <w:rFonts w:ascii="Arial" w:hAnsi="Arial" w:cs="Arial"/>
          <w:bCs/>
          <w:sz w:val="21"/>
          <w:szCs w:val="20"/>
        </w:rPr>
        <w:t xml:space="preserve"> están desarrolladas con tecnología de súper alta resolución, que dan como resultado imágenes brillantes y nítidas. </w:t>
      </w:r>
      <w:r w:rsidR="00C8632A">
        <w:rPr>
          <w:rFonts w:ascii="Arial" w:hAnsi="Arial" w:cs="Arial"/>
          <w:bCs/>
          <w:sz w:val="21"/>
          <w:szCs w:val="20"/>
        </w:rPr>
        <w:t xml:space="preserve">Incluye </w:t>
      </w:r>
      <w:proofErr w:type="spellStart"/>
      <w:r w:rsidR="00C8632A" w:rsidRPr="00C8632A">
        <w:rPr>
          <w:rFonts w:ascii="Arial" w:hAnsi="Arial" w:cs="Arial"/>
          <w:bCs/>
          <w:i/>
          <w:sz w:val="21"/>
          <w:szCs w:val="20"/>
        </w:rPr>
        <w:t>Scene</w:t>
      </w:r>
      <w:proofErr w:type="spellEnd"/>
      <w:r w:rsidR="00C8632A" w:rsidRPr="00C8632A">
        <w:rPr>
          <w:rFonts w:ascii="Arial" w:hAnsi="Arial" w:cs="Arial"/>
          <w:bCs/>
          <w:i/>
          <w:sz w:val="21"/>
          <w:szCs w:val="20"/>
        </w:rPr>
        <w:t xml:space="preserve"> </w:t>
      </w:r>
      <w:proofErr w:type="spellStart"/>
      <w:r w:rsidR="00C8632A" w:rsidRPr="00C8632A">
        <w:rPr>
          <w:rFonts w:ascii="Arial" w:hAnsi="Arial" w:cs="Arial"/>
          <w:bCs/>
          <w:i/>
          <w:sz w:val="21"/>
          <w:szCs w:val="20"/>
        </w:rPr>
        <w:t>Optimizer</w:t>
      </w:r>
      <w:proofErr w:type="spellEnd"/>
      <w:r w:rsidR="00C8632A">
        <w:rPr>
          <w:rFonts w:ascii="Arial" w:hAnsi="Arial" w:cs="Arial"/>
          <w:bCs/>
          <w:sz w:val="21"/>
          <w:szCs w:val="20"/>
        </w:rPr>
        <w:t xml:space="preserve">, la cual reconoce y optimiza de manera intuitiva hasta 20 </w:t>
      </w:r>
      <w:r w:rsidR="003E27F1">
        <w:rPr>
          <w:rFonts w:ascii="Arial" w:hAnsi="Arial" w:cs="Arial"/>
          <w:bCs/>
          <w:sz w:val="21"/>
          <w:szCs w:val="20"/>
        </w:rPr>
        <w:t xml:space="preserve">tipos de </w:t>
      </w:r>
      <w:r w:rsidR="00C8632A">
        <w:rPr>
          <w:rFonts w:ascii="Arial" w:hAnsi="Arial" w:cs="Arial"/>
          <w:bCs/>
          <w:sz w:val="21"/>
          <w:szCs w:val="20"/>
        </w:rPr>
        <w:t xml:space="preserve">escenas. </w:t>
      </w:r>
    </w:p>
    <w:p w14:paraId="6BF116B8" w14:textId="54125A38" w:rsidR="00D00036" w:rsidRDefault="00042738" w:rsidP="00D82478">
      <w:pPr>
        <w:jc w:val="both"/>
        <w:rPr>
          <w:rFonts w:ascii="Arial" w:hAnsi="Arial" w:cs="Arial"/>
          <w:bCs/>
          <w:sz w:val="21"/>
          <w:szCs w:val="20"/>
        </w:rPr>
      </w:pPr>
      <w:r>
        <w:rPr>
          <w:rFonts w:ascii="Arial" w:hAnsi="Arial" w:cs="Arial"/>
          <w:bCs/>
          <w:sz w:val="21"/>
          <w:szCs w:val="20"/>
        </w:rPr>
        <w:t>Para</w:t>
      </w:r>
      <w:r w:rsidR="00D00036">
        <w:rPr>
          <w:rFonts w:ascii="Arial" w:hAnsi="Arial" w:cs="Arial"/>
          <w:bCs/>
          <w:sz w:val="21"/>
          <w:szCs w:val="20"/>
        </w:rPr>
        <w:t xml:space="preserve"> mejor</w:t>
      </w:r>
      <w:r>
        <w:rPr>
          <w:rFonts w:ascii="Arial" w:hAnsi="Arial" w:cs="Arial"/>
          <w:bCs/>
          <w:sz w:val="21"/>
          <w:szCs w:val="20"/>
        </w:rPr>
        <w:t>ar la</w:t>
      </w:r>
      <w:r w:rsidR="00D00036">
        <w:rPr>
          <w:rFonts w:ascii="Arial" w:hAnsi="Arial" w:cs="Arial"/>
          <w:bCs/>
          <w:sz w:val="21"/>
          <w:szCs w:val="20"/>
        </w:rPr>
        <w:t xml:space="preserve"> experiencia móvil, Galaxy A70 cuenta con una batería de 4500 mAh</w:t>
      </w:r>
      <w:r>
        <w:rPr>
          <w:rFonts w:ascii="Arial" w:hAnsi="Arial" w:cs="Arial"/>
          <w:bCs/>
          <w:sz w:val="21"/>
          <w:szCs w:val="20"/>
        </w:rPr>
        <w:t xml:space="preserve">, con tecnología de carga súper rápida de 25W, que </w:t>
      </w:r>
      <w:r w:rsidR="00011BE3">
        <w:rPr>
          <w:rFonts w:ascii="Arial" w:hAnsi="Arial" w:cs="Arial"/>
          <w:bCs/>
          <w:sz w:val="21"/>
          <w:szCs w:val="20"/>
        </w:rPr>
        <w:t xml:space="preserve">permite </w:t>
      </w:r>
      <w:r>
        <w:rPr>
          <w:rFonts w:ascii="Arial" w:hAnsi="Arial" w:cs="Arial"/>
          <w:bCs/>
          <w:sz w:val="21"/>
          <w:szCs w:val="20"/>
        </w:rPr>
        <w:t xml:space="preserve">al usuario continuar con su </w:t>
      </w:r>
      <w:r w:rsidR="00A810C8">
        <w:rPr>
          <w:rFonts w:ascii="Arial" w:hAnsi="Arial" w:cs="Arial"/>
          <w:bCs/>
          <w:sz w:val="21"/>
          <w:szCs w:val="20"/>
        </w:rPr>
        <w:t>rutina</w:t>
      </w:r>
      <w:r>
        <w:rPr>
          <w:rFonts w:ascii="Arial" w:hAnsi="Arial" w:cs="Arial"/>
          <w:bCs/>
          <w:sz w:val="21"/>
          <w:szCs w:val="20"/>
        </w:rPr>
        <w:t xml:space="preserve"> sin perder ni un </w:t>
      </w:r>
      <w:r w:rsidRPr="00A810C8">
        <w:rPr>
          <w:rFonts w:ascii="Arial" w:hAnsi="Arial" w:cs="Arial"/>
          <w:bCs/>
          <w:sz w:val="21"/>
          <w:szCs w:val="20"/>
        </w:rPr>
        <w:t>momento.</w:t>
      </w:r>
      <w:r>
        <w:rPr>
          <w:rFonts w:ascii="Arial" w:hAnsi="Arial" w:cs="Arial"/>
          <w:bCs/>
          <w:sz w:val="21"/>
          <w:szCs w:val="20"/>
        </w:rPr>
        <w:t xml:space="preserve"> </w:t>
      </w:r>
    </w:p>
    <w:p w14:paraId="1B017DF1" w14:textId="348F96A3" w:rsidR="00C8632A" w:rsidRDefault="00042738" w:rsidP="00D82478">
      <w:pPr>
        <w:jc w:val="both"/>
        <w:rPr>
          <w:rFonts w:ascii="Arial" w:hAnsi="Arial" w:cs="Arial"/>
          <w:bCs/>
          <w:sz w:val="21"/>
          <w:szCs w:val="20"/>
        </w:rPr>
      </w:pPr>
      <w:r>
        <w:rPr>
          <w:rFonts w:ascii="Arial" w:hAnsi="Arial" w:cs="Arial"/>
          <w:bCs/>
          <w:sz w:val="21"/>
          <w:szCs w:val="20"/>
        </w:rPr>
        <w:t xml:space="preserve">Galaxy A70 protege la información de los usuarios con los más altos estándares de seguridad de Samsung, </w:t>
      </w:r>
      <w:r w:rsidR="00011BE3">
        <w:rPr>
          <w:rFonts w:ascii="Arial" w:hAnsi="Arial" w:cs="Arial"/>
          <w:bCs/>
          <w:sz w:val="21"/>
          <w:szCs w:val="20"/>
        </w:rPr>
        <w:t>otorgada por</w:t>
      </w:r>
      <w:r>
        <w:rPr>
          <w:rFonts w:ascii="Arial" w:hAnsi="Arial" w:cs="Arial"/>
          <w:bCs/>
          <w:sz w:val="21"/>
          <w:szCs w:val="20"/>
        </w:rPr>
        <w:t xml:space="preserve"> un lector de huellas digitales </w:t>
      </w:r>
      <w:r w:rsidR="00C8632A">
        <w:rPr>
          <w:rFonts w:ascii="Arial" w:hAnsi="Arial" w:cs="Arial"/>
          <w:bCs/>
          <w:sz w:val="21"/>
          <w:szCs w:val="20"/>
        </w:rPr>
        <w:t>incluido en la pantalla</w:t>
      </w:r>
      <w:r w:rsidR="00011BE3">
        <w:rPr>
          <w:rFonts w:ascii="Arial" w:hAnsi="Arial" w:cs="Arial"/>
          <w:bCs/>
          <w:sz w:val="21"/>
          <w:szCs w:val="20"/>
        </w:rPr>
        <w:t xml:space="preserve">, el cual </w:t>
      </w:r>
      <w:r w:rsidR="00C8632A">
        <w:rPr>
          <w:rFonts w:ascii="Arial" w:hAnsi="Arial" w:cs="Arial"/>
          <w:bCs/>
          <w:sz w:val="21"/>
          <w:szCs w:val="20"/>
        </w:rPr>
        <w:t xml:space="preserve">controla el acceso al teléfono. Además, integra reconocimiento facial para fortalecer </w:t>
      </w:r>
      <w:r w:rsidR="00011BE3">
        <w:rPr>
          <w:rFonts w:ascii="Arial" w:hAnsi="Arial" w:cs="Arial"/>
          <w:bCs/>
          <w:sz w:val="21"/>
          <w:szCs w:val="20"/>
        </w:rPr>
        <w:t xml:space="preserve">la protección </w:t>
      </w:r>
      <w:r w:rsidR="00C8632A">
        <w:rPr>
          <w:rFonts w:ascii="Arial" w:hAnsi="Arial" w:cs="Arial"/>
          <w:bCs/>
          <w:sz w:val="21"/>
          <w:szCs w:val="20"/>
        </w:rPr>
        <w:t xml:space="preserve">del equipo. </w:t>
      </w:r>
    </w:p>
    <w:p w14:paraId="23494C03" w14:textId="6E5BDCC9" w:rsidR="00893160" w:rsidRDefault="00C00B68" w:rsidP="00D82478">
      <w:pPr>
        <w:jc w:val="both"/>
        <w:rPr>
          <w:rFonts w:ascii="Arial" w:hAnsi="Arial" w:cs="Arial"/>
          <w:bCs/>
          <w:sz w:val="21"/>
          <w:szCs w:val="20"/>
        </w:rPr>
      </w:pPr>
      <w:r>
        <w:rPr>
          <w:rFonts w:ascii="Arial" w:hAnsi="Arial" w:cs="Arial"/>
          <w:bCs/>
          <w:sz w:val="21"/>
          <w:szCs w:val="20"/>
        </w:rPr>
        <w:lastRenderedPageBreak/>
        <w:t xml:space="preserve">Galaxy A70 </w:t>
      </w:r>
      <w:r w:rsidR="004731D4">
        <w:rPr>
          <w:rFonts w:ascii="Arial" w:hAnsi="Arial" w:cs="Arial"/>
          <w:bCs/>
          <w:sz w:val="21"/>
          <w:szCs w:val="20"/>
        </w:rPr>
        <w:t>estará disponible para el mercado mexicano</w:t>
      </w:r>
      <w:r w:rsidR="00011BE3">
        <w:rPr>
          <w:rFonts w:ascii="Arial" w:hAnsi="Arial" w:cs="Arial"/>
          <w:bCs/>
          <w:sz w:val="21"/>
          <w:szCs w:val="20"/>
        </w:rPr>
        <w:t xml:space="preserve"> </w:t>
      </w:r>
      <w:r w:rsidR="00893160" w:rsidRPr="00893160">
        <w:rPr>
          <w:rFonts w:ascii="Arial" w:hAnsi="Arial" w:cs="Arial"/>
          <w:bCs/>
          <w:sz w:val="21"/>
          <w:szCs w:val="20"/>
        </w:rPr>
        <w:t>en tres colores: blanco, negro y azul, con un efecto nacarado que brinda diferentes tonalidades según el reflejo de la luz.</w:t>
      </w:r>
    </w:p>
    <w:p w14:paraId="4DF5D12D" w14:textId="77777777" w:rsidR="00E622D5" w:rsidRDefault="00860D66" w:rsidP="00D82478">
      <w:pPr>
        <w:jc w:val="both"/>
        <w:rPr>
          <w:rFonts w:ascii="Arial" w:hAnsi="Arial" w:cs="Arial"/>
          <w:b/>
          <w:bCs/>
          <w:sz w:val="21"/>
          <w:szCs w:val="20"/>
        </w:rPr>
      </w:pPr>
      <w:r>
        <w:rPr>
          <w:rFonts w:ascii="Arial" w:hAnsi="Arial" w:cs="Arial"/>
          <w:b/>
          <w:bCs/>
          <w:sz w:val="21"/>
          <w:szCs w:val="20"/>
        </w:rPr>
        <w:t xml:space="preserve">Disponibilidad en México </w:t>
      </w:r>
    </w:p>
    <w:p w14:paraId="6A668D20" w14:textId="5532060D" w:rsidR="00860D66" w:rsidRDefault="004731D4" w:rsidP="00D82478">
      <w:pPr>
        <w:jc w:val="both"/>
        <w:rPr>
          <w:rFonts w:ascii="Arial" w:hAnsi="Arial" w:cs="Arial"/>
          <w:bCs/>
          <w:sz w:val="21"/>
          <w:szCs w:val="20"/>
        </w:rPr>
      </w:pPr>
      <w:r>
        <w:rPr>
          <w:rFonts w:ascii="Arial" w:hAnsi="Arial" w:cs="Arial"/>
          <w:bCs/>
          <w:sz w:val="21"/>
          <w:szCs w:val="20"/>
        </w:rPr>
        <w:t>El nuevo</w:t>
      </w:r>
      <w:r w:rsidR="00860D66" w:rsidRPr="00860D66">
        <w:rPr>
          <w:rFonts w:ascii="Arial" w:hAnsi="Arial" w:cs="Arial"/>
          <w:bCs/>
          <w:sz w:val="21"/>
          <w:szCs w:val="20"/>
        </w:rPr>
        <w:t xml:space="preserve"> Galaxy </w:t>
      </w:r>
      <w:r w:rsidR="00860D66">
        <w:rPr>
          <w:rFonts w:ascii="Arial" w:hAnsi="Arial" w:cs="Arial"/>
          <w:bCs/>
          <w:sz w:val="21"/>
          <w:szCs w:val="20"/>
        </w:rPr>
        <w:t>A70</w:t>
      </w:r>
      <w:r w:rsidR="00860D66" w:rsidRPr="00860D66">
        <w:rPr>
          <w:rFonts w:ascii="Arial" w:hAnsi="Arial" w:cs="Arial"/>
          <w:bCs/>
          <w:sz w:val="21"/>
          <w:szCs w:val="20"/>
        </w:rPr>
        <w:t xml:space="preserve"> </w:t>
      </w:r>
      <w:r w:rsidR="00860D66">
        <w:rPr>
          <w:rFonts w:ascii="Arial" w:hAnsi="Arial" w:cs="Arial"/>
          <w:bCs/>
          <w:sz w:val="21"/>
          <w:szCs w:val="20"/>
        </w:rPr>
        <w:t>llega</w:t>
      </w:r>
      <w:r>
        <w:rPr>
          <w:rFonts w:ascii="Arial" w:hAnsi="Arial" w:cs="Arial"/>
          <w:bCs/>
          <w:sz w:val="21"/>
          <w:szCs w:val="20"/>
        </w:rPr>
        <w:t xml:space="preserve"> </w:t>
      </w:r>
      <w:r w:rsidR="00860D66">
        <w:rPr>
          <w:rFonts w:ascii="Arial" w:hAnsi="Arial" w:cs="Arial"/>
          <w:bCs/>
          <w:sz w:val="21"/>
          <w:szCs w:val="20"/>
        </w:rPr>
        <w:t>a México a partir de</w:t>
      </w:r>
      <w:r w:rsidR="00011BE3">
        <w:rPr>
          <w:rFonts w:ascii="Arial" w:hAnsi="Arial" w:cs="Arial"/>
          <w:bCs/>
          <w:sz w:val="21"/>
          <w:szCs w:val="20"/>
        </w:rPr>
        <w:t xml:space="preserve"> este </w:t>
      </w:r>
      <w:r w:rsidR="00C00B68">
        <w:rPr>
          <w:rFonts w:ascii="Arial" w:hAnsi="Arial" w:cs="Arial"/>
          <w:b/>
          <w:bCs/>
          <w:sz w:val="21"/>
          <w:szCs w:val="20"/>
        </w:rPr>
        <w:t>2</w:t>
      </w:r>
      <w:r w:rsidR="00860D66" w:rsidRPr="005A2ADF">
        <w:rPr>
          <w:rFonts w:ascii="Arial" w:hAnsi="Arial" w:cs="Arial"/>
          <w:b/>
          <w:bCs/>
          <w:sz w:val="21"/>
          <w:szCs w:val="20"/>
        </w:rPr>
        <w:t>0 de mayo</w:t>
      </w:r>
      <w:r w:rsidR="00860D66">
        <w:rPr>
          <w:rFonts w:ascii="Arial" w:hAnsi="Arial" w:cs="Arial"/>
          <w:bCs/>
          <w:sz w:val="21"/>
          <w:szCs w:val="20"/>
        </w:rPr>
        <w:t xml:space="preserve"> </w:t>
      </w:r>
      <w:r>
        <w:rPr>
          <w:rFonts w:ascii="Arial" w:hAnsi="Arial" w:cs="Arial"/>
          <w:bCs/>
          <w:sz w:val="21"/>
          <w:szCs w:val="20"/>
        </w:rPr>
        <w:t>a</w:t>
      </w:r>
      <w:r w:rsidR="00860D66" w:rsidRPr="00860D66">
        <w:rPr>
          <w:rFonts w:ascii="Arial" w:hAnsi="Arial" w:cs="Arial"/>
          <w:bCs/>
          <w:sz w:val="21"/>
          <w:szCs w:val="20"/>
        </w:rPr>
        <w:t xml:space="preserve"> un precio aproximado </w:t>
      </w:r>
      <w:r w:rsidR="00860D66" w:rsidRPr="005A2ADF">
        <w:rPr>
          <w:rFonts w:ascii="Arial" w:hAnsi="Arial" w:cs="Arial"/>
          <w:b/>
          <w:bCs/>
          <w:sz w:val="21"/>
          <w:szCs w:val="20"/>
        </w:rPr>
        <w:t>$</w:t>
      </w:r>
      <w:r w:rsidR="005A2ADF" w:rsidRPr="005A2ADF">
        <w:rPr>
          <w:rFonts w:ascii="Arial" w:hAnsi="Arial" w:cs="Arial"/>
          <w:b/>
          <w:bCs/>
          <w:sz w:val="21"/>
          <w:szCs w:val="20"/>
        </w:rPr>
        <w:t xml:space="preserve">9,999 </w:t>
      </w:r>
      <w:r w:rsidR="00860D66" w:rsidRPr="005A2ADF">
        <w:rPr>
          <w:rFonts w:ascii="Arial" w:hAnsi="Arial" w:cs="Arial"/>
          <w:b/>
          <w:bCs/>
          <w:sz w:val="21"/>
          <w:szCs w:val="20"/>
        </w:rPr>
        <w:t>pesos</w:t>
      </w:r>
      <w:r w:rsidR="00860D66" w:rsidRPr="00860D66">
        <w:rPr>
          <w:rFonts w:ascii="Arial" w:hAnsi="Arial" w:cs="Arial"/>
          <w:bCs/>
          <w:sz w:val="21"/>
          <w:szCs w:val="20"/>
        </w:rPr>
        <w:t>.</w:t>
      </w:r>
    </w:p>
    <w:p w14:paraId="089F67FA" w14:textId="7B1F0473" w:rsidR="00D445AF" w:rsidRPr="00C00B68" w:rsidRDefault="00C00B68" w:rsidP="00D82478">
      <w:pPr>
        <w:jc w:val="both"/>
        <w:rPr>
          <w:rFonts w:ascii="Arial" w:hAnsi="Arial" w:cs="Arial"/>
          <w:bCs/>
          <w:sz w:val="21"/>
          <w:szCs w:val="21"/>
          <w:lang w:val="es-MX"/>
        </w:rPr>
      </w:pPr>
      <w:r w:rsidRPr="00C00B68">
        <w:rPr>
          <w:rFonts w:ascii="Arial" w:hAnsi="Arial" w:cs="Arial"/>
          <w:bCs/>
          <w:sz w:val="21"/>
          <w:szCs w:val="21"/>
        </w:rPr>
        <w:t xml:space="preserve">Galaxy A70 estará a la venta a través de </w:t>
      </w:r>
      <w:hyperlink r:id="rId7" w:history="1">
        <w:r w:rsidRPr="00C00B68">
          <w:rPr>
            <w:rStyle w:val="Hipervnculo"/>
            <w:rFonts w:ascii="Arial" w:hAnsi="Arial" w:cs="Arial"/>
            <w:bCs/>
            <w:sz w:val="21"/>
            <w:szCs w:val="21"/>
            <w:lang w:val="es-MX"/>
          </w:rPr>
          <w:t>www.shop.samsungstore.mx</w:t>
        </w:r>
      </w:hyperlink>
      <w:r>
        <w:rPr>
          <w:rFonts w:ascii="Arial" w:hAnsi="Arial" w:cs="Arial"/>
          <w:sz w:val="21"/>
          <w:szCs w:val="21"/>
        </w:rPr>
        <w:t xml:space="preserve">, </w:t>
      </w:r>
      <w:r w:rsidRPr="00C00B68">
        <w:rPr>
          <w:rFonts w:ascii="Arial" w:hAnsi="Arial" w:cs="Arial"/>
          <w:sz w:val="21"/>
          <w:szCs w:val="21"/>
        </w:rPr>
        <w:t xml:space="preserve">tiendas Samsung </w:t>
      </w:r>
      <w:r>
        <w:rPr>
          <w:rFonts w:ascii="Arial" w:hAnsi="Arial" w:cs="Arial"/>
          <w:sz w:val="21"/>
          <w:szCs w:val="21"/>
        </w:rPr>
        <w:t>en</w:t>
      </w:r>
      <w:r w:rsidRPr="00C00B68">
        <w:rPr>
          <w:rFonts w:ascii="Arial" w:hAnsi="Arial" w:cs="Arial"/>
          <w:sz w:val="21"/>
          <w:szCs w:val="21"/>
        </w:rPr>
        <w:t xml:space="preserve"> todo México (Centro Comercial Andares, Angelópolis, </w:t>
      </w:r>
      <w:proofErr w:type="spellStart"/>
      <w:r w:rsidRPr="00C00B68">
        <w:rPr>
          <w:rFonts w:ascii="Arial" w:hAnsi="Arial" w:cs="Arial"/>
          <w:sz w:val="21"/>
          <w:szCs w:val="21"/>
        </w:rPr>
        <w:t>Antea</w:t>
      </w:r>
      <w:proofErr w:type="spellEnd"/>
      <w:r w:rsidRPr="00C00B68">
        <w:rPr>
          <w:rFonts w:ascii="Arial" w:hAnsi="Arial" w:cs="Arial"/>
          <w:sz w:val="21"/>
          <w:szCs w:val="21"/>
        </w:rPr>
        <w:t xml:space="preserve">, Coyoacán, Parque Delta, Paseo San Pedro, Perisur, Santa Fe, Satélite, Toreo Parque Central, Town Square Metepec, and </w:t>
      </w:r>
      <w:proofErr w:type="spellStart"/>
      <w:r w:rsidRPr="00C00B68">
        <w:rPr>
          <w:rFonts w:ascii="Arial" w:hAnsi="Arial" w:cs="Arial"/>
          <w:sz w:val="21"/>
          <w:szCs w:val="21"/>
        </w:rPr>
        <w:t>the</w:t>
      </w:r>
      <w:proofErr w:type="spellEnd"/>
      <w:r w:rsidRPr="00C00B68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C00B68">
        <w:rPr>
          <w:rFonts w:ascii="Arial" w:hAnsi="Arial" w:cs="Arial"/>
          <w:sz w:val="21"/>
          <w:szCs w:val="21"/>
        </w:rPr>
        <w:t>Service</w:t>
      </w:r>
      <w:proofErr w:type="spellEnd"/>
      <w:r w:rsidRPr="00C00B68">
        <w:rPr>
          <w:rFonts w:ascii="Arial" w:hAnsi="Arial" w:cs="Arial"/>
          <w:sz w:val="21"/>
          <w:szCs w:val="21"/>
        </w:rPr>
        <w:t xml:space="preserve"> Center </w:t>
      </w:r>
      <w:proofErr w:type="spellStart"/>
      <w:r w:rsidRPr="00C00B68">
        <w:rPr>
          <w:rFonts w:ascii="Arial" w:hAnsi="Arial" w:cs="Arial"/>
          <w:sz w:val="21"/>
          <w:szCs w:val="21"/>
        </w:rPr>
        <w:t>located</w:t>
      </w:r>
      <w:proofErr w:type="spellEnd"/>
      <w:r w:rsidRPr="00C00B68">
        <w:rPr>
          <w:rFonts w:ascii="Arial" w:hAnsi="Arial" w:cs="Arial"/>
          <w:sz w:val="21"/>
          <w:szCs w:val="21"/>
        </w:rPr>
        <w:t xml:space="preserve"> at Mariano Escobedo 476, Col. Anzures, in Mexico City)</w:t>
      </w:r>
      <w:r>
        <w:rPr>
          <w:rFonts w:ascii="Arial" w:hAnsi="Arial" w:cs="Arial"/>
          <w:sz w:val="21"/>
          <w:szCs w:val="21"/>
        </w:rPr>
        <w:t>, así como de diferentes puntos de venta, incluidos Telcel, AT&amp;T y Movistar.</w:t>
      </w:r>
    </w:p>
    <w:p w14:paraId="2B0637F5" w14:textId="3F8C1D23" w:rsidR="00857778" w:rsidRPr="00857778" w:rsidRDefault="00C8632A" w:rsidP="00857778">
      <w:pPr>
        <w:jc w:val="both"/>
        <w:rPr>
          <w:rFonts w:ascii="Arial" w:hAnsi="Arial" w:cs="Arial"/>
          <w:b/>
          <w:bCs/>
          <w:sz w:val="21"/>
          <w:szCs w:val="20"/>
        </w:rPr>
      </w:pPr>
      <w:r>
        <w:rPr>
          <w:rFonts w:ascii="Arial" w:hAnsi="Arial" w:cs="Arial"/>
          <w:b/>
          <w:bCs/>
          <w:sz w:val="21"/>
          <w:szCs w:val="20"/>
        </w:rPr>
        <w:t>Especificaciones del producto</w:t>
      </w:r>
      <w:bookmarkStart w:id="0" w:name="_GoBack"/>
      <w:bookmarkEnd w:id="0"/>
    </w:p>
    <w:p w14:paraId="239328D8" w14:textId="77777777" w:rsidR="00860D66" w:rsidRPr="00C8632A" w:rsidRDefault="00860D66" w:rsidP="00860D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pacing w:val="3"/>
          <w:sz w:val="27"/>
          <w:szCs w:val="27"/>
          <w:lang w:val="es-MX" w:eastAsia="ja-JP"/>
        </w:rPr>
      </w:pPr>
    </w:p>
    <w:tbl>
      <w:tblPr>
        <w:tblStyle w:val="Tablanormal4"/>
        <w:tblW w:w="0" w:type="auto"/>
        <w:tblLook w:val="04A0" w:firstRow="1" w:lastRow="0" w:firstColumn="1" w:lastColumn="0" w:noHBand="0" w:noVBand="1"/>
      </w:tblPr>
      <w:tblGrid>
        <w:gridCol w:w="1458"/>
        <w:gridCol w:w="1673"/>
        <w:gridCol w:w="5707"/>
      </w:tblGrid>
      <w:tr w:rsidR="00C8632A" w:rsidRPr="00C8632A" w14:paraId="6DDEDD9E" w14:textId="77777777" w:rsidTr="00DA4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3"/>
            <w:hideMark/>
          </w:tcPr>
          <w:p w14:paraId="5F929CF1" w14:textId="77777777" w:rsidR="00C8632A" w:rsidRDefault="00C8632A" w:rsidP="00C8632A">
            <w:pPr>
              <w:rPr>
                <w:rFonts w:ascii="Arial" w:eastAsia="Times New Roman" w:hAnsi="Arial" w:cs="Arial"/>
                <w:b w:val="0"/>
                <w:bCs w:val="0"/>
                <w:color w:val="000000"/>
                <w:spacing w:val="3"/>
                <w:sz w:val="24"/>
                <w:szCs w:val="24"/>
                <w:lang w:val="es-MX" w:eastAsia="ja-JP"/>
              </w:rPr>
            </w:pPr>
            <w:r w:rsidRPr="00A810C8">
              <w:rPr>
                <w:rFonts w:ascii="Arial" w:eastAsia="Times New Roman" w:hAnsi="Arial" w:cs="Arial"/>
                <w:color w:val="000000"/>
                <w:spacing w:val="3"/>
                <w:sz w:val="24"/>
                <w:szCs w:val="24"/>
                <w:lang w:val="es-MX" w:eastAsia="ja-JP"/>
              </w:rPr>
              <w:t>Galaxy A70</w:t>
            </w:r>
          </w:p>
          <w:p w14:paraId="169BB0EB" w14:textId="77777777" w:rsidR="006169C9" w:rsidRPr="00A810C8" w:rsidRDefault="006169C9" w:rsidP="00C8632A">
            <w:pPr>
              <w:rPr>
                <w:rFonts w:ascii="Arial" w:eastAsia="Times New Roman" w:hAnsi="Arial" w:cs="Arial"/>
                <w:color w:val="000000"/>
                <w:spacing w:val="3"/>
                <w:sz w:val="24"/>
                <w:szCs w:val="24"/>
                <w:lang w:val="es-MX" w:eastAsia="ja-JP"/>
              </w:rPr>
            </w:pPr>
          </w:p>
        </w:tc>
      </w:tr>
      <w:tr w:rsidR="00C8632A" w:rsidRPr="00C8632A" w14:paraId="1D668137" w14:textId="77777777" w:rsidTr="00C86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vMerge w:val="restart"/>
            <w:hideMark/>
          </w:tcPr>
          <w:p w14:paraId="19E8E3B9" w14:textId="77777777" w:rsidR="00C8632A" w:rsidRPr="00C8632A" w:rsidRDefault="00C8632A" w:rsidP="00C8632A">
            <w:pP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Display</w:t>
            </w:r>
          </w:p>
        </w:tc>
        <w:tc>
          <w:tcPr>
            <w:tcW w:w="0" w:type="auto"/>
            <w:hideMark/>
          </w:tcPr>
          <w:p w14:paraId="1674E449" w14:textId="77777777" w:rsidR="00C8632A" w:rsidRPr="00C8632A" w:rsidRDefault="00C8632A" w:rsidP="00C86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6.7” FHD+ (1080×2400)</w:t>
            </w:r>
          </w:p>
        </w:tc>
      </w:tr>
      <w:tr w:rsidR="00C8632A" w:rsidRPr="00C8632A" w14:paraId="67C45485" w14:textId="77777777" w:rsidTr="00C86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vMerge/>
            <w:hideMark/>
          </w:tcPr>
          <w:p w14:paraId="0077D368" w14:textId="77777777" w:rsidR="00C8632A" w:rsidRPr="00C8632A" w:rsidRDefault="00C8632A" w:rsidP="00C8632A">
            <w:pP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</w:p>
        </w:tc>
        <w:tc>
          <w:tcPr>
            <w:tcW w:w="0" w:type="auto"/>
            <w:hideMark/>
          </w:tcPr>
          <w:p w14:paraId="0FF5E7A5" w14:textId="77777777" w:rsidR="00C8632A" w:rsidRPr="00C8632A" w:rsidRDefault="00C8632A" w:rsidP="00C86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Super AMOLED</w:t>
            </w:r>
          </w:p>
        </w:tc>
      </w:tr>
      <w:tr w:rsidR="00C8632A" w:rsidRPr="00C8632A" w14:paraId="19FE516E" w14:textId="77777777" w:rsidTr="00C86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vMerge/>
            <w:hideMark/>
          </w:tcPr>
          <w:p w14:paraId="71EB64C4" w14:textId="77777777" w:rsidR="00C8632A" w:rsidRPr="00C8632A" w:rsidRDefault="00C8632A" w:rsidP="00C8632A">
            <w:pP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</w:p>
        </w:tc>
        <w:tc>
          <w:tcPr>
            <w:tcW w:w="0" w:type="auto"/>
            <w:hideMark/>
          </w:tcPr>
          <w:p w14:paraId="6E85B1AE" w14:textId="77777777" w:rsidR="00C8632A" w:rsidRPr="00C8632A" w:rsidRDefault="00C8632A" w:rsidP="00C86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proofErr w:type="spellStart"/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Infinity</w:t>
            </w:r>
            <w:proofErr w:type="spellEnd"/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-U Display</w:t>
            </w:r>
          </w:p>
        </w:tc>
      </w:tr>
      <w:tr w:rsidR="00C8632A" w:rsidRPr="00C8632A" w14:paraId="39AFB9A4" w14:textId="77777777" w:rsidTr="00C86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hideMark/>
          </w:tcPr>
          <w:p w14:paraId="4C86AE1F" w14:textId="77777777" w:rsidR="00C8632A" w:rsidRPr="00C8632A" w:rsidRDefault="00C8632A" w:rsidP="00C8632A">
            <w:pP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C</w:t>
            </w:r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á</w:t>
            </w: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m</w:t>
            </w:r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a</w:t>
            </w: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ra</w:t>
            </w:r>
          </w:p>
        </w:tc>
        <w:tc>
          <w:tcPr>
            <w:tcW w:w="0" w:type="auto"/>
            <w:hideMark/>
          </w:tcPr>
          <w:p w14:paraId="65D2A7D6" w14:textId="77777777" w:rsidR="00C8632A" w:rsidRPr="00C8632A" w:rsidRDefault="00C8632A" w:rsidP="00C86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Trasera</w:t>
            </w:r>
          </w:p>
        </w:tc>
        <w:tc>
          <w:tcPr>
            <w:tcW w:w="0" w:type="auto"/>
            <w:hideMark/>
          </w:tcPr>
          <w:p w14:paraId="5D7DAF02" w14:textId="0D42EC3E" w:rsidR="00C8632A" w:rsidRPr="00C8632A" w:rsidRDefault="00C8632A" w:rsidP="00C86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Principal: 32MP, F1.7</w:t>
            </w: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br/>
            </w:r>
            <w:r w:rsidR="00B21481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Ultra Ancho</w:t>
            </w: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: 8MP, F2.2 (123°)</w:t>
            </w: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br/>
              <w:t>Profundidad: 5MP, F2.2</w:t>
            </w:r>
          </w:p>
        </w:tc>
      </w:tr>
      <w:tr w:rsidR="00C8632A" w:rsidRPr="00C8632A" w14:paraId="05B4FC73" w14:textId="77777777" w:rsidTr="00C86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2571A138" w14:textId="77777777" w:rsidR="00C8632A" w:rsidRPr="00C8632A" w:rsidRDefault="00C8632A" w:rsidP="00C8632A">
            <w:pP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</w:p>
        </w:tc>
        <w:tc>
          <w:tcPr>
            <w:tcW w:w="0" w:type="auto"/>
            <w:hideMark/>
          </w:tcPr>
          <w:p w14:paraId="1342B69D" w14:textId="77777777" w:rsidR="00C8632A" w:rsidRPr="00C8632A" w:rsidRDefault="00C8632A" w:rsidP="00C86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Delantera</w:t>
            </w:r>
          </w:p>
        </w:tc>
        <w:tc>
          <w:tcPr>
            <w:tcW w:w="0" w:type="auto"/>
            <w:hideMark/>
          </w:tcPr>
          <w:p w14:paraId="016473A4" w14:textId="77777777" w:rsidR="00C8632A" w:rsidRPr="00C8632A" w:rsidRDefault="00C8632A" w:rsidP="00C86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proofErr w:type="spellStart"/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Selfie</w:t>
            </w:r>
            <w:proofErr w:type="spellEnd"/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: 32MP, F2.0</w:t>
            </w:r>
          </w:p>
        </w:tc>
      </w:tr>
      <w:tr w:rsidR="00C8632A" w:rsidRPr="00C8632A" w14:paraId="1DE6E063" w14:textId="77777777" w:rsidTr="00C86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0B457F27" w14:textId="77777777" w:rsidR="00C8632A" w:rsidRPr="00C8632A" w:rsidRDefault="00C8632A" w:rsidP="00C8632A">
            <w:pP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Dimensiones</w:t>
            </w:r>
          </w:p>
        </w:tc>
        <w:tc>
          <w:tcPr>
            <w:tcW w:w="0" w:type="auto"/>
            <w:hideMark/>
          </w:tcPr>
          <w:p w14:paraId="042BC310" w14:textId="77777777" w:rsidR="00C8632A" w:rsidRPr="00C8632A" w:rsidRDefault="00C8632A" w:rsidP="00C86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164.3 x 76.7 x 7.9mm</w:t>
            </w:r>
          </w:p>
        </w:tc>
      </w:tr>
      <w:tr w:rsidR="00C8632A" w:rsidRPr="00C8632A" w14:paraId="0062F5FB" w14:textId="77777777" w:rsidTr="00C86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3D3AFC01" w14:textId="77777777" w:rsidR="00C8632A" w:rsidRPr="00C8632A" w:rsidRDefault="00C8632A" w:rsidP="00C8632A">
            <w:pP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Procesador</w:t>
            </w:r>
          </w:p>
        </w:tc>
        <w:tc>
          <w:tcPr>
            <w:tcW w:w="0" w:type="auto"/>
            <w:hideMark/>
          </w:tcPr>
          <w:p w14:paraId="1AE28DB4" w14:textId="77777777" w:rsidR="00C8632A" w:rsidRPr="00C8632A" w:rsidRDefault="00C8632A" w:rsidP="00C86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proofErr w:type="spellStart"/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Octa</w:t>
            </w:r>
            <w:proofErr w:type="spellEnd"/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 xml:space="preserve"> Core, (Dual 2.0GHz + Hexa 1.7GHz)</w:t>
            </w:r>
          </w:p>
        </w:tc>
      </w:tr>
      <w:tr w:rsidR="00C8632A" w:rsidRPr="00C8632A" w14:paraId="3EC292EB" w14:textId="77777777" w:rsidTr="00C86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vMerge w:val="restart"/>
            <w:hideMark/>
          </w:tcPr>
          <w:p w14:paraId="6F834B83" w14:textId="77777777" w:rsidR="00C8632A" w:rsidRPr="00C8632A" w:rsidRDefault="00C8632A" w:rsidP="00C8632A">
            <w:pP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Memor</w:t>
            </w:r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ia</w:t>
            </w:r>
          </w:p>
        </w:tc>
        <w:tc>
          <w:tcPr>
            <w:tcW w:w="0" w:type="auto"/>
            <w:hideMark/>
          </w:tcPr>
          <w:p w14:paraId="1AF4DCAD" w14:textId="01F8E4D7" w:rsidR="00C8632A" w:rsidRPr="00C8632A" w:rsidRDefault="00C8632A" w:rsidP="00C86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6 GB RAM</w:t>
            </w:r>
          </w:p>
        </w:tc>
      </w:tr>
      <w:tr w:rsidR="00C8632A" w:rsidRPr="00C8632A" w14:paraId="3C3F6311" w14:textId="77777777" w:rsidTr="00C86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vMerge/>
            <w:hideMark/>
          </w:tcPr>
          <w:p w14:paraId="498B1271" w14:textId="77777777" w:rsidR="00C8632A" w:rsidRPr="00C8632A" w:rsidRDefault="00C8632A" w:rsidP="00C8632A">
            <w:pP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</w:p>
        </w:tc>
        <w:tc>
          <w:tcPr>
            <w:tcW w:w="0" w:type="auto"/>
            <w:hideMark/>
          </w:tcPr>
          <w:p w14:paraId="774F676B" w14:textId="77777777" w:rsidR="00C8632A" w:rsidRPr="00C8632A" w:rsidRDefault="00C8632A" w:rsidP="00C86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 xml:space="preserve">128 GB </w:t>
            </w:r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almacenamiento interno</w:t>
            </w:r>
          </w:p>
        </w:tc>
      </w:tr>
      <w:tr w:rsidR="00C8632A" w:rsidRPr="00D526AF" w14:paraId="391739F2" w14:textId="77777777" w:rsidTr="00C86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vMerge/>
            <w:hideMark/>
          </w:tcPr>
          <w:p w14:paraId="66C84BEE" w14:textId="77777777" w:rsidR="00C8632A" w:rsidRPr="00C8632A" w:rsidRDefault="00C8632A" w:rsidP="00C8632A">
            <w:pP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</w:p>
        </w:tc>
        <w:tc>
          <w:tcPr>
            <w:tcW w:w="0" w:type="auto"/>
            <w:hideMark/>
          </w:tcPr>
          <w:p w14:paraId="2D15D19D" w14:textId="77777777" w:rsidR="00C8632A" w:rsidRPr="00C8632A" w:rsidRDefault="00C8632A" w:rsidP="00C86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>Micro SD slot (up to 512 GB)</w:t>
            </w:r>
          </w:p>
        </w:tc>
      </w:tr>
      <w:tr w:rsidR="00C8632A" w:rsidRPr="00C8632A" w14:paraId="4032D9E8" w14:textId="77777777" w:rsidTr="00C86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65903A6B" w14:textId="77777777" w:rsidR="00C8632A" w:rsidRPr="00C8632A" w:rsidRDefault="00C8632A" w:rsidP="00C8632A">
            <w:pP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Ba</w:t>
            </w:r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tería</w:t>
            </w:r>
          </w:p>
        </w:tc>
        <w:tc>
          <w:tcPr>
            <w:tcW w:w="0" w:type="auto"/>
            <w:hideMark/>
          </w:tcPr>
          <w:p w14:paraId="4D7FF897" w14:textId="77777777" w:rsidR="00C00B68" w:rsidRDefault="00C8632A" w:rsidP="00C86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 xml:space="preserve">4500 </w:t>
            </w:r>
            <w:proofErr w:type="spellStart"/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>mAh</w:t>
            </w:r>
            <w:proofErr w:type="spellEnd"/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 xml:space="preserve"> </w:t>
            </w:r>
          </w:p>
          <w:p w14:paraId="691E0857" w14:textId="55879585" w:rsidR="00C8632A" w:rsidRPr="00C8632A" w:rsidRDefault="00C8632A" w:rsidP="00C86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>Carga</w:t>
            </w:r>
            <w:proofErr w:type="spellEnd"/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>Súper</w:t>
            </w:r>
            <w:proofErr w:type="spellEnd"/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>rápida</w:t>
            </w:r>
            <w:proofErr w:type="spellEnd"/>
          </w:p>
        </w:tc>
      </w:tr>
      <w:tr w:rsidR="00C8632A" w:rsidRPr="00C8632A" w14:paraId="499ABC1C" w14:textId="77777777" w:rsidTr="00C86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79DE6D1F" w14:textId="77777777" w:rsidR="00C8632A" w:rsidRPr="00C8632A" w:rsidRDefault="00C8632A" w:rsidP="00C8632A">
            <w:pP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Sistema operativo</w:t>
            </w:r>
          </w:p>
        </w:tc>
        <w:tc>
          <w:tcPr>
            <w:tcW w:w="0" w:type="auto"/>
            <w:hideMark/>
          </w:tcPr>
          <w:p w14:paraId="650D4847" w14:textId="77777777" w:rsidR="00C8632A" w:rsidRPr="00C8632A" w:rsidRDefault="00C8632A" w:rsidP="00C86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Android 9.0 (Pie)</w:t>
            </w:r>
          </w:p>
        </w:tc>
      </w:tr>
      <w:tr w:rsidR="00C8632A" w:rsidRPr="00C8632A" w14:paraId="118D0499" w14:textId="77777777" w:rsidTr="00C86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502F62BA" w14:textId="77777777" w:rsidR="00C8632A" w:rsidRPr="00C8632A" w:rsidRDefault="00C8632A" w:rsidP="00C8632A">
            <w:pP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Autenticaciones biométricas</w:t>
            </w:r>
          </w:p>
        </w:tc>
        <w:tc>
          <w:tcPr>
            <w:tcW w:w="0" w:type="auto"/>
            <w:hideMark/>
          </w:tcPr>
          <w:p w14:paraId="44EB4A45" w14:textId="77777777" w:rsidR="00C8632A" w:rsidRPr="00C8632A" w:rsidRDefault="00C8632A" w:rsidP="00C86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Lector de huella digital e</w:t>
            </w:r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n pantalla / Reconocimiento facial</w:t>
            </w:r>
          </w:p>
        </w:tc>
      </w:tr>
      <w:tr w:rsidR="00C8632A" w:rsidRPr="00C8632A" w14:paraId="63FC0367" w14:textId="77777777" w:rsidTr="00C86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69F618A7" w14:textId="77777777" w:rsidR="00C8632A" w:rsidRPr="00C8632A" w:rsidRDefault="00C8632A" w:rsidP="00C8632A">
            <w:pP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Color</w:t>
            </w:r>
          </w:p>
        </w:tc>
        <w:tc>
          <w:tcPr>
            <w:tcW w:w="0" w:type="auto"/>
            <w:hideMark/>
          </w:tcPr>
          <w:p w14:paraId="211CABEA" w14:textId="77777777" w:rsidR="00C8632A" w:rsidRPr="00C8632A" w:rsidRDefault="00C8632A" w:rsidP="00C86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Blanco, negro y azul, con efecto nacarado</w:t>
            </w:r>
          </w:p>
        </w:tc>
      </w:tr>
      <w:tr w:rsidR="00C8632A" w:rsidRPr="00C8632A" w14:paraId="60030366" w14:textId="77777777" w:rsidTr="00C86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561B66A0" w14:textId="77777777" w:rsidR="00C8632A" w:rsidRPr="00C8632A" w:rsidRDefault="00C8632A" w:rsidP="00C8632A">
            <w:pP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D</w:t>
            </w:r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iseño</w:t>
            </w:r>
          </w:p>
        </w:tc>
        <w:tc>
          <w:tcPr>
            <w:tcW w:w="0" w:type="auto"/>
            <w:hideMark/>
          </w:tcPr>
          <w:p w14:paraId="743CEAA7" w14:textId="77777777" w:rsidR="00C8632A" w:rsidRPr="00C8632A" w:rsidRDefault="00C8632A" w:rsidP="00C86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 xml:space="preserve">3D </w:t>
            </w:r>
            <w:proofErr w:type="spellStart"/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Glasstic</w:t>
            </w:r>
            <w:proofErr w:type="spellEnd"/>
          </w:p>
        </w:tc>
      </w:tr>
    </w:tbl>
    <w:p w14:paraId="6EA64E46" w14:textId="77777777" w:rsidR="00B14685" w:rsidRDefault="00C8632A" w:rsidP="00860D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pacing w:val="3"/>
          <w:sz w:val="27"/>
          <w:szCs w:val="27"/>
          <w:lang w:val="es-MX" w:eastAsia="ja-JP"/>
        </w:rPr>
      </w:pPr>
      <w:r w:rsidRPr="00C8632A">
        <w:rPr>
          <w:rFonts w:ascii="Arial" w:eastAsia="Times New Roman" w:hAnsi="Arial" w:cs="Arial"/>
          <w:color w:val="000000"/>
          <w:spacing w:val="3"/>
          <w:sz w:val="27"/>
          <w:szCs w:val="27"/>
          <w:lang w:val="es-MX" w:eastAsia="ja-JP"/>
        </w:rPr>
        <w:t> </w:t>
      </w:r>
    </w:p>
    <w:p w14:paraId="7D15B4AF" w14:textId="77777777" w:rsidR="00860D66" w:rsidRPr="00860D66" w:rsidRDefault="00860D66" w:rsidP="00860D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pacing w:val="3"/>
          <w:sz w:val="27"/>
          <w:szCs w:val="27"/>
          <w:lang w:val="es-MX" w:eastAsia="ja-JP"/>
        </w:rPr>
      </w:pPr>
    </w:p>
    <w:p w14:paraId="44C19516" w14:textId="77777777" w:rsidR="00B14685" w:rsidRPr="004C752A" w:rsidRDefault="00B14685" w:rsidP="00B14685">
      <w:pPr>
        <w:jc w:val="center"/>
        <w:rPr>
          <w:rFonts w:ascii="Arial" w:hAnsi="Arial" w:cs="Arial"/>
          <w:bCs/>
          <w:sz w:val="21"/>
          <w:szCs w:val="21"/>
          <w:lang w:val="en-US"/>
        </w:rPr>
      </w:pPr>
      <w:r w:rsidRPr="004C752A">
        <w:rPr>
          <w:rFonts w:ascii="Arial" w:hAnsi="Arial" w:cs="Arial"/>
          <w:bCs/>
          <w:sz w:val="21"/>
          <w:szCs w:val="21"/>
          <w:lang w:val="en-US"/>
        </w:rPr>
        <w:t>##</w:t>
      </w:r>
    </w:p>
    <w:p w14:paraId="51813C0A" w14:textId="77777777" w:rsidR="00B14685" w:rsidRPr="004C752A" w:rsidRDefault="00B14685" w:rsidP="00B14685">
      <w:pPr>
        <w:spacing w:after="0"/>
        <w:jc w:val="both"/>
        <w:rPr>
          <w:rFonts w:ascii="Arial" w:hAnsi="Arial" w:cs="Arial"/>
          <w:sz w:val="21"/>
          <w:szCs w:val="21"/>
          <w:lang w:val="en-US"/>
        </w:rPr>
      </w:pPr>
    </w:p>
    <w:p w14:paraId="65E93DAC" w14:textId="77777777" w:rsidR="00B14685" w:rsidRPr="00A05BF5" w:rsidRDefault="00B14685" w:rsidP="00B1468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</w:pPr>
      <w:proofErr w:type="spellStart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14:paraId="3FEFDADB" w14:textId="29EACD16" w:rsidR="00B14685" w:rsidRPr="009D2C15" w:rsidRDefault="00B14685" w:rsidP="00B1468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es-ES" w:bidi="es-ES"/>
        </w:rPr>
      </w:pP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TVs</w:t>
      </w:r>
      <w:proofErr w:type="spell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smartphones, wearables, tabletas, </w:t>
      </w:r>
      <w:r w:rsidR="00E23EA0"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electrodoméstic</w:t>
      </w:r>
      <w:r w:rsidR="00E23EA0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os</w:t>
      </w: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sistemas de conexión y memoria, sistema LSI y soluciones LED. Para conocer las últimas noticias, por favor visite la Sala de Prensa de Samsung en </w:t>
      </w:r>
      <w:hyperlink r:id="rId8" w:history="1">
        <w:r w:rsidRPr="00A05BF5">
          <w:rPr>
            <w:rFonts w:ascii="Arial" w:hAnsi="Arial" w:cs="Arial"/>
            <w:color w:val="0000FF"/>
            <w:sz w:val="20"/>
            <w:szCs w:val="20"/>
            <w:u w:val="single"/>
            <w:lang w:eastAsia="es-ES" w:bidi="es-ES"/>
          </w:rPr>
          <w:t>http://news.samsung.com</w:t>
        </w:r>
      </w:hyperlink>
      <w:r w:rsidRPr="00A05BF5">
        <w:rPr>
          <w:rFonts w:ascii="Arial" w:hAnsi="Arial" w:cs="Arial"/>
          <w:sz w:val="20"/>
          <w:szCs w:val="20"/>
          <w:lang w:eastAsia="es-ES" w:bidi="es-ES"/>
        </w:rPr>
        <w:t xml:space="preserve"> </w:t>
      </w:r>
    </w:p>
    <w:p w14:paraId="6FABE88F" w14:textId="77777777" w:rsidR="00B14685" w:rsidRDefault="00B14685" w:rsidP="00E23836"/>
    <w:p w14:paraId="3105B075" w14:textId="77777777" w:rsidR="00A013AF" w:rsidRDefault="00A013AF" w:rsidP="00E23836"/>
    <w:sectPr w:rsidR="00A013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36"/>
    <w:rsid w:val="00005F3A"/>
    <w:rsid w:val="00011BE3"/>
    <w:rsid w:val="00041939"/>
    <w:rsid w:val="00042738"/>
    <w:rsid w:val="00072545"/>
    <w:rsid w:val="00091E7D"/>
    <w:rsid w:val="000A4497"/>
    <w:rsid w:val="000F0995"/>
    <w:rsid w:val="00121314"/>
    <w:rsid w:val="00135E48"/>
    <w:rsid w:val="00146E51"/>
    <w:rsid w:val="00174CB3"/>
    <w:rsid w:val="001A1EEC"/>
    <w:rsid w:val="001E374D"/>
    <w:rsid w:val="0020193B"/>
    <w:rsid w:val="00211F65"/>
    <w:rsid w:val="00292944"/>
    <w:rsid w:val="002E3E92"/>
    <w:rsid w:val="0030335B"/>
    <w:rsid w:val="003C7D76"/>
    <w:rsid w:val="003E27F1"/>
    <w:rsid w:val="003E417C"/>
    <w:rsid w:val="0042200B"/>
    <w:rsid w:val="0042409A"/>
    <w:rsid w:val="004731D4"/>
    <w:rsid w:val="004861EC"/>
    <w:rsid w:val="00513BD5"/>
    <w:rsid w:val="00553EAE"/>
    <w:rsid w:val="005829E4"/>
    <w:rsid w:val="005A2ADF"/>
    <w:rsid w:val="006169C9"/>
    <w:rsid w:val="00697CAA"/>
    <w:rsid w:val="00797D33"/>
    <w:rsid w:val="007F22A6"/>
    <w:rsid w:val="00857778"/>
    <w:rsid w:val="00860D66"/>
    <w:rsid w:val="00893160"/>
    <w:rsid w:val="00894C5D"/>
    <w:rsid w:val="00901672"/>
    <w:rsid w:val="00917410"/>
    <w:rsid w:val="009A1F6D"/>
    <w:rsid w:val="00A013AF"/>
    <w:rsid w:val="00A149BB"/>
    <w:rsid w:val="00A64825"/>
    <w:rsid w:val="00A810C8"/>
    <w:rsid w:val="00AB1690"/>
    <w:rsid w:val="00AD0604"/>
    <w:rsid w:val="00B14685"/>
    <w:rsid w:val="00B21481"/>
    <w:rsid w:val="00B477FF"/>
    <w:rsid w:val="00BD1D64"/>
    <w:rsid w:val="00C00B68"/>
    <w:rsid w:val="00C1707C"/>
    <w:rsid w:val="00C4189B"/>
    <w:rsid w:val="00C442F0"/>
    <w:rsid w:val="00C77B28"/>
    <w:rsid w:val="00C8632A"/>
    <w:rsid w:val="00CD601B"/>
    <w:rsid w:val="00CD7820"/>
    <w:rsid w:val="00D00036"/>
    <w:rsid w:val="00D445AF"/>
    <w:rsid w:val="00D526AF"/>
    <w:rsid w:val="00D82478"/>
    <w:rsid w:val="00DA1DF4"/>
    <w:rsid w:val="00DA3CFD"/>
    <w:rsid w:val="00DB7A01"/>
    <w:rsid w:val="00DD5C35"/>
    <w:rsid w:val="00DF29A6"/>
    <w:rsid w:val="00E23836"/>
    <w:rsid w:val="00E23EA0"/>
    <w:rsid w:val="00E622D5"/>
    <w:rsid w:val="00E647A0"/>
    <w:rsid w:val="00EF56CF"/>
    <w:rsid w:val="00F03C82"/>
    <w:rsid w:val="00FB6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4B7CD"/>
  <w15:chartTrackingRefBased/>
  <w15:docId w15:val="{1800B0BB-4920-42BB-AC0E-344A70265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3836"/>
    <w:rPr>
      <w:lang w:val="es-ES" w:eastAsia="ko-KR"/>
    </w:rPr>
  </w:style>
  <w:style w:type="paragraph" w:styleId="Ttulo3">
    <w:name w:val="heading 3"/>
    <w:basedOn w:val="Normal"/>
    <w:link w:val="Ttulo3Car"/>
    <w:uiPriority w:val="9"/>
    <w:qFormat/>
    <w:rsid w:val="00C863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MX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00036"/>
    <w:pPr>
      <w:spacing w:after="0" w:line="240" w:lineRule="auto"/>
    </w:pPr>
    <w:rPr>
      <w:lang w:val="es-ES" w:eastAsia="ko-KR"/>
    </w:rPr>
  </w:style>
  <w:style w:type="table" w:styleId="Tablanormal4">
    <w:name w:val="Plain Table 4"/>
    <w:basedOn w:val="Tablanormal"/>
    <w:uiPriority w:val="44"/>
    <w:rsid w:val="00C8632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3Car">
    <w:name w:val="Título 3 Car"/>
    <w:basedOn w:val="Fuentedeprrafopredeter"/>
    <w:link w:val="Ttulo3"/>
    <w:uiPriority w:val="9"/>
    <w:rsid w:val="00C8632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Textoennegrita">
    <w:name w:val="Strong"/>
    <w:basedOn w:val="Fuentedeprrafopredeter"/>
    <w:uiPriority w:val="22"/>
    <w:qFormat/>
    <w:rsid w:val="00C8632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86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ja-JP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169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69C9"/>
    <w:rPr>
      <w:rFonts w:ascii="Segoe UI" w:hAnsi="Segoe UI" w:cs="Segoe UI"/>
      <w:sz w:val="18"/>
      <w:szCs w:val="18"/>
      <w:lang w:val="es-ES" w:eastAsia="ko-KR"/>
    </w:rPr>
  </w:style>
  <w:style w:type="character" w:styleId="Refdecomentario">
    <w:name w:val="annotation reference"/>
    <w:basedOn w:val="Fuentedeprrafopredeter"/>
    <w:uiPriority w:val="99"/>
    <w:semiHidden/>
    <w:unhideWhenUsed/>
    <w:rsid w:val="0042200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2200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2200B"/>
    <w:rPr>
      <w:sz w:val="20"/>
      <w:szCs w:val="20"/>
      <w:lang w:val="es-ES"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2200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2200B"/>
    <w:rPr>
      <w:b/>
      <w:bCs/>
      <w:sz w:val="20"/>
      <w:szCs w:val="20"/>
      <w:lang w:val="es-ES" w:eastAsia="ko-KR"/>
    </w:rPr>
  </w:style>
  <w:style w:type="character" w:styleId="Hipervnculo">
    <w:name w:val="Hyperlink"/>
    <w:basedOn w:val="Fuentedeprrafopredeter"/>
    <w:uiPriority w:val="99"/>
    <w:unhideWhenUsed/>
    <w:rsid w:val="00FB64A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B64A8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4731D4"/>
    <w:pPr>
      <w:spacing w:after="0" w:line="240" w:lineRule="auto"/>
    </w:pPr>
    <w:rPr>
      <w:lang w:val="es-E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31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hop.samsungstore.m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fer.gonzalez@samsung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594</Words>
  <Characters>3270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Vazquez</dc:creator>
  <cp:keywords/>
  <dc:description/>
  <cp:lastModifiedBy>Daniela Ramos</cp:lastModifiedBy>
  <cp:revision>3</cp:revision>
  <dcterms:created xsi:type="dcterms:W3CDTF">2019-05-20T18:05:00Z</dcterms:created>
  <dcterms:modified xsi:type="dcterms:W3CDTF">2019-05-20T18:07:00Z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C:\Users\fer.gonzalez\AppData\Local\Microsoft\Windows\INetCache\Content.Outlook\LRWGUQU2\0509 Samsung Galaxy A70 ya está disponible en México.docx</vt:lpwstr>
  </property>
</Properties>
</file>