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203" w:rsidRPr="00A05BF5" w:rsidRDefault="00AB2203" w:rsidP="00AB2203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18DD13C6" wp14:editId="744C4667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AB2203" w:rsidRPr="00A05BF5" w:rsidRDefault="00AB2203" w:rsidP="00AB220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AB2203" w:rsidRPr="00A05BF5" w:rsidRDefault="00AB2203" w:rsidP="00AB220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AB2203" w:rsidRPr="00A05BF5" w:rsidRDefault="00F65ADE" w:rsidP="00AB220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AB2203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:rsidR="00AB2203" w:rsidRPr="00A05BF5" w:rsidRDefault="00AB2203" w:rsidP="00AB220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AB2203" w:rsidRPr="00A05BF5" w:rsidRDefault="00AB2203" w:rsidP="00AB220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 xml:space="preserve">Daniela Ramos </w:t>
      </w:r>
    </w:p>
    <w:p w:rsidR="00AB2203" w:rsidRPr="00A05BF5" w:rsidRDefault="00AB2203" w:rsidP="00AB220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AB2203" w:rsidRDefault="00AB2203" w:rsidP="00AB220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</w:t>
      </w:r>
    </w:p>
    <w:p w:rsidR="00AB2203" w:rsidRPr="00C7311E" w:rsidRDefault="00AB2203" w:rsidP="00AB220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dramos</w:t>
      </w:r>
      <w:r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:rsidR="00AB2203" w:rsidRDefault="00AB2203" w:rsidP="00AB2203">
      <w:pPr>
        <w:jc w:val="center"/>
        <w:rPr>
          <w:rFonts w:ascii="Arial" w:hAnsi="Arial" w:cs="Arial"/>
          <w:b/>
          <w:sz w:val="28"/>
          <w:szCs w:val="28"/>
        </w:rPr>
      </w:pPr>
    </w:p>
    <w:p w:rsidR="00AB2203" w:rsidRPr="00AB2203" w:rsidRDefault="00AB2203" w:rsidP="00AB2203">
      <w:pPr>
        <w:jc w:val="center"/>
        <w:rPr>
          <w:rFonts w:ascii="Arial" w:hAnsi="Arial" w:cs="Arial"/>
          <w:b/>
          <w:sz w:val="28"/>
          <w:szCs w:val="28"/>
        </w:rPr>
      </w:pPr>
      <w:r w:rsidRPr="00AB2203">
        <w:rPr>
          <w:rFonts w:ascii="Arial" w:hAnsi="Arial" w:cs="Arial"/>
          <w:b/>
          <w:sz w:val="28"/>
          <w:szCs w:val="28"/>
        </w:rPr>
        <w:t>Samsung</w:t>
      </w:r>
      <w:r w:rsidR="00E306F7">
        <w:rPr>
          <w:rFonts w:ascii="Arial" w:hAnsi="Arial" w:cs="Arial"/>
          <w:b/>
          <w:sz w:val="28"/>
          <w:szCs w:val="28"/>
        </w:rPr>
        <w:t xml:space="preserve"> México</w:t>
      </w:r>
      <w:r w:rsidRPr="00AB2203">
        <w:rPr>
          <w:rFonts w:ascii="Arial" w:hAnsi="Arial" w:cs="Arial"/>
          <w:b/>
          <w:sz w:val="28"/>
          <w:szCs w:val="28"/>
        </w:rPr>
        <w:t xml:space="preserve"> y Google </w:t>
      </w:r>
      <w:r w:rsidR="00F04190">
        <w:rPr>
          <w:rFonts w:ascii="Arial" w:hAnsi="Arial" w:cs="Arial"/>
          <w:b/>
          <w:sz w:val="28"/>
          <w:szCs w:val="28"/>
        </w:rPr>
        <w:t>en alianza para ofrecer</w:t>
      </w:r>
      <w:r w:rsidRPr="00AB2203">
        <w:rPr>
          <w:rFonts w:ascii="Arial" w:hAnsi="Arial" w:cs="Arial"/>
          <w:b/>
          <w:sz w:val="28"/>
          <w:szCs w:val="28"/>
        </w:rPr>
        <w:t xml:space="preserve"> YouTube Premium</w:t>
      </w:r>
      <w:r w:rsidR="00D045BE">
        <w:rPr>
          <w:rFonts w:ascii="Arial" w:hAnsi="Arial" w:cs="Arial"/>
          <w:b/>
          <w:sz w:val="28"/>
          <w:szCs w:val="28"/>
        </w:rPr>
        <w:t xml:space="preserve"> </w:t>
      </w:r>
      <w:r w:rsidR="00D045BE" w:rsidRPr="00AB2203">
        <w:rPr>
          <w:rFonts w:ascii="Arial" w:hAnsi="Arial" w:cs="Arial"/>
          <w:b/>
          <w:sz w:val="28"/>
          <w:szCs w:val="28"/>
        </w:rPr>
        <w:t xml:space="preserve">gratis </w:t>
      </w:r>
      <w:r w:rsidR="00D045BE">
        <w:rPr>
          <w:rFonts w:ascii="Arial" w:hAnsi="Arial" w:cs="Arial"/>
          <w:b/>
          <w:sz w:val="28"/>
          <w:szCs w:val="28"/>
        </w:rPr>
        <w:t xml:space="preserve">para </w:t>
      </w:r>
      <w:r w:rsidRPr="00AB2203">
        <w:rPr>
          <w:rFonts w:ascii="Arial" w:hAnsi="Arial" w:cs="Arial"/>
          <w:b/>
          <w:sz w:val="28"/>
          <w:szCs w:val="28"/>
        </w:rPr>
        <w:t xml:space="preserve">usuarios </w:t>
      </w:r>
      <w:r w:rsidR="00D045BE">
        <w:rPr>
          <w:rFonts w:ascii="Arial" w:hAnsi="Arial" w:cs="Arial"/>
          <w:b/>
          <w:sz w:val="28"/>
          <w:szCs w:val="28"/>
        </w:rPr>
        <w:t xml:space="preserve">de </w:t>
      </w:r>
      <w:r w:rsidRPr="00AB2203">
        <w:rPr>
          <w:rFonts w:ascii="Arial" w:hAnsi="Arial" w:cs="Arial"/>
          <w:b/>
          <w:sz w:val="28"/>
          <w:szCs w:val="28"/>
        </w:rPr>
        <w:t>Galaxy S10 y Galaxy A</w:t>
      </w:r>
    </w:p>
    <w:p w:rsidR="00AB2203" w:rsidRPr="00AB2203" w:rsidRDefault="00D045BE" w:rsidP="00AB220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YouTube</w:t>
      </w:r>
      <w:r w:rsidR="00AB2203" w:rsidRPr="00AB2203">
        <w:rPr>
          <w:rFonts w:ascii="Arial" w:hAnsi="Arial" w:cs="Arial"/>
          <w:i/>
        </w:rPr>
        <w:t xml:space="preserve"> Premium </w:t>
      </w:r>
      <w:r w:rsidR="00D76187">
        <w:rPr>
          <w:rFonts w:ascii="Arial" w:hAnsi="Arial" w:cs="Arial"/>
          <w:i/>
        </w:rPr>
        <w:t>permitirá</w:t>
      </w:r>
      <w:r w:rsidR="00AB2203" w:rsidRPr="00AB2203">
        <w:rPr>
          <w:rFonts w:ascii="Arial" w:hAnsi="Arial" w:cs="Arial"/>
          <w:i/>
        </w:rPr>
        <w:t xml:space="preserve"> acceso a YouTube</w:t>
      </w:r>
      <w:r>
        <w:rPr>
          <w:rFonts w:ascii="Arial" w:hAnsi="Arial" w:cs="Arial"/>
          <w:i/>
        </w:rPr>
        <w:t xml:space="preserve">, </w:t>
      </w:r>
      <w:r w:rsidR="00AB2203" w:rsidRPr="00AB2203">
        <w:rPr>
          <w:rFonts w:ascii="Arial" w:hAnsi="Arial" w:cs="Arial"/>
          <w:i/>
        </w:rPr>
        <w:t>YouTube Music sin anuncios</w:t>
      </w:r>
      <w:r>
        <w:rPr>
          <w:rFonts w:ascii="Arial" w:hAnsi="Arial" w:cs="Arial"/>
          <w:i/>
        </w:rPr>
        <w:t xml:space="preserve"> y </w:t>
      </w:r>
      <w:r w:rsidR="00AB2203" w:rsidRPr="00AB2203">
        <w:rPr>
          <w:rFonts w:ascii="Arial" w:hAnsi="Arial" w:cs="Arial"/>
          <w:i/>
        </w:rPr>
        <w:t xml:space="preserve">YouTube </w:t>
      </w:r>
      <w:proofErr w:type="spellStart"/>
      <w:r w:rsidR="00AB2203" w:rsidRPr="00AB2203">
        <w:rPr>
          <w:rFonts w:ascii="Arial" w:hAnsi="Arial" w:cs="Arial"/>
          <w:i/>
        </w:rPr>
        <w:t>Originals</w:t>
      </w:r>
      <w:proofErr w:type="spellEnd"/>
    </w:p>
    <w:p w:rsidR="00AB2203" w:rsidRDefault="00AB2203" w:rsidP="00AB2203">
      <w:pPr>
        <w:jc w:val="both"/>
        <w:rPr>
          <w:rFonts w:ascii="Arial" w:hAnsi="Arial" w:cs="Arial"/>
        </w:rPr>
      </w:pPr>
      <w:r w:rsidRPr="00AB2203">
        <w:rPr>
          <w:rFonts w:ascii="Arial" w:hAnsi="Arial" w:cs="Arial"/>
          <w:b/>
        </w:rPr>
        <w:t xml:space="preserve">Ciudad de México, 21 de mayo de 2019.- </w:t>
      </w:r>
      <w:r w:rsidRPr="00AB2203">
        <w:rPr>
          <w:rFonts w:ascii="Arial" w:hAnsi="Arial" w:cs="Arial"/>
        </w:rPr>
        <w:t>Samsung y YouTube anunciaron una alianza mediante la cual los usuarios de la familia Galaxy S10 y Galaxy</w:t>
      </w:r>
      <w:r w:rsidR="006340EA">
        <w:rPr>
          <w:rFonts w:ascii="Arial" w:hAnsi="Arial" w:cs="Arial"/>
        </w:rPr>
        <w:t xml:space="preserve"> A</w:t>
      </w:r>
      <w:r w:rsidRPr="00AB2203">
        <w:rPr>
          <w:rFonts w:ascii="Arial" w:hAnsi="Arial" w:cs="Arial"/>
        </w:rPr>
        <w:t xml:space="preserve"> </w:t>
      </w:r>
      <w:r w:rsidR="00D045BE">
        <w:rPr>
          <w:rFonts w:ascii="Arial" w:hAnsi="Arial" w:cs="Arial"/>
        </w:rPr>
        <w:t>tendrán</w:t>
      </w:r>
      <w:r w:rsidR="00D045BE" w:rsidRPr="00AB2203">
        <w:rPr>
          <w:rFonts w:ascii="Arial" w:hAnsi="Arial" w:cs="Arial"/>
        </w:rPr>
        <w:t xml:space="preserve"> acce</w:t>
      </w:r>
      <w:r w:rsidR="00D045BE">
        <w:rPr>
          <w:rFonts w:ascii="Arial" w:hAnsi="Arial" w:cs="Arial"/>
        </w:rPr>
        <w:t xml:space="preserve">so </w:t>
      </w:r>
      <w:r w:rsidR="00696079" w:rsidRPr="00AB2203">
        <w:rPr>
          <w:rFonts w:ascii="Arial" w:hAnsi="Arial" w:cs="Arial"/>
        </w:rPr>
        <w:t>de manera gratuita</w:t>
      </w:r>
      <w:r w:rsidRPr="00AB2203">
        <w:rPr>
          <w:rFonts w:ascii="Arial" w:hAnsi="Arial" w:cs="Arial"/>
        </w:rPr>
        <w:t xml:space="preserve"> a </w:t>
      </w:r>
      <w:r w:rsidR="00D045BE">
        <w:rPr>
          <w:rFonts w:ascii="Arial" w:hAnsi="Arial" w:cs="Arial"/>
        </w:rPr>
        <w:t xml:space="preserve">la aplicación de </w:t>
      </w:r>
      <w:r w:rsidRPr="00AB2203">
        <w:rPr>
          <w:rFonts w:ascii="Arial" w:hAnsi="Arial" w:cs="Arial"/>
        </w:rPr>
        <w:t>YouTube Premium.</w:t>
      </w:r>
    </w:p>
    <w:p w:rsidR="008F1CB9" w:rsidRPr="00F65ADE" w:rsidRDefault="008F1CB9" w:rsidP="008F1CB9">
      <w:pPr>
        <w:jc w:val="center"/>
        <w:rPr>
          <w:rFonts w:ascii="Arial" w:hAnsi="Arial" w:cs="Arial"/>
        </w:rPr>
      </w:pPr>
      <w:r>
        <w:rPr>
          <w:noProof/>
          <w:lang w:val="en-US"/>
        </w:rPr>
        <w:drawing>
          <wp:inline distT="0" distB="0" distL="0" distR="0">
            <wp:extent cx="3034955" cy="1709287"/>
            <wp:effectExtent l="0" t="0" r="0" b="5715"/>
            <wp:docPr id="2" name="Picture 2" descr="https://img.global.news.samsung.com/mx/wp-content/uploads/2019/02/S10-main-KV-1000x563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mx/wp-content/uploads/2019/02/S10-main-KV-1000x563_N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531" cy="172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B2203" w:rsidRDefault="00696079" w:rsidP="00AB22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la compra de</w:t>
      </w:r>
      <w:r w:rsidR="00AB2203" w:rsidRPr="00AB2203">
        <w:rPr>
          <w:rFonts w:ascii="Arial" w:hAnsi="Arial" w:cs="Arial"/>
        </w:rPr>
        <w:t xml:space="preserve"> cualquier equipo de </w:t>
      </w:r>
      <w:r>
        <w:rPr>
          <w:rFonts w:ascii="Arial" w:hAnsi="Arial" w:cs="Arial"/>
        </w:rPr>
        <w:t>la serie</w:t>
      </w:r>
      <w:r w:rsidR="00D76187">
        <w:rPr>
          <w:rFonts w:ascii="Arial" w:hAnsi="Arial" w:cs="Arial"/>
        </w:rPr>
        <w:t xml:space="preserve"> Galaxy S10 (S10+, S10, S10e)</w:t>
      </w:r>
      <w:r>
        <w:rPr>
          <w:rFonts w:ascii="Arial" w:hAnsi="Arial" w:cs="Arial"/>
        </w:rPr>
        <w:t xml:space="preserve">, el </w:t>
      </w:r>
      <w:r w:rsidR="00D045BE">
        <w:rPr>
          <w:rFonts w:ascii="Arial" w:hAnsi="Arial" w:cs="Arial"/>
        </w:rPr>
        <w:t xml:space="preserve">usuario </w:t>
      </w:r>
      <w:r>
        <w:rPr>
          <w:rFonts w:ascii="Arial" w:hAnsi="Arial" w:cs="Arial"/>
        </w:rPr>
        <w:t xml:space="preserve">recibirá </w:t>
      </w:r>
      <w:r w:rsidR="00AB2203" w:rsidRPr="00AB2203">
        <w:rPr>
          <w:rFonts w:ascii="Arial" w:hAnsi="Arial" w:cs="Arial"/>
        </w:rPr>
        <w:t>4 meses de YouTube Premium</w:t>
      </w:r>
      <w:r>
        <w:rPr>
          <w:rFonts w:ascii="Arial" w:hAnsi="Arial" w:cs="Arial"/>
        </w:rPr>
        <w:t xml:space="preserve"> sin costo, mientras que </w:t>
      </w:r>
      <w:r w:rsidR="00D76187">
        <w:rPr>
          <w:rFonts w:ascii="Arial" w:hAnsi="Arial" w:cs="Arial"/>
        </w:rPr>
        <w:t xml:space="preserve">para </w:t>
      </w:r>
      <w:r w:rsidR="00AB2203" w:rsidRPr="00AB2203">
        <w:rPr>
          <w:rFonts w:ascii="Arial" w:hAnsi="Arial" w:cs="Arial"/>
        </w:rPr>
        <w:t xml:space="preserve">quienes adquieran </w:t>
      </w:r>
      <w:r>
        <w:rPr>
          <w:rFonts w:ascii="Arial" w:hAnsi="Arial" w:cs="Arial"/>
        </w:rPr>
        <w:t>algún smartphone</w:t>
      </w:r>
      <w:r w:rsidR="00AB2203" w:rsidRPr="00AB2203">
        <w:rPr>
          <w:rFonts w:ascii="Arial" w:hAnsi="Arial" w:cs="Arial"/>
        </w:rPr>
        <w:t xml:space="preserve"> </w:t>
      </w:r>
      <w:r w:rsidR="00D045BE">
        <w:rPr>
          <w:rFonts w:ascii="Arial" w:hAnsi="Arial" w:cs="Arial"/>
        </w:rPr>
        <w:t xml:space="preserve">de la familia </w:t>
      </w:r>
      <w:r w:rsidR="00AB2203" w:rsidRPr="00AB2203">
        <w:rPr>
          <w:rFonts w:ascii="Arial" w:hAnsi="Arial" w:cs="Arial"/>
        </w:rPr>
        <w:t>Galaxy A (A10, A20, A30</w:t>
      </w:r>
      <w:r>
        <w:rPr>
          <w:rFonts w:ascii="Arial" w:hAnsi="Arial" w:cs="Arial"/>
        </w:rPr>
        <w:t xml:space="preserve">, </w:t>
      </w:r>
      <w:r w:rsidR="00AB2203" w:rsidRPr="00D76187">
        <w:rPr>
          <w:rFonts w:ascii="Arial" w:hAnsi="Arial" w:cs="Arial"/>
        </w:rPr>
        <w:t>A50</w:t>
      </w:r>
      <w:r w:rsidRPr="00D76187">
        <w:rPr>
          <w:rFonts w:ascii="Arial" w:hAnsi="Arial" w:cs="Arial"/>
        </w:rPr>
        <w:t xml:space="preserve"> y A70</w:t>
      </w:r>
      <w:r>
        <w:rPr>
          <w:rFonts w:ascii="Arial" w:hAnsi="Arial" w:cs="Arial"/>
        </w:rPr>
        <w:t xml:space="preserve">) </w:t>
      </w:r>
      <w:r w:rsidR="00D045BE">
        <w:rPr>
          <w:rFonts w:ascii="Arial" w:hAnsi="Arial" w:cs="Arial"/>
        </w:rPr>
        <w:t xml:space="preserve">disfrutarán </w:t>
      </w:r>
      <w:r>
        <w:rPr>
          <w:rFonts w:ascii="Arial" w:hAnsi="Arial" w:cs="Arial"/>
        </w:rPr>
        <w:t>de este beneficio durante</w:t>
      </w:r>
      <w:r w:rsidR="00AB2203" w:rsidRPr="00AB2203">
        <w:rPr>
          <w:rFonts w:ascii="Arial" w:hAnsi="Arial" w:cs="Arial"/>
        </w:rPr>
        <w:t xml:space="preserve"> 2 meses.</w:t>
      </w:r>
    </w:p>
    <w:p w:rsidR="008F1CB9" w:rsidRPr="00F65ADE" w:rsidRDefault="008F1CB9" w:rsidP="008F1CB9">
      <w:pPr>
        <w:jc w:val="center"/>
        <w:rPr>
          <w:rFonts w:ascii="Arial" w:hAnsi="Arial" w:cs="Arial"/>
        </w:rPr>
      </w:pPr>
      <w:r>
        <w:rPr>
          <w:noProof/>
          <w:lang w:val="en-US"/>
        </w:rPr>
        <w:drawing>
          <wp:inline distT="0" distB="0" distL="0" distR="0">
            <wp:extent cx="3500001" cy="2468880"/>
            <wp:effectExtent l="0" t="0" r="5715" b="7620"/>
            <wp:docPr id="1" name="Picture 1" descr="https://img.global.news.samsung.com/mx/wp-content/uploads/2019/05/Galaxy-A70_Product-KV_combo_blackbluewhite_2P1-578x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mx/wp-content/uploads/2019/05/Galaxy-A70_Product-KV_combo_blackbluewhite_2P1-578x40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420" cy="249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203" w:rsidRPr="00AB2203" w:rsidRDefault="00696079" w:rsidP="00AB22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La membresía </w:t>
      </w:r>
      <w:r w:rsidR="00AB2203" w:rsidRPr="00AB2203">
        <w:rPr>
          <w:rFonts w:ascii="Arial" w:hAnsi="Arial" w:cs="Arial"/>
        </w:rPr>
        <w:t xml:space="preserve">Premium ofrece acceso a YouTube y YouTube Music (el nuevo servicio de música en </w:t>
      </w:r>
      <w:proofErr w:type="spellStart"/>
      <w:r w:rsidR="00AB2203" w:rsidRPr="00AB2203">
        <w:rPr>
          <w:rFonts w:ascii="Arial" w:hAnsi="Arial" w:cs="Arial"/>
        </w:rPr>
        <w:t>streaming</w:t>
      </w:r>
      <w:proofErr w:type="spellEnd"/>
      <w:r w:rsidR="00AB2203" w:rsidRPr="00AB2203">
        <w:rPr>
          <w:rFonts w:ascii="Arial" w:hAnsi="Arial" w:cs="Arial"/>
        </w:rPr>
        <w:t xml:space="preserve">) sin anuncios, YouTube </w:t>
      </w:r>
      <w:proofErr w:type="spellStart"/>
      <w:r w:rsidR="00AB2203" w:rsidRPr="00AB2203">
        <w:rPr>
          <w:rFonts w:ascii="Arial" w:hAnsi="Arial" w:cs="Arial"/>
        </w:rPr>
        <w:t>Originals</w:t>
      </w:r>
      <w:proofErr w:type="spellEnd"/>
      <w:r w:rsidR="00AB2203" w:rsidRPr="00AB2203">
        <w:rPr>
          <w:rFonts w:ascii="Arial" w:hAnsi="Arial" w:cs="Arial"/>
        </w:rPr>
        <w:t xml:space="preserve"> (plataforma de series y películas originales de la compañía)</w:t>
      </w:r>
      <w:r w:rsidR="00D045BE">
        <w:rPr>
          <w:rFonts w:ascii="Arial" w:hAnsi="Arial" w:cs="Arial"/>
        </w:rPr>
        <w:t xml:space="preserve">, así como a </w:t>
      </w:r>
      <w:proofErr w:type="spellStart"/>
      <w:r w:rsidR="00AB2203" w:rsidRPr="00AB2203">
        <w:rPr>
          <w:rFonts w:ascii="Arial" w:hAnsi="Arial" w:cs="Arial"/>
        </w:rPr>
        <w:t>Youtube</w:t>
      </w:r>
      <w:proofErr w:type="spellEnd"/>
      <w:r w:rsidR="00AB2203" w:rsidRPr="00AB2203">
        <w:rPr>
          <w:rFonts w:ascii="Arial" w:hAnsi="Arial" w:cs="Arial"/>
        </w:rPr>
        <w:t xml:space="preserve"> </w:t>
      </w:r>
      <w:proofErr w:type="spellStart"/>
      <w:r w:rsidR="00AB2203" w:rsidRPr="00AB2203">
        <w:rPr>
          <w:rFonts w:ascii="Arial" w:hAnsi="Arial" w:cs="Arial"/>
        </w:rPr>
        <w:t>Kids</w:t>
      </w:r>
      <w:proofErr w:type="spellEnd"/>
      <w:r w:rsidR="00AB2203" w:rsidRPr="00AB2203">
        <w:rPr>
          <w:rFonts w:ascii="Arial" w:hAnsi="Arial" w:cs="Arial"/>
        </w:rPr>
        <w:t xml:space="preserve"> (</w:t>
      </w:r>
      <w:r w:rsidR="00D045BE">
        <w:rPr>
          <w:rFonts w:ascii="Arial" w:hAnsi="Arial" w:cs="Arial"/>
        </w:rPr>
        <w:t>la cual ofrece</w:t>
      </w:r>
      <w:r w:rsidR="00D045BE" w:rsidRPr="00AB2203">
        <w:rPr>
          <w:rFonts w:ascii="Arial" w:hAnsi="Arial" w:cs="Arial"/>
        </w:rPr>
        <w:t xml:space="preserve"> </w:t>
      </w:r>
      <w:r w:rsidR="00AB2203" w:rsidRPr="00AB2203">
        <w:rPr>
          <w:rFonts w:ascii="Arial" w:hAnsi="Arial" w:cs="Arial"/>
        </w:rPr>
        <w:t>contenido exclusivo y seguro para niños)</w:t>
      </w:r>
      <w:r>
        <w:rPr>
          <w:rFonts w:ascii="Arial" w:hAnsi="Arial" w:cs="Arial"/>
        </w:rPr>
        <w:t xml:space="preserve">. </w:t>
      </w:r>
      <w:r w:rsidR="00AB2203" w:rsidRPr="00AB2203">
        <w:rPr>
          <w:rFonts w:ascii="Arial" w:hAnsi="Arial" w:cs="Arial"/>
        </w:rPr>
        <w:t xml:space="preserve">Además, </w:t>
      </w:r>
      <w:r w:rsidR="00D045BE">
        <w:rPr>
          <w:rFonts w:ascii="Arial" w:hAnsi="Arial" w:cs="Arial"/>
        </w:rPr>
        <w:t xml:space="preserve">la opción Premium </w:t>
      </w:r>
      <w:r w:rsidR="00BB53C1">
        <w:rPr>
          <w:rFonts w:ascii="Arial" w:hAnsi="Arial" w:cs="Arial"/>
        </w:rPr>
        <w:t>brinda</w:t>
      </w:r>
      <w:r w:rsidR="00AB2203" w:rsidRPr="00AB2203">
        <w:rPr>
          <w:rFonts w:ascii="Arial" w:hAnsi="Arial" w:cs="Arial"/>
        </w:rPr>
        <w:t xml:space="preserve"> la posibilidad de descargar videos para verlos sin conexión o reproducir</w:t>
      </w:r>
      <w:r w:rsidR="006340EA">
        <w:rPr>
          <w:rFonts w:ascii="Arial" w:hAnsi="Arial" w:cs="Arial"/>
        </w:rPr>
        <w:t xml:space="preserve">los </w:t>
      </w:r>
      <w:r w:rsidR="00AB2203" w:rsidRPr="00AB2203">
        <w:rPr>
          <w:rFonts w:ascii="Arial" w:hAnsi="Arial" w:cs="Arial"/>
        </w:rPr>
        <w:t xml:space="preserve">en segundo plano sin interrupciones, incluso cuando se abre otra </w:t>
      </w:r>
      <w:r>
        <w:rPr>
          <w:rFonts w:ascii="Arial" w:hAnsi="Arial" w:cs="Arial"/>
        </w:rPr>
        <w:t>aplicación</w:t>
      </w:r>
      <w:r w:rsidR="00AB2203" w:rsidRPr="00AB2203">
        <w:rPr>
          <w:rFonts w:ascii="Arial" w:hAnsi="Arial" w:cs="Arial"/>
        </w:rPr>
        <w:t>.</w:t>
      </w:r>
    </w:p>
    <w:p w:rsidR="00AB2203" w:rsidRPr="00AB2203" w:rsidRDefault="00AB2203" w:rsidP="00AB2203">
      <w:pPr>
        <w:jc w:val="both"/>
        <w:rPr>
          <w:rFonts w:ascii="Arial" w:hAnsi="Arial" w:cs="Arial"/>
        </w:rPr>
      </w:pPr>
      <w:r w:rsidRPr="00AB2203">
        <w:rPr>
          <w:rFonts w:ascii="Arial" w:hAnsi="Arial" w:cs="Arial"/>
        </w:rPr>
        <w:t>Esta promoción solo es válida para aquellos que no son, ni han sido suscriptores</w:t>
      </w:r>
      <w:r w:rsidR="00CF31D5">
        <w:rPr>
          <w:rFonts w:ascii="Arial" w:hAnsi="Arial" w:cs="Arial"/>
        </w:rPr>
        <w:t xml:space="preserve"> en los últimos doce meses</w:t>
      </w:r>
      <w:r w:rsidRPr="00AB2203">
        <w:rPr>
          <w:rFonts w:ascii="Arial" w:hAnsi="Arial" w:cs="Arial"/>
        </w:rPr>
        <w:t xml:space="preserve"> de YouTube Premium, YouTube Music Premium o YouTube Music, ya sea mediante un plan de pago o a través de otra promoción de acceso gratuito</w:t>
      </w:r>
      <w:r w:rsidR="00BB53C1">
        <w:rPr>
          <w:rFonts w:ascii="Arial" w:hAnsi="Arial" w:cs="Arial"/>
        </w:rPr>
        <w:t>,</w:t>
      </w:r>
      <w:r w:rsidRPr="00AB2203">
        <w:rPr>
          <w:rFonts w:ascii="Arial" w:hAnsi="Arial" w:cs="Arial"/>
        </w:rPr>
        <w:t xml:space="preserve"> y aplica para equipos adquiridos </w:t>
      </w:r>
      <w:r w:rsidR="00D045BE">
        <w:rPr>
          <w:rFonts w:ascii="Arial" w:hAnsi="Arial" w:cs="Arial"/>
        </w:rPr>
        <w:t>desde</w:t>
      </w:r>
      <w:r w:rsidRPr="00AB2203">
        <w:rPr>
          <w:rFonts w:ascii="Arial" w:hAnsi="Arial" w:cs="Arial"/>
        </w:rPr>
        <w:t xml:space="preserve"> </w:t>
      </w:r>
      <w:r w:rsidR="00D76187" w:rsidRPr="00CF31D5">
        <w:rPr>
          <w:rFonts w:ascii="Arial" w:hAnsi="Arial" w:cs="Arial"/>
        </w:rPr>
        <w:t>marzo</w:t>
      </w:r>
      <w:r w:rsidRPr="00CF31D5">
        <w:rPr>
          <w:rFonts w:ascii="Arial" w:hAnsi="Arial" w:cs="Arial"/>
        </w:rPr>
        <w:t xml:space="preserve"> de 2019.</w:t>
      </w:r>
    </w:p>
    <w:p w:rsidR="008F1CB9" w:rsidRDefault="008F1CB9" w:rsidP="008F1CB9">
      <w:pPr>
        <w:jc w:val="center"/>
        <w:rPr>
          <w:rFonts w:ascii="Arial" w:hAnsi="Arial" w:cs="Arial"/>
        </w:rPr>
      </w:pPr>
    </w:p>
    <w:p w:rsidR="00AB2203" w:rsidRPr="00A05BF5" w:rsidRDefault="00AB2203" w:rsidP="00AB2203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:rsidR="00AB2203" w:rsidRPr="009D2C15" w:rsidRDefault="00AB2203" w:rsidP="00AB2203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, smartphones, wearables, tabletas, electrodoméstic</w:t>
      </w:r>
      <w:r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os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sistemas de conexión y memoria, sistema LSI y soluciones LED. Para conocer las últimas noticias, por favor visite la Sala de Prensa de Samsung en </w:t>
      </w:r>
      <w:hyperlink r:id="rId8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:rsidR="00AB2203" w:rsidRPr="00AB2203" w:rsidRDefault="00AB2203" w:rsidP="00AB2203">
      <w:pPr>
        <w:rPr>
          <w:rFonts w:ascii="Arial" w:hAnsi="Arial" w:cs="Arial"/>
        </w:rPr>
      </w:pPr>
    </w:p>
    <w:sectPr w:rsidR="00AB2203" w:rsidRPr="00AB22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203"/>
    <w:rsid w:val="00366D25"/>
    <w:rsid w:val="00556C49"/>
    <w:rsid w:val="006340EA"/>
    <w:rsid w:val="00696079"/>
    <w:rsid w:val="00823C43"/>
    <w:rsid w:val="008F1CB9"/>
    <w:rsid w:val="00AB2203"/>
    <w:rsid w:val="00BB53C1"/>
    <w:rsid w:val="00C45AB7"/>
    <w:rsid w:val="00CF31D5"/>
    <w:rsid w:val="00D045BE"/>
    <w:rsid w:val="00D76187"/>
    <w:rsid w:val="00E306F7"/>
    <w:rsid w:val="00F04190"/>
    <w:rsid w:val="00F6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BA4E1"/>
  <w15:chartTrackingRefBased/>
  <w15:docId w15:val="{F32CE9E7-58B4-4A7A-9B1D-2D515A1C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45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45BE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8F1C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9110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fer.gonzalez@samsung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1804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Ramos</dc:creator>
  <cp:keywords/>
  <dc:description/>
  <cp:lastModifiedBy>Daniela Ramos</cp:lastModifiedBy>
  <cp:revision>2</cp:revision>
  <dcterms:created xsi:type="dcterms:W3CDTF">2019-05-21T19:27:00Z</dcterms:created>
  <dcterms:modified xsi:type="dcterms:W3CDTF">2019-05-21T19:27:00Z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C:\Users\fer.gonzalez\AppData\Local\Microsoft\Windows\INetCache\Content.Outlook\LRWGUQU2\05 21 Samsung y Google concretan alianza para ofrecer YouTube Premium  gratis para los usuarios de Galaxy S10 y Galaxy A.docx</vt:lpwstr>
  </property>
</Properties>
</file>