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21473" w14:textId="77777777" w:rsidR="00DD2280" w:rsidRPr="00E6645C" w:rsidRDefault="007A0EAD" w:rsidP="00C63B94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Samsung y el IPN </w:t>
      </w:r>
      <w:r w:rsidR="00C63B94">
        <w:rPr>
          <w:rFonts w:ascii="Arial" w:hAnsi="Arial" w:cs="Arial"/>
          <w:b/>
          <w:sz w:val="28"/>
          <w:szCs w:val="28"/>
        </w:rPr>
        <w:t>premian proyectos de emprendimiento tecnológico</w:t>
      </w:r>
    </w:p>
    <w:p w14:paraId="36B77950" w14:textId="77777777" w:rsidR="005E4AC9" w:rsidRDefault="005E4AC9" w:rsidP="00685302"/>
    <w:p w14:paraId="37B5BD84" w14:textId="77777777" w:rsidR="007E4FAB" w:rsidRDefault="009D7C86" w:rsidP="00C63B9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M</w:t>
      </w:r>
      <w:r w:rsidR="000D35F1">
        <w:rPr>
          <w:rFonts w:ascii="Arial" w:hAnsi="Arial" w:cs="Arial"/>
          <w:i/>
        </w:rPr>
        <w:t xml:space="preserve">ás de 1,300 </w:t>
      </w:r>
      <w:r w:rsidR="00C63B94">
        <w:rPr>
          <w:rFonts w:ascii="Arial" w:hAnsi="Arial" w:cs="Arial"/>
          <w:i/>
        </w:rPr>
        <w:t>iniciativas se registraron en el concurso</w:t>
      </w:r>
      <w:r w:rsidR="000D35F1">
        <w:rPr>
          <w:rFonts w:ascii="Arial" w:hAnsi="Arial" w:cs="Arial"/>
          <w:i/>
        </w:rPr>
        <w:t xml:space="preserve"> </w:t>
      </w:r>
      <w:r w:rsidR="00C63B94" w:rsidRPr="00C63B94">
        <w:rPr>
          <w:rFonts w:ascii="Arial" w:hAnsi="Arial" w:cs="Arial"/>
          <w:i/>
        </w:rPr>
        <w:t>Soluciones para el Futuro: Premio al Emprendimiento Politécnico</w:t>
      </w:r>
    </w:p>
    <w:p w14:paraId="5234476B" w14:textId="4C796D3F" w:rsidR="000D35F1" w:rsidRPr="00CD25AE" w:rsidRDefault="00CC5FD7" w:rsidP="007E4FA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Los ganadores tendrán acceso a apoyos económicos para desarrollar sus proyectos y </w:t>
      </w:r>
      <w:r w:rsidR="00EE3900">
        <w:rPr>
          <w:rFonts w:ascii="Arial" w:hAnsi="Arial" w:cs="Arial"/>
          <w:i/>
        </w:rPr>
        <w:t xml:space="preserve">un viaje al </w:t>
      </w:r>
      <w:proofErr w:type="spellStart"/>
      <w:r w:rsidR="00EE3900">
        <w:rPr>
          <w:rFonts w:ascii="Arial" w:hAnsi="Arial" w:cs="Arial"/>
          <w:i/>
        </w:rPr>
        <w:t>Consumer</w:t>
      </w:r>
      <w:proofErr w:type="spellEnd"/>
      <w:r w:rsidR="00EE3900">
        <w:rPr>
          <w:rFonts w:ascii="Arial" w:hAnsi="Arial" w:cs="Arial"/>
          <w:i/>
        </w:rPr>
        <w:t xml:space="preserve"> </w:t>
      </w:r>
      <w:proofErr w:type="spellStart"/>
      <w:r w:rsidR="00EE3900">
        <w:rPr>
          <w:rFonts w:ascii="Arial" w:hAnsi="Arial" w:cs="Arial"/>
          <w:i/>
        </w:rPr>
        <w:t>Electronics</w:t>
      </w:r>
      <w:proofErr w:type="spellEnd"/>
      <w:r w:rsidR="000B57D4">
        <w:rPr>
          <w:rFonts w:ascii="Arial" w:hAnsi="Arial" w:cs="Arial"/>
          <w:i/>
        </w:rPr>
        <w:t xml:space="preserve"> Show 2018 en las Vegas, Nevada</w:t>
      </w:r>
      <w:r w:rsidR="00EE3900">
        <w:rPr>
          <w:rFonts w:ascii="Arial" w:hAnsi="Arial" w:cs="Arial"/>
          <w:i/>
        </w:rPr>
        <w:t xml:space="preserve"> </w:t>
      </w:r>
    </w:p>
    <w:p w14:paraId="3AA4C53D" w14:textId="77777777" w:rsidR="007A0EAD" w:rsidRDefault="007A0EAD" w:rsidP="005E4AC9">
      <w:pPr>
        <w:jc w:val="both"/>
        <w:rPr>
          <w:rFonts w:ascii="Arial" w:hAnsi="Arial" w:cs="Arial"/>
        </w:rPr>
      </w:pPr>
    </w:p>
    <w:p w14:paraId="5E2F882E" w14:textId="77777777" w:rsidR="00CC5FD7" w:rsidRDefault="00EA2776" w:rsidP="005E4AC9">
      <w:pPr>
        <w:jc w:val="both"/>
        <w:rPr>
          <w:rFonts w:ascii="Arial" w:hAnsi="Arial" w:cs="Arial"/>
        </w:rPr>
      </w:pPr>
      <w:r w:rsidRPr="00EA2776">
        <w:rPr>
          <w:rFonts w:ascii="Arial" w:hAnsi="Arial" w:cs="Arial"/>
          <w:b/>
        </w:rPr>
        <w:t>Ciudad de México, 19 de octubre de 2017 –</w:t>
      </w:r>
      <w:r>
        <w:rPr>
          <w:rFonts w:ascii="Arial" w:hAnsi="Arial" w:cs="Arial"/>
        </w:rPr>
        <w:t xml:space="preserve"> </w:t>
      </w:r>
      <w:r w:rsidR="00CC5FD7">
        <w:rPr>
          <w:rFonts w:ascii="Arial" w:hAnsi="Arial" w:cs="Arial"/>
        </w:rPr>
        <w:t>La edición 2017 de</w:t>
      </w:r>
      <w:r w:rsidR="005E4AC9" w:rsidRPr="005E4AC9">
        <w:rPr>
          <w:rFonts w:ascii="Arial" w:hAnsi="Arial" w:cs="Arial"/>
        </w:rPr>
        <w:t xml:space="preserve">l </w:t>
      </w:r>
      <w:r w:rsidR="00CC5FD7">
        <w:rPr>
          <w:rFonts w:ascii="Arial" w:hAnsi="Arial" w:cs="Arial"/>
        </w:rPr>
        <w:t xml:space="preserve">concurso </w:t>
      </w:r>
      <w:bookmarkStart w:id="0" w:name="_Hlk494899165"/>
      <w:r w:rsidR="00CC5FD7" w:rsidRPr="00CC5FD7">
        <w:rPr>
          <w:rFonts w:ascii="Arial" w:hAnsi="Arial" w:cs="Arial"/>
          <w:b/>
          <w:i/>
        </w:rPr>
        <w:t>Soluciones para el Futuro: Premio al Emprendimiento Politécnico</w:t>
      </w:r>
      <w:bookmarkEnd w:id="0"/>
      <w:r w:rsidR="00CC5FD7">
        <w:rPr>
          <w:rFonts w:ascii="Arial" w:hAnsi="Arial" w:cs="Arial"/>
        </w:rPr>
        <w:t xml:space="preserve">, organizado por el </w:t>
      </w:r>
      <w:r w:rsidR="005E4AC9" w:rsidRPr="005E4AC9">
        <w:rPr>
          <w:rFonts w:ascii="Arial" w:hAnsi="Arial" w:cs="Arial"/>
        </w:rPr>
        <w:t>Instituto Politécnico Nacional</w:t>
      </w:r>
      <w:r w:rsidR="0090034B">
        <w:rPr>
          <w:rFonts w:ascii="Arial" w:hAnsi="Arial" w:cs="Arial"/>
        </w:rPr>
        <w:t xml:space="preserve"> (IPN)</w:t>
      </w:r>
      <w:r w:rsidR="00CC5FD7">
        <w:rPr>
          <w:rFonts w:ascii="Arial" w:hAnsi="Arial" w:cs="Arial"/>
        </w:rPr>
        <w:t>, a través del Centro de Incubación de Empresas de Base Tecnológica (CIEBT),</w:t>
      </w:r>
      <w:r w:rsidR="005E4AC9" w:rsidRPr="005E4AC9">
        <w:rPr>
          <w:rFonts w:ascii="Arial" w:hAnsi="Arial" w:cs="Arial"/>
        </w:rPr>
        <w:t xml:space="preserve"> </w:t>
      </w:r>
      <w:r w:rsidR="005E4AC9">
        <w:rPr>
          <w:rFonts w:ascii="Arial" w:hAnsi="Arial" w:cs="Arial"/>
        </w:rPr>
        <w:t>y</w:t>
      </w:r>
      <w:r w:rsidR="005E4AC9" w:rsidRPr="005E4AC9">
        <w:rPr>
          <w:rFonts w:ascii="Arial" w:hAnsi="Arial" w:cs="Arial"/>
        </w:rPr>
        <w:t xml:space="preserve"> Samsung </w:t>
      </w:r>
      <w:proofErr w:type="spellStart"/>
      <w:r w:rsidR="005E4AC9" w:rsidRPr="005E4AC9">
        <w:rPr>
          <w:rFonts w:ascii="Arial" w:hAnsi="Arial" w:cs="Arial"/>
        </w:rPr>
        <w:t>Electronics</w:t>
      </w:r>
      <w:proofErr w:type="spellEnd"/>
      <w:r w:rsidR="005E4AC9" w:rsidRPr="005E4AC9">
        <w:rPr>
          <w:rFonts w:ascii="Arial" w:hAnsi="Arial" w:cs="Arial"/>
        </w:rPr>
        <w:t xml:space="preserve"> México</w:t>
      </w:r>
      <w:r w:rsidR="00DD251B">
        <w:rPr>
          <w:rFonts w:ascii="Arial" w:hAnsi="Arial" w:cs="Arial"/>
        </w:rPr>
        <w:t>,</w:t>
      </w:r>
      <w:r w:rsidR="005E4AC9" w:rsidRPr="005E4AC9">
        <w:rPr>
          <w:rFonts w:ascii="Arial" w:hAnsi="Arial" w:cs="Arial"/>
        </w:rPr>
        <w:t xml:space="preserve"> </w:t>
      </w:r>
      <w:r w:rsidR="00CC5FD7">
        <w:rPr>
          <w:rFonts w:ascii="Arial" w:hAnsi="Arial" w:cs="Arial"/>
        </w:rPr>
        <w:t>concluyó oficialmente con la ceremonia de premiación de las iniciativ</w:t>
      </w:r>
      <w:r w:rsidR="00D03128">
        <w:rPr>
          <w:rFonts w:ascii="Arial" w:hAnsi="Arial" w:cs="Arial"/>
        </w:rPr>
        <w:t>as ganadoras.</w:t>
      </w:r>
    </w:p>
    <w:p w14:paraId="60883070" w14:textId="77777777" w:rsidR="00EA2776" w:rsidRDefault="00EA2776" w:rsidP="005E4A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objetivo de este certamen es impulsar la innovación entre la comunidad estudiantil de los niveles medio superior, superior y posgrado. </w:t>
      </w:r>
      <w:r w:rsidR="00D03128">
        <w:rPr>
          <w:rFonts w:ascii="Arial" w:hAnsi="Arial" w:cs="Arial"/>
        </w:rPr>
        <w:t xml:space="preserve">La convocatoria, presentada en el mes de marzo, llegó a más de </w:t>
      </w:r>
      <w:r w:rsidR="00017F3F">
        <w:rPr>
          <w:rFonts w:ascii="Arial" w:hAnsi="Arial" w:cs="Arial"/>
        </w:rPr>
        <w:t>180</w:t>
      </w:r>
      <w:r w:rsidR="00D03128">
        <w:rPr>
          <w:rFonts w:ascii="Arial" w:hAnsi="Arial" w:cs="Arial"/>
        </w:rPr>
        <w:t xml:space="preserve"> mil estudiantes </w:t>
      </w:r>
      <w:r w:rsidR="00001FF2">
        <w:rPr>
          <w:rFonts w:ascii="Arial" w:hAnsi="Arial" w:cs="Arial"/>
        </w:rPr>
        <w:t>de</w:t>
      </w:r>
      <w:r w:rsidR="00D03128">
        <w:rPr>
          <w:rFonts w:ascii="Arial" w:hAnsi="Arial" w:cs="Arial"/>
        </w:rPr>
        <w:t xml:space="preserve"> los 67 planteles del IPN en todo el p</w:t>
      </w:r>
      <w:r w:rsidR="00E53EB1">
        <w:rPr>
          <w:rFonts w:ascii="Arial" w:hAnsi="Arial" w:cs="Arial"/>
        </w:rPr>
        <w:t>aís</w:t>
      </w:r>
      <w:r w:rsidR="00017F3F">
        <w:rPr>
          <w:rFonts w:ascii="Arial" w:hAnsi="Arial" w:cs="Arial"/>
        </w:rPr>
        <w:t xml:space="preserve"> (18 de Nivel Medio Superior, 21 de Nivel Superior y 6 Centros de Investigación)</w:t>
      </w:r>
      <w:r w:rsidR="00E53EB1">
        <w:rPr>
          <w:rFonts w:ascii="Arial" w:hAnsi="Arial" w:cs="Arial"/>
        </w:rPr>
        <w:t>. Así, en esta cuarta edición</w:t>
      </w:r>
      <w:r w:rsidR="00D03128">
        <w:rPr>
          <w:rFonts w:ascii="Arial" w:hAnsi="Arial" w:cs="Arial"/>
        </w:rPr>
        <w:t>, Soluciones para el Futuro ha alcanzado un récord de participación con 1,383 proyectos tecnológicos inscritos</w:t>
      </w:r>
      <w:r>
        <w:rPr>
          <w:rFonts w:ascii="Arial" w:hAnsi="Arial" w:cs="Arial"/>
        </w:rPr>
        <w:t>.</w:t>
      </w:r>
    </w:p>
    <w:p w14:paraId="63B72FD2" w14:textId="77777777" w:rsidR="00EA2776" w:rsidRDefault="00EA2776" w:rsidP="005E4A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720D39">
        <w:rPr>
          <w:rFonts w:ascii="Arial" w:hAnsi="Arial" w:cs="Arial"/>
          <w:i/>
        </w:rPr>
        <w:t>El apoyo de los</w:t>
      </w:r>
      <w:r w:rsidR="00017F3F" w:rsidRPr="00720D39">
        <w:rPr>
          <w:rFonts w:ascii="Arial" w:hAnsi="Arial" w:cs="Arial"/>
          <w:i/>
        </w:rPr>
        <w:t xml:space="preserve"> donadores, aliados, evaluadores internos y externos, y el comité organizador, </w:t>
      </w:r>
      <w:r w:rsidRPr="00720D39">
        <w:rPr>
          <w:rFonts w:ascii="Arial" w:hAnsi="Arial" w:cs="Arial"/>
          <w:i/>
        </w:rPr>
        <w:t>ha resultado trascendental para elegir</w:t>
      </w:r>
      <w:r w:rsidR="003E2A5B" w:rsidRPr="00720D39">
        <w:rPr>
          <w:rFonts w:ascii="Arial" w:hAnsi="Arial" w:cs="Arial"/>
          <w:i/>
        </w:rPr>
        <w:t xml:space="preserve">, entre todos los concursantes, </w:t>
      </w:r>
      <w:r w:rsidRPr="00720D39">
        <w:rPr>
          <w:rFonts w:ascii="Arial" w:hAnsi="Arial" w:cs="Arial"/>
          <w:i/>
        </w:rPr>
        <w:t xml:space="preserve">a las iniciativas con un </w:t>
      </w:r>
      <w:r w:rsidR="00F070EE" w:rsidRPr="00720D39">
        <w:rPr>
          <w:rFonts w:ascii="Arial" w:hAnsi="Arial" w:cs="Arial"/>
          <w:i/>
        </w:rPr>
        <w:t xml:space="preserve">alto </w:t>
      </w:r>
      <w:r w:rsidRPr="00720D39">
        <w:rPr>
          <w:rFonts w:ascii="Arial" w:hAnsi="Arial" w:cs="Arial"/>
          <w:i/>
        </w:rPr>
        <w:t>potencial de convertirse en una empresa</w:t>
      </w:r>
      <w:r w:rsidR="003E2A5B" w:rsidRPr="00720D39">
        <w:rPr>
          <w:rFonts w:ascii="Arial" w:hAnsi="Arial" w:cs="Arial"/>
          <w:i/>
        </w:rPr>
        <w:t xml:space="preserve"> tecnológica</w:t>
      </w:r>
      <w:r w:rsidRPr="00720D39">
        <w:rPr>
          <w:rFonts w:ascii="Arial" w:hAnsi="Arial" w:cs="Arial"/>
          <w:i/>
        </w:rPr>
        <w:t>, a través de un proceso de incubación, y ofrecer así soluciones innova</w:t>
      </w:r>
      <w:r w:rsidR="003E2A5B" w:rsidRPr="00720D39">
        <w:rPr>
          <w:rFonts w:ascii="Arial" w:hAnsi="Arial" w:cs="Arial"/>
          <w:i/>
        </w:rPr>
        <w:t>doras a necesidades sociales trascendentales</w:t>
      </w:r>
      <w:r w:rsidR="003E2A5B">
        <w:rPr>
          <w:rFonts w:ascii="Arial" w:hAnsi="Arial" w:cs="Arial"/>
        </w:rPr>
        <w:t xml:space="preserve">”, señaló Enrique Fernández </w:t>
      </w:r>
      <w:proofErr w:type="spellStart"/>
      <w:r w:rsidR="003E2A5B">
        <w:rPr>
          <w:rFonts w:ascii="Arial" w:hAnsi="Arial" w:cs="Arial"/>
        </w:rPr>
        <w:t>Fassnacht</w:t>
      </w:r>
      <w:proofErr w:type="spellEnd"/>
      <w:r w:rsidR="003E2A5B">
        <w:rPr>
          <w:rFonts w:ascii="Arial" w:hAnsi="Arial" w:cs="Arial"/>
        </w:rPr>
        <w:t>, director general del Instituto Politécnico Nacional.</w:t>
      </w:r>
    </w:p>
    <w:p w14:paraId="05B28427" w14:textId="28280920" w:rsidR="003E2A5B" w:rsidRDefault="003E2A5B" w:rsidP="003E2A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 respecto, </w:t>
      </w:r>
      <w:r w:rsidR="002E5736" w:rsidRPr="0047497E">
        <w:rPr>
          <w:rFonts w:ascii="Arial" w:hAnsi="Arial" w:cs="Arial"/>
        </w:rPr>
        <w:t xml:space="preserve">Miguel </w:t>
      </w:r>
      <w:proofErr w:type="spellStart"/>
      <w:r w:rsidR="002E5736" w:rsidRPr="0047497E">
        <w:rPr>
          <w:rFonts w:ascii="Arial" w:hAnsi="Arial" w:cs="Arial"/>
        </w:rPr>
        <w:t>Jeon</w:t>
      </w:r>
      <w:proofErr w:type="spellEnd"/>
      <w:r w:rsidRPr="0047497E">
        <w:rPr>
          <w:rFonts w:ascii="Arial" w:hAnsi="Arial" w:cs="Arial"/>
        </w:rPr>
        <w:t xml:space="preserve">, </w:t>
      </w:r>
      <w:r w:rsidR="00720D39" w:rsidRPr="0047497E">
        <w:rPr>
          <w:rFonts w:ascii="Arial" w:hAnsi="Arial" w:cs="Arial"/>
        </w:rPr>
        <w:t>vicepresidente</w:t>
      </w:r>
      <w:r w:rsidR="0065080D" w:rsidRPr="0047497E">
        <w:rPr>
          <w:rFonts w:ascii="Arial" w:hAnsi="Arial" w:cs="Arial"/>
        </w:rPr>
        <w:t xml:space="preserve"> de</w:t>
      </w:r>
      <w:r w:rsidRPr="0047497E">
        <w:rPr>
          <w:rFonts w:ascii="Arial" w:hAnsi="Arial" w:cs="Arial"/>
        </w:rPr>
        <w:t xml:space="preserve"> Samsung </w:t>
      </w:r>
      <w:proofErr w:type="spellStart"/>
      <w:r w:rsidRPr="0047497E">
        <w:rPr>
          <w:rFonts w:ascii="Arial" w:hAnsi="Arial" w:cs="Arial"/>
        </w:rPr>
        <w:t>Electronics</w:t>
      </w:r>
      <w:proofErr w:type="spellEnd"/>
      <w:r w:rsidRPr="0047497E">
        <w:rPr>
          <w:rFonts w:ascii="Arial" w:hAnsi="Arial" w:cs="Arial"/>
        </w:rPr>
        <w:t xml:space="preserve"> México, </w:t>
      </w:r>
      <w:r>
        <w:rPr>
          <w:rFonts w:ascii="Arial" w:hAnsi="Arial" w:cs="Arial"/>
        </w:rPr>
        <w:t>comentó: “</w:t>
      </w:r>
      <w:r w:rsidR="00F070EE" w:rsidRPr="00720D39">
        <w:rPr>
          <w:rFonts w:ascii="Arial" w:hAnsi="Arial" w:cs="Arial"/>
          <w:i/>
        </w:rPr>
        <w:t>Estamos orgullosos del desarrollo que el programa So</w:t>
      </w:r>
      <w:bookmarkStart w:id="1" w:name="_GoBack"/>
      <w:bookmarkEnd w:id="1"/>
      <w:r w:rsidR="00F070EE" w:rsidRPr="00720D39">
        <w:rPr>
          <w:rFonts w:ascii="Arial" w:hAnsi="Arial" w:cs="Arial"/>
          <w:i/>
        </w:rPr>
        <w:t>luciones para el Futuro ha tenido a lo largo de cuatro años en México, pues ahora los ganadores tendrán acceso a mentoría y apoyos económicos para poner en marcha sus ideas, gracias al esfuerzo del IPN</w:t>
      </w:r>
      <w:r w:rsidR="007F748A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14:paraId="2C847F1F" w14:textId="77777777" w:rsidR="00D03128" w:rsidRPr="009161A7" w:rsidRDefault="005E421F" w:rsidP="005E4AC9">
      <w:pPr>
        <w:jc w:val="both"/>
        <w:rPr>
          <w:rFonts w:ascii="Arial" w:hAnsi="Arial" w:cs="Arial"/>
        </w:rPr>
      </w:pPr>
      <w:r w:rsidRPr="009161A7">
        <w:rPr>
          <w:rFonts w:ascii="Arial" w:hAnsi="Arial" w:cs="Arial"/>
        </w:rPr>
        <w:t>Los proyectos ganadores, por categoría, son:</w:t>
      </w:r>
    </w:p>
    <w:p w14:paraId="720D8F84" w14:textId="7D977961" w:rsidR="005E421F" w:rsidRPr="009161A7" w:rsidRDefault="009161A7" w:rsidP="005E421F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9161A7">
        <w:rPr>
          <w:rFonts w:ascii="Arial" w:hAnsi="Arial" w:cs="Arial"/>
        </w:rPr>
        <w:t xml:space="preserve">Nivel Medio Superior: Dispositivo electrónico desarrollado con </w:t>
      </w:r>
      <w:proofErr w:type="spellStart"/>
      <w:r w:rsidRPr="009161A7">
        <w:rPr>
          <w:rFonts w:ascii="Arial" w:hAnsi="Arial" w:cs="Arial"/>
        </w:rPr>
        <w:t>arduino</w:t>
      </w:r>
      <w:proofErr w:type="spellEnd"/>
      <w:r w:rsidRPr="009161A7">
        <w:rPr>
          <w:rFonts w:ascii="Arial" w:hAnsi="Arial" w:cs="Arial"/>
        </w:rPr>
        <w:t>, para</w:t>
      </w:r>
      <w:r w:rsidR="006847F3">
        <w:rPr>
          <w:rFonts w:ascii="Arial" w:hAnsi="Arial" w:cs="Arial"/>
        </w:rPr>
        <w:t xml:space="preserve"> apoyar al cuidado de personas qu</w:t>
      </w:r>
      <w:r w:rsidRPr="009161A7">
        <w:rPr>
          <w:rFonts w:ascii="Arial" w:hAnsi="Arial" w:cs="Arial"/>
        </w:rPr>
        <w:t xml:space="preserve">e </w:t>
      </w:r>
      <w:r w:rsidR="006847F3">
        <w:rPr>
          <w:rFonts w:ascii="Arial" w:hAnsi="Arial" w:cs="Arial"/>
        </w:rPr>
        <w:t xml:space="preserve">padecen </w:t>
      </w:r>
      <w:r w:rsidR="009737EE">
        <w:rPr>
          <w:rFonts w:ascii="Arial" w:hAnsi="Arial" w:cs="Arial"/>
        </w:rPr>
        <w:t>Alzheimer</w:t>
      </w:r>
      <w:r w:rsidR="006847F3">
        <w:rPr>
          <w:rFonts w:ascii="Arial" w:hAnsi="Arial" w:cs="Arial"/>
        </w:rPr>
        <w:t xml:space="preserve"> (Aplicaciones </w:t>
      </w:r>
      <w:r w:rsidRPr="009161A7">
        <w:rPr>
          <w:rFonts w:ascii="Arial" w:hAnsi="Arial" w:cs="Arial"/>
        </w:rPr>
        <w:t>para la salud)</w:t>
      </w:r>
      <w:r w:rsidR="009737EE">
        <w:rPr>
          <w:rFonts w:ascii="Arial" w:hAnsi="Arial" w:cs="Arial"/>
        </w:rPr>
        <w:t>;</w:t>
      </w:r>
    </w:p>
    <w:p w14:paraId="0D47B132" w14:textId="550B65A7" w:rsidR="005E421F" w:rsidRPr="009161A7" w:rsidRDefault="00EE3900" w:rsidP="005E421F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9161A7">
        <w:rPr>
          <w:rFonts w:ascii="Arial" w:hAnsi="Arial" w:cs="Arial"/>
        </w:rPr>
        <w:t xml:space="preserve">Nivel </w:t>
      </w:r>
      <w:r w:rsidR="009161A7" w:rsidRPr="009161A7">
        <w:rPr>
          <w:rFonts w:ascii="Arial" w:hAnsi="Arial" w:cs="Arial"/>
        </w:rPr>
        <w:t xml:space="preserve">Superior: </w:t>
      </w:r>
      <w:proofErr w:type="spellStart"/>
      <w:r w:rsidR="009161A7" w:rsidRPr="009161A7">
        <w:rPr>
          <w:rFonts w:ascii="Arial" w:hAnsi="Arial" w:cs="Arial"/>
        </w:rPr>
        <w:t>Help</w:t>
      </w:r>
      <w:proofErr w:type="spellEnd"/>
      <w:r w:rsidR="009161A7" w:rsidRPr="009161A7">
        <w:rPr>
          <w:rFonts w:ascii="Arial" w:hAnsi="Arial" w:cs="Arial"/>
        </w:rPr>
        <w:t xml:space="preserve"> </w:t>
      </w:r>
      <w:proofErr w:type="spellStart"/>
      <w:r w:rsidR="009161A7" w:rsidRPr="009161A7">
        <w:rPr>
          <w:rFonts w:ascii="Arial" w:hAnsi="Arial" w:cs="Arial"/>
        </w:rPr>
        <w:t>jack</w:t>
      </w:r>
      <w:proofErr w:type="spellEnd"/>
      <w:r w:rsidR="009161A7" w:rsidRPr="009161A7">
        <w:rPr>
          <w:rFonts w:ascii="Arial" w:hAnsi="Arial" w:cs="Arial"/>
        </w:rPr>
        <w:t xml:space="preserve"> (movili</w:t>
      </w:r>
      <w:r w:rsidR="009737EE">
        <w:rPr>
          <w:rFonts w:ascii="Arial" w:hAnsi="Arial" w:cs="Arial"/>
        </w:rPr>
        <w:t>dad urbana);</w:t>
      </w:r>
    </w:p>
    <w:p w14:paraId="4274B258" w14:textId="314793E8" w:rsidR="009161A7" w:rsidRPr="009161A7" w:rsidRDefault="00EE3900" w:rsidP="005E4AC9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9161A7">
        <w:rPr>
          <w:rFonts w:ascii="Arial" w:hAnsi="Arial" w:cs="Arial"/>
        </w:rPr>
        <w:t>Posgrado</w:t>
      </w:r>
      <w:r w:rsidR="009161A7" w:rsidRPr="009161A7">
        <w:rPr>
          <w:rFonts w:ascii="Arial" w:hAnsi="Arial" w:cs="Arial"/>
        </w:rPr>
        <w:t>: Tomógrafo medidor de coeficiente poroso en hueso</w:t>
      </w:r>
      <w:r w:rsidRPr="009161A7">
        <w:rPr>
          <w:rFonts w:ascii="Arial" w:hAnsi="Arial" w:cs="Arial"/>
        </w:rPr>
        <w:t xml:space="preserve"> </w:t>
      </w:r>
      <w:r w:rsidR="009161A7" w:rsidRPr="009161A7">
        <w:rPr>
          <w:rFonts w:ascii="Arial" w:hAnsi="Arial" w:cs="Arial"/>
        </w:rPr>
        <w:t>(aplicación para la salud)</w:t>
      </w:r>
      <w:r w:rsidR="009737EE">
        <w:rPr>
          <w:rFonts w:ascii="Arial" w:hAnsi="Arial" w:cs="Arial"/>
        </w:rPr>
        <w:t>;</w:t>
      </w:r>
    </w:p>
    <w:p w14:paraId="589BC390" w14:textId="11EAAF3E" w:rsidR="00A17187" w:rsidRPr="009161A7" w:rsidRDefault="007F748A" w:rsidP="009737EE">
      <w:pPr>
        <w:jc w:val="both"/>
        <w:rPr>
          <w:rFonts w:ascii="Arial" w:hAnsi="Arial" w:cs="Arial"/>
        </w:rPr>
      </w:pPr>
      <w:r w:rsidRPr="009161A7">
        <w:rPr>
          <w:rFonts w:ascii="Arial" w:hAnsi="Arial" w:cs="Arial"/>
        </w:rPr>
        <w:t xml:space="preserve">Como parte de los premios, se incluyen dispositivos Samsung de última generación, tanto para los integrantes de los equipos ganadores como para la escuela de procedencia. Además, </w:t>
      </w:r>
      <w:r w:rsidR="00BF2E42" w:rsidRPr="009161A7">
        <w:rPr>
          <w:rFonts w:ascii="Arial" w:hAnsi="Arial" w:cs="Arial"/>
        </w:rPr>
        <w:t xml:space="preserve">los equipos en primer y segundo lugar de cada categoría contarán con estímulos en efectivo para el desarrollo de su iniciativa (100 mil y 50 mil pesos, respectivamente), que </w:t>
      </w:r>
      <w:r w:rsidR="00BF2E42" w:rsidRPr="009161A7">
        <w:rPr>
          <w:rFonts w:ascii="Arial" w:hAnsi="Arial" w:cs="Arial"/>
        </w:rPr>
        <w:lastRenderedPageBreak/>
        <w:t xml:space="preserve">se administrarán a través de procesos de incubación en el CIEBT de manera que sean usados para la </w:t>
      </w:r>
      <w:r w:rsidR="00017F3F" w:rsidRPr="009161A7">
        <w:rPr>
          <w:rFonts w:ascii="Arial" w:hAnsi="Arial" w:cs="Arial"/>
        </w:rPr>
        <w:t>mejora</w:t>
      </w:r>
      <w:r w:rsidR="00A17187" w:rsidRPr="009161A7">
        <w:rPr>
          <w:rFonts w:ascii="Arial" w:hAnsi="Arial" w:cs="Arial"/>
        </w:rPr>
        <w:t xml:space="preserve"> de prototipos, formalización de la empresa, validaciones t</w:t>
      </w:r>
      <w:r w:rsidR="00BF2E42" w:rsidRPr="009161A7">
        <w:rPr>
          <w:rFonts w:ascii="Arial" w:hAnsi="Arial" w:cs="Arial"/>
        </w:rPr>
        <w:t>écnicas o comerciales, etcétera</w:t>
      </w:r>
      <w:r w:rsidR="001824C9" w:rsidRPr="009161A7">
        <w:rPr>
          <w:rFonts w:ascii="Arial" w:hAnsi="Arial" w:cs="Arial"/>
        </w:rPr>
        <w:t>.</w:t>
      </w:r>
    </w:p>
    <w:p w14:paraId="6AAA4C31" w14:textId="77777777" w:rsidR="006B4484" w:rsidRDefault="00BF2E42" w:rsidP="005E4AC9">
      <w:pPr>
        <w:jc w:val="both"/>
        <w:rPr>
          <w:rFonts w:ascii="Arial" w:hAnsi="Arial" w:cs="Arial"/>
        </w:rPr>
      </w:pPr>
      <w:r w:rsidRPr="00754B88">
        <w:rPr>
          <w:rFonts w:ascii="Arial" w:hAnsi="Arial" w:cs="Arial"/>
        </w:rPr>
        <w:t>L</w:t>
      </w:r>
      <w:r w:rsidR="00497519" w:rsidRPr="00754B88">
        <w:rPr>
          <w:rFonts w:ascii="Arial" w:hAnsi="Arial" w:cs="Arial"/>
        </w:rPr>
        <w:t xml:space="preserve">os primeros lugares tendrán la oportunidad de </w:t>
      </w:r>
      <w:r w:rsidRPr="00754B88">
        <w:rPr>
          <w:rFonts w:ascii="Arial" w:hAnsi="Arial" w:cs="Arial"/>
        </w:rPr>
        <w:t>asistir</w:t>
      </w:r>
      <w:r w:rsidR="00497519" w:rsidRPr="00754B88">
        <w:rPr>
          <w:rFonts w:ascii="Arial" w:hAnsi="Arial" w:cs="Arial"/>
        </w:rPr>
        <w:t xml:space="preserve"> a</w:t>
      </w:r>
      <w:r w:rsidR="00754B88">
        <w:rPr>
          <w:rFonts w:ascii="Arial" w:hAnsi="Arial" w:cs="Arial"/>
        </w:rPr>
        <w:t>l</w:t>
      </w:r>
      <w:r w:rsidR="00497519" w:rsidRPr="00754B88">
        <w:rPr>
          <w:rFonts w:ascii="Arial" w:hAnsi="Arial" w:cs="Arial"/>
        </w:rPr>
        <w:t xml:space="preserve"> </w:t>
      </w:r>
      <w:proofErr w:type="spellStart"/>
      <w:r w:rsidR="00EE3900">
        <w:rPr>
          <w:rFonts w:ascii="Arial" w:hAnsi="Arial" w:cs="Arial"/>
        </w:rPr>
        <w:t>Consumer</w:t>
      </w:r>
      <w:proofErr w:type="spellEnd"/>
      <w:r w:rsidR="00EE3900">
        <w:rPr>
          <w:rFonts w:ascii="Arial" w:hAnsi="Arial" w:cs="Arial"/>
        </w:rPr>
        <w:t xml:space="preserve"> </w:t>
      </w:r>
      <w:proofErr w:type="spellStart"/>
      <w:r w:rsidR="00EE3900">
        <w:rPr>
          <w:rFonts w:ascii="Arial" w:hAnsi="Arial" w:cs="Arial"/>
        </w:rPr>
        <w:t>Electronics</w:t>
      </w:r>
      <w:proofErr w:type="spellEnd"/>
      <w:r w:rsidR="00EE3900">
        <w:rPr>
          <w:rFonts w:ascii="Arial" w:hAnsi="Arial" w:cs="Arial"/>
        </w:rPr>
        <w:t xml:space="preserve"> Show, el cual se llevará a cabo del 9 al 12 de enero de 2018.</w:t>
      </w:r>
    </w:p>
    <w:p w14:paraId="2239EEAF" w14:textId="77777777" w:rsidR="00663D26" w:rsidRDefault="00467884" w:rsidP="007F74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Soluciones para el Futuro busca</w:t>
      </w:r>
      <w:r w:rsidR="00663D26">
        <w:rPr>
          <w:rFonts w:ascii="Arial" w:hAnsi="Arial" w:cs="Arial"/>
        </w:rPr>
        <w:t xml:space="preserve"> estimular la participación de los jóvenes en </w:t>
      </w:r>
      <w:r w:rsidR="00017F3F">
        <w:rPr>
          <w:rFonts w:ascii="Arial" w:hAnsi="Arial" w:cs="Arial"/>
        </w:rPr>
        <w:t>la búsqueda de nuevas alternativas tecnológicas</w:t>
      </w:r>
      <w:r w:rsidR="00663D26">
        <w:rPr>
          <w:rFonts w:ascii="Arial" w:hAnsi="Arial" w:cs="Arial"/>
        </w:rPr>
        <w:t xml:space="preserve">, replicables y eficientes, a necesidades comunes, usando la innovación como eje principal. Gracias a la colaboración entre Samsung </w:t>
      </w:r>
      <w:proofErr w:type="spellStart"/>
      <w:r w:rsidR="00663D26">
        <w:rPr>
          <w:rFonts w:ascii="Arial" w:hAnsi="Arial" w:cs="Arial"/>
        </w:rPr>
        <w:t>Electronics</w:t>
      </w:r>
      <w:proofErr w:type="spellEnd"/>
      <w:r w:rsidR="00663D26">
        <w:rPr>
          <w:rFonts w:ascii="Arial" w:hAnsi="Arial" w:cs="Arial"/>
        </w:rPr>
        <w:t xml:space="preserve"> y el Instituto Politécnico Nacional, ahora, esta iniciativa funciona también como una plata</w:t>
      </w:r>
      <w:r w:rsidR="00341F66">
        <w:rPr>
          <w:rFonts w:ascii="Arial" w:hAnsi="Arial" w:cs="Arial"/>
        </w:rPr>
        <w:t>forma para identificar a los</w:t>
      </w:r>
      <w:r w:rsidR="00663D26">
        <w:rPr>
          <w:rFonts w:ascii="Arial" w:hAnsi="Arial" w:cs="Arial"/>
        </w:rPr>
        <w:t xml:space="preserve"> futuros emprendedores.</w:t>
      </w:r>
    </w:p>
    <w:p w14:paraId="23868538" w14:textId="77777777" w:rsidR="003326BB" w:rsidRPr="003326BB" w:rsidRDefault="003326BB" w:rsidP="005E4AC9">
      <w:pPr>
        <w:jc w:val="both"/>
        <w:rPr>
          <w:rFonts w:ascii="Arial" w:hAnsi="Arial" w:cs="Arial"/>
        </w:rPr>
      </w:pPr>
    </w:p>
    <w:p w14:paraId="7AB1806B" w14:textId="77777777" w:rsidR="00497519" w:rsidRPr="00341F66" w:rsidRDefault="00497519" w:rsidP="001935C5">
      <w:pPr>
        <w:shd w:val="clear" w:color="auto" w:fill="FFFFFF"/>
        <w:spacing w:after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341F66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el Centro de Incubación de Empresas de Base Tecnológica del IPN</w:t>
      </w:r>
    </w:p>
    <w:p w14:paraId="0698893A" w14:textId="77777777" w:rsidR="00497519" w:rsidRDefault="00497519" w:rsidP="005E4AC9">
      <w:pPr>
        <w:jc w:val="both"/>
        <w:rPr>
          <w:rStyle w:val="Hyperlink"/>
          <w:rFonts w:ascii="Arial" w:eastAsia="Malgun Gothic" w:hAnsi="Arial" w:cs="Arial"/>
          <w:sz w:val="20"/>
          <w:szCs w:val="20"/>
        </w:rPr>
      </w:pPr>
      <w:r w:rsidRPr="001935C5">
        <w:rPr>
          <w:rFonts w:ascii="Arial" w:hAnsi="Arial" w:cs="Arial"/>
          <w:color w:val="212121"/>
          <w:sz w:val="20"/>
          <w:szCs w:val="20"/>
        </w:rPr>
        <w:t>El propósito del CIEBT es generar y consolidar empresas politécnicas innovadoras con impacto social y económico, que resulten del quehacer académico por medio del fortalecimiento de una cultura emprendedora, entra a</w:t>
      </w:r>
      <w:r>
        <w:rPr>
          <w:rFonts w:ascii="Arial" w:hAnsi="Arial" w:cs="Arial"/>
        </w:rPr>
        <w:t xml:space="preserve"> </w:t>
      </w:r>
      <w:hyperlink r:id="rId8" w:history="1">
        <w:r w:rsidRPr="001935C5">
          <w:rPr>
            <w:rStyle w:val="Hyperlink"/>
            <w:rFonts w:ascii="Arial" w:eastAsia="Malgun Gothic" w:hAnsi="Arial" w:cs="Arial"/>
            <w:sz w:val="20"/>
            <w:szCs w:val="20"/>
          </w:rPr>
          <w:t>www.ipn.mx/ciebt</w:t>
        </w:r>
      </w:hyperlink>
    </w:p>
    <w:p w14:paraId="24D52F64" w14:textId="77777777" w:rsidR="00CD25AE" w:rsidRDefault="00CD25AE" w:rsidP="005E4AC9">
      <w:pPr>
        <w:jc w:val="both"/>
        <w:rPr>
          <w:rFonts w:ascii="Arial" w:hAnsi="Arial" w:cs="Arial"/>
        </w:rPr>
      </w:pPr>
    </w:p>
    <w:p w14:paraId="2187E772" w14:textId="77777777" w:rsidR="00877A8F" w:rsidRPr="00F263BB" w:rsidRDefault="00877A8F" w:rsidP="00877A8F">
      <w:pPr>
        <w:shd w:val="clear" w:color="auto" w:fill="FFFFFF"/>
        <w:spacing w:after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</w:pPr>
      <w:proofErr w:type="spellStart"/>
      <w:r w:rsidRPr="00F263BB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>Sobre</w:t>
      </w:r>
      <w:proofErr w:type="spellEnd"/>
      <w:r w:rsidRPr="00F263BB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 xml:space="preserve"> Samsung Electronics Co., Ltd.</w:t>
      </w:r>
    </w:p>
    <w:p w14:paraId="75C6CB44" w14:textId="77777777" w:rsidR="00877A8F" w:rsidRPr="003E3ED5" w:rsidRDefault="00877A8F" w:rsidP="00877A8F">
      <w:pPr>
        <w:shd w:val="clear" w:color="auto" w:fill="FFFFFF"/>
        <w:spacing w:after="0"/>
        <w:jc w:val="both"/>
        <w:rPr>
          <w:rFonts w:ascii="Arial" w:hAnsi="Arial" w:cs="Arial"/>
          <w:sz w:val="24"/>
          <w:lang w:eastAsia="pt-BR"/>
        </w:rPr>
      </w:pPr>
      <w:r w:rsidRPr="0042689F">
        <w:rPr>
          <w:rFonts w:ascii="Arial" w:hAnsi="Arial" w:cs="Arial"/>
          <w:color w:val="212121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42689F">
        <w:rPr>
          <w:rFonts w:ascii="Arial" w:hAnsi="Arial" w:cs="Arial"/>
          <w:color w:val="212121"/>
          <w:sz w:val="20"/>
          <w:szCs w:val="20"/>
        </w:rPr>
        <w:t>TVs</w:t>
      </w:r>
      <w:proofErr w:type="spellEnd"/>
      <w:r w:rsidRPr="0042689F">
        <w:rPr>
          <w:rFonts w:ascii="Arial" w:hAnsi="Arial" w:cs="Arial"/>
          <w:color w:val="212121"/>
          <w:sz w:val="20"/>
          <w:szCs w:val="20"/>
        </w:rPr>
        <w:t>, </w:t>
      </w:r>
      <w:r w:rsidRPr="0042689F">
        <w:rPr>
          <w:rFonts w:ascii="Arial" w:hAnsi="Arial" w:cs="Arial"/>
          <w:i/>
          <w:iCs/>
          <w:color w:val="212121"/>
          <w:sz w:val="20"/>
          <w:szCs w:val="20"/>
        </w:rPr>
        <w:t>smartphones, wearables</w:t>
      </w:r>
      <w:r w:rsidRPr="0042689F">
        <w:rPr>
          <w:rFonts w:ascii="Arial" w:hAnsi="Arial" w:cs="Arial"/>
          <w:color w:val="212121"/>
          <w:sz w:val="20"/>
          <w:szCs w:val="20"/>
        </w:rPr>
        <w:t>, tabletas, electrodomésticos, sistemas de conexión y memoria, sistema</w:t>
      </w:r>
      <w:r w:rsidRPr="0042689F">
        <w:rPr>
          <w:rFonts w:ascii="Arial" w:hAnsi="Arial" w:cs="Arial"/>
          <w:i/>
          <w:iCs/>
          <w:color w:val="212121"/>
          <w:sz w:val="20"/>
          <w:szCs w:val="20"/>
        </w:rPr>
        <w:t> LSI</w:t>
      </w:r>
      <w:r w:rsidRPr="0042689F">
        <w:rPr>
          <w:rFonts w:ascii="Arial" w:hAnsi="Arial" w:cs="Arial"/>
          <w:sz w:val="20"/>
          <w:szCs w:val="20"/>
        </w:rPr>
        <w:t xml:space="preserve">, fundición de semiconductores </w:t>
      </w:r>
      <w:r w:rsidRPr="0042689F">
        <w:rPr>
          <w:rFonts w:ascii="Arial" w:hAnsi="Arial" w:cs="Arial"/>
          <w:color w:val="212121"/>
          <w:sz w:val="20"/>
          <w:szCs w:val="20"/>
        </w:rPr>
        <w:t xml:space="preserve">y soluciones LED. Para conocer las últimas noticias, por favor visite la Sala de Prensa de Samsung en </w:t>
      </w:r>
      <w:hyperlink r:id="rId9" w:history="1">
        <w:r w:rsidRPr="00A6098C">
          <w:rPr>
            <w:rStyle w:val="Hyperlink"/>
            <w:rFonts w:ascii="Arial" w:eastAsia="Malgun Gothic" w:hAnsi="Arial" w:cs="Arial"/>
            <w:sz w:val="20"/>
            <w:szCs w:val="20"/>
          </w:rPr>
          <w:t>http://news.samsung.com</w:t>
        </w:r>
        <w:r w:rsidRPr="00A6098C">
          <w:rPr>
            <w:rStyle w:val="Hyperlink"/>
            <w:rFonts w:ascii="Arial" w:hAnsi="Arial" w:cs="Arial"/>
            <w:sz w:val="20"/>
            <w:szCs w:val="20"/>
          </w:rPr>
          <w:t>/mx</w:t>
        </w:r>
      </w:hyperlink>
      <w:r>
        <w:rPr>
          <w:rFonts w:ascii="Arial" w:hAnsi="Arial" w:cs="Arial"/>
          <w:color w:val="212121"/>
          <w:sz w:val="20"/>
          <w:szCs w:val="20"/>
        </w:rPr>
        <w:t xml:space="preserve"> </w:t>
      </w:r>
    </w:p>
    <w:sectPr w:rsidR="00877A8F" w:rsidRPr="003E3ED5" w:rsidSect="004B3D92">
      <w:headerReference w:type="default" r:id="rId10"/>
      <w:pgSz w:w="12240" w:h="15840"/>
      <w:pgMar w:top="198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CE581" w14:textId="77777777" w:rsidR="00BC3298" w:rsidRDefault="00BC3298" w:rsidP="004B3D92">
      <w:pPr>
        <w:spacing w:after="0" w:line="240" w:lineRule="auto"/>
      </w:pPr>
      <w:r>
        <w:separator/>
      </w:r>
    </w:p>
  </w:endnote>
  <w:endnote w:type="continuationSeparator" w:id="0">
    <w:p w14:paraId="76368F69" w14:textId="77777777" w:rsidR="00BC3298" w:rsidRDefault="00BC3298" w:rsidP="004B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BC75A" w14:textId="77777777" w:rsidR="00BC3298" w:rsidRDefault="00BC3298" w:rsidP="004B3D92">
      <w:pPr>
        <w:spacing w:after="0" w:line="240" w:lineRule="auto"/>
      </w:pPr>
      <w:r>
        <w:separator/>
      </w:r>
    </w:p>
  </w:footnote>
  <w:footnote w:type="continuationSeparator" w:id="0">
    <w:p w14:paraId="43D0ED25" w14:textId="77777777" w:rsidR="00BC3298" w:rsidRDefault="00BC3298" w:rsidP="004B3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5AD03" w14:textId="77777777" w:rsidR="004B3D92" w:rsidRDefault="004B3D92">
    <w:pPr>
      <w:pStyle w:val="Header"/>
    </w:pPr>
    <w:r w:rsidRPr="004B3D92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33020E1" wp14:editId="086A22BF">
          <wp:simplePos x="0" y="0"/>
          <wp:positionH relativeFrom="column">
            <wp:posOffset>3695700</wp:posOffset>
          </wp:positionH>
          <wp:positionV relativeFrom="paragraph">
            <wp:posOffset>-29210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16" name="그림 1" descr="C:\Users\1\Desktop\삼성 로고(Lettermark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1\Desktop\삼성 로고(Lettermark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B3D92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AC3A60B" wp14:editId="6EC5D7B9">
          <wp:simplePos x="0" y="0"/>
          <wp:positionH relativeFrom="margin">
            <wp:posOffset>0</wp:posOffset>
          </wp:positionH>
          <wp:positionV relativeFrom="paragraph">
            <wp:posOffset>-181610</wp:posOffset>
          </wp:positionV>
          <wp:extent cx="492125" cy="619125"/>
          <wp:effectExtent l="0" t="0" r="3175" b="9525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244" t="17841" r="44140" b="74074"/>
                  <a:stretch/>
                </pic:blipFill>
                <pic:spPr bwMode="auto">
                  <a:xfrm>
                    <a:off x="0" y="0"/>
                    <a:ext cx="492125" cy="6191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3D92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6F1CB58" wp14:editId="7512C19D">
          <wp:simplePos x="0" y="0"/>
          <wp:positionH relativeFrom="margin">
            <wp:posOffset>2395220</wp:posOffset>
          </wp:positionH>
          <wp:positionV relativeFrom="paragraph">
            <wp:posOffset>-172085</wp:posOffset>
          </wp:positionV>
          <wp:extent cx="600075" cy="600075"/>
          <wp:effectExtent l="0" t="0" r="9525" b="9525"/>
          <wp:wrapSquare wrapText="bothSides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769" t="37607" r="57853" b="42165"/>
                  <a:stretch/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49B0"/>
    <w:multiLevelType w:val="hybridMultilevel"/>
    <w:tmpl w:val="8286C6D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553C7"/>
    <w:multiLevelType w:val="hybridMultilevel"/>
    <w:tmpl w:val="67024A0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C7ED2"/>
    <w:multiLevelType w:val="hybridMultilevel"/>
    <w:tmpl w:val="32B84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73453"/>
    <w:multiLevelType w:val="hybridMultilevel"/>
    <w:tmpl w:val="4364AF68"/>
    <w:lvl w:ilvl="0" w:tplc="080A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4" w15:restartNumberingAfterBreak="0">
    <w:nsid w:val="585D1ECB"/>
    <w:multiLevelType w:val="hybridMultilevel"/>
    <w:tmpl w:val="A5D8F70E"/>
    <w:lvl w:ilvl="0" w:tplc="080A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AC9"/>
    <w:rsid w:val="00001FF2"/>
    <w:rsid w:val="00017F3F"/>
    <w:rsid w:val="0003335D"/>
    <w:rsid w:val="000B57D4"/>
    <w:rsid w:val="000D35F1"/>
    <w:rsid w:val="00132AE7"/>
    <w:rsid w:val="00165446"/>
    <w:rsid w:val="00172E95"/>
    <w:rsid w:val="001824C9"/>
    <w:rsid w:val="001935C5"/>
    <w:rsid w:val="0023428E"/>
    <w:rsid w:val="002944DF"/>
    <w:rsid w:val="002E5736"/>
    <w:rsid w:val="00325AEB"/>
    <w:rsid w:val="003326BB"/>
    <w:rsid w:val="00341F66"/>
    <w:rsid w:val="003704DF"/>
    <w:rsid w:val="003E2A5B"/>
    <w:rsid w:val="00467884"/>
    <w:rsid w:val="0047497E"/>
    <w:rsid w:val="00494D8E"/>
    <w:rsid w:val="00497519"/>
    <w:rsid w:val="004B3D92"/>
    <w:rsid w:val="00521345"/>
    <w:rsid w:val="005E421F"/>
    <w:rsid w:val="005E4AC9"/>
    <w:rsid w:val="005F07A4"/>
    <w:rsid w:val="00634A77"/>
    <w:rsid w:val="0065080D"/>
    <w:rsid w:val="00663D26"/>
    <w:rsid w:val="006847F3"/>
    <w:rsid w:val="00685302"/>
    <w:rsid w:val="006B4484"/>
    <w:rsid w:val="006E35D5"/>
    <w:rsid w:val="006E56F3"/>
    <w:rsid w:val="00720D39"/>
    <w:rsid w:val="00754B88"/>
    <w:rsid w:val="007701D3"/>
    <w:rsid w:val="007A0EAD"/>
    <w:rsid w:val="007E4FAB"/>
    <w:rsid w:val="007F748A"/>
    <w:rsid w:val="00832E71"/>
    <w:rsid w:val="00877A8F"/>
    <w:rsid w:val="008938F5"/>
    <w:rsid w:val="008F2F88"/>
    <w:rsid w:val="008F47BD"/>
    <w:rsid w:val="0090034B"/>
    <w:rsid w:val="009161A7"/>
    <w:rsid w:val="00943452"/>
    <w:rsid w:val="009737EE"/>
    <w:rsid w:val="009A2079"/>
    <w:rsid w:val="009D7C86"/>
    <w:rsid w:val="00A17187"/>
    <w:rsid w:val="00A47576"/>
    <w:rsid w:val="00A90683"/>
    <w:rsid w:val="00BC3298"/>
    <w:rsid w:val="00BF2E42"/>
    <w:rsid w:val="00BF4510"/>
    <w:rsid w:val="00C03612"/>
    <w:rsid w:val="00C62E93"/>
    <w:rsid w:val="00C63B94"/>
    <w:rsid w:val="00CC5FD7"/>
    <w:rsid w:val="00CD25AE"/>
    <w:rsid w:val="00CF49DD"/>
    <w:rsid w:val="00D03128"/>
    <w:rsid w:val="00D31C9A"/>
    <w:rsid w:val="00D5371E"/>
    <w:rsid w:val="00D63F08"/>
    <w:rsid w:val="00D70566"/>
    <w:rsid w:val="00D77C40"/>
    <w:rsid w:val="00D856F7"/>
    <w:rsid w:val="00DD2280"/>
    <w:rsid w:val="00DD251B"/>
    <w:rsid w:val="00DD7B8E"/>
    <w:rsid w:val="00DF0E7B"/>
    <w:rsid w:val="00E00332"/>
    <w:rsid w:val="00E53EB1"/>
    <w:rsid w:val="00E6645C"/>
    <w:rsid w:val="00EA2776"/>
    <w:rsid w:val="00EA7B85"/>
    <w:rsid w:val="00EE3900"/>
    <w:rsid w:val="00F070EE"/>
    <w:rsid w:val="00F50244"/>
    <w:rsid w:val="00FA4380"/>
    <w:rsid w:val="00FC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478ED"/>
  <w15:docId w15:val="{11AE2A99-B767-4E82-9E3E-5741A575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56F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53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2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F8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B3D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D92"/>
  </w:style>
  <w:style w:type="paragraph" w:styleId="Footer">
    <w:name w:val="footer"/>
    <w:basedOn w:val="Normal"/>
    <w:link w:val="FooterChar"/>
    <w:uiPriority w:val="99"/>
    <w:unhideWhenUsed/>
    <w:rsid w:val="004B3D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D92"/>
  </w:style>
  <w:style w:type="character" w:styleId="CommentReference">
    <w:name w:val="annotation reference"/>
    <w:basedOn w:val="DefaultParagraphFont"/>
    <w:uiPriority w:val="99"/>
    <w:semiHidden/>
    <w:unhideWhenUsed/>
    <w:rsid w:val="00D31C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1C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1C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1C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1C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n.mx/cieb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news.samsung.com/mx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D6F7D-30CF-41AA-B4CC-0C3B271A5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COM-SOC</dc:creator>
  <cp:lastModifiedBy>Mejia, Karen</cp:lastModifiedBy>
  <cp:revision>5</cp:revision>
  <cp:lastPrinted>2017-03-13T20:53:00Z</cp:lastPrinted>
  <dcterms:created xsi:type="dcterms:W3CDTF">2017-10-16T23:28:00Z</dcterms:created>
  <dcterms:modified xsi:type="dcterms:W3CDTF">2017-10-18T18:20:00Z</dcterms:modified>
</cp:coreProperties>
</file>