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546B2" w14:textId="77777777" w:rsidR="00BC519B" w:rsidRPr="002B43DA" w:rsidRDefault="00BC519B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2B43DA">
        <w:rPr>
          <w:rFonts w:ascii="Arial" w:eastAsia="Malgun Gothic" w:hAnsi="Arial" w:cs="Arial"/>
          <w:sz w:val="16"/>
          <w:szCs w:val="16"/>
          <w:lang w:val="es-MX"/>
        </w:rPr>
        <w:drawing>
          <wp:anchor distT="0" distB="0" distL="114300" distR="114300" simplePos="0" relativeHeight="251659264" behindDoc="0" locked="0" layoutInCell="1" allowOverlap="1" wp14:anchorId="100552C2" wp14:editId="374498D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43DA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335F733" w14:textId="77777777" w:rsidR="00BC519B" w:rsidRPr="002B43DA" w:rsidRDefault="00BC519B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2B43DA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585945E1" w14:textId="77777777" w:rsidR="00BC519B" w:rsidRPr="002B43DA" w:rsidRDefault="00BC519B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43DA">
        <w:rPr>
          <w:rFonts w:ascii="Arial" w:eastAsia="MS Mincho" w:hAnsi="Arial" w:cs="Arial"/>
          <w:sz w:val="16"/>
          <w:szCs w:val="16"/>
          <w:lang w:val="es-MX"/>
        </w:rPr>
        <w:tab/>
      </w:r>
      <w:r w:rsidRPr="002B43DA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73DAA738" w14:textId="77777777" w:rsidR="00BC519B" w:rsidRPr="002B43DA" w:rsidRDefault="00465050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="00BC519B" w:rsidRPr="002B43DA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14:paraId="264E116C" w14:textId="77777777" w:rsidR="00BC519B" w:rsidRPr="002B43DA" w:rsidRDefault="00BC519B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2B43DA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2B43DA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1BFF1C4D" w14:textId="77777777" w:rsidR="00BC519B" w:rsidRPr="002B43DA" w:rsidRDefault="00BC519B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2B43DA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24ED7510" w14:textId="77777777" w:rsidR="00BC519B" w:rsidRPr="002B43DA" w:rsidRDefault="00BC519B" w:rsidP="007E3081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43DA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44B0BE67" w14:textId="77777777" w:rsidR="00BC519B" w:rsidRPr="002B43DA" w:rsidRDefault="00BC519B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43DA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14:paraId="4B855C38" w14:textId="77777777" w:rsidR="00BC519B" w:rsidRPr="002B43DA" w:rsidRDefault="00465050" w:rsidP="00BC519B">
      <w:pPr>
        <w:adjustRightInd w:val="0"/>
        <w:snapToGrid w:val="0"/>
        <w:spacing w:after="0" w:line="259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="00BC519B" w:rsidRPr="002B43DA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karen.mejia@edelman.com</w:t>
        </w:r>
      </w:hyperlink>
    </w:p>
    <w:p w14:paraId="562FB246" w14:textId="77777777" w:rsidR="00BC519B" w:rsidRPr="002B43DA" w:rsidRDefault="00BC519B" w:rsidP="00BB098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s-MX" w:eastAsia="es-MX"/>
        </w:rPr>
      </w:pPr>
    </w:p>
    <w:p w14:paraId="7ED710C6" w14:textId="2CC066E4" w:rsidR="00BB0986" w:rsidRPr="002B43DA" w:rsidRDefault="00DB1E69" w:rsidP="00B47BB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s-MX" w:eastAsia="es-MX"/>
        </w:rPr>
      </w:pPr>
      <w:r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Samsung </w:t>
      </w:r>
      <w:r w:rsidR="00872354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y el IPN </w:t>
      </w:r>
      <w:r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inaugura</w:t>
      </w:r>
      <w:r w:rsidR="00872354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n</w:t>
      </w:r>
      <w:r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 </w:t>
      </w:r>
      <w:r w:rsidR="00CF76C6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laboratorio</w:t>
      </w:r>
      <w:r w:rsidR="00C821CB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 </w:t>
      </w:r>
      <w:r w:rsidR="00CF76C6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de aire acondicionado</w:t>
      </w:r>
      <w:r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 en</w:t>
      </w:r>
      <w:r w:rsidR="00410E26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 </w:t>
      </w:r>
      <w:r w:rsidR="00C821CB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E</w:t>
      </w:r>
      <w:r w:rsidR="000C211F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SIME</w:t>
      </w:r>
      <w:r w:rsidR="00B47BB3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 xml:space="preserve"> </w:t>
      </w:r>
      <w:r w:rsidR="00410E26" w:rsidRPr="002B43DA">
        <w:rPr>
          <w:rFonts w:ascii="Arial" w:eastAsia="Times New Roman" w:hAnsi="Arial" w:cs="Arial"/>
          <w:b/>
          <w:sz w:val="28"/>
          <w:szCs w:val="28"/>
          <w:lang w:val="es-MX" w:eastAsia="es-MX"/>
        </w:rPr>
        <w:t>Azcapotzalco</w:t>
      </w:r>
    </w:p>
    <w:p w14:paraId="1BAB8AF8" w14:textId="77777777" w:rsidR="00BB0986" w:rsidRPr="002B43DA" w:rsidRDefault="00BB0986" w:rsidP="00BB0986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sz w:val="24"/>
          <w:szCs w:val="24"/>
          <w:lang w:val="es-MX" w:eastAsia="es-MX"/>
        </w:rPr>
      </w:pPr>
    </w:p>
    <w:p w14:paraId="325F1520" w14:textId="5F9DD81C" w:rsidR="00004136" w:rsidRPr="002B43DA" w:rsidRDefault="00410E26" w:rsidP="00A459C2">
      <w:pPr>
        <w:shd w:val="clear" w:color="auto" w:fill="FFFFFF"/>
        <w:spacing w:after="0" w:line="240" w:lineRule="auto"/>
        <w:jc w:val="center"/>
        <w:rPr>
          <w:rFonts w:ascii="Arial" w:hAnsi="Arial" w:cs="Arial"/>
          <w:bCs/>
          <w:i/>
          <w:szCs w:val="20"/>
          <w:shd w:val="clear" w:color="auto" w:fill="FFFFFF"/>
          <w:lang w:val="es-MX"/>
        </w:rPr>
      </w:pPr>
      <w:r w:rsidRPr="002B43DA">
        <w:rPr>
          <w:rFonts w:ascii="Arial" w:eastAsia="Times New Roman" w:hAnsi="Arial" w:cs="Arial"/>
          <w:i/>
          <w:lang w:val="es-MX" w:eastAsia="es-MX"/>
        </w:rPr>
        <w:t xml:space="preserve">El Smart </w:t>
      </w:r>
      <w:proofErr w:type="spellStart"/>
      <w:r w:rsidRPr="002B43DA">
        <w:rPr>
          <w:rFonts w:ascii="Arial" w:eastAsia="Times New Roman" w:hAnsi="Arial" w:cs="Arial"/>
          <w:i/>
          <w:lang w:val="es-MX" w:eastAsia="es-MX"/>
        </w:rPr>
        <w:t>Lab</w:t>
      </w:r>
      <w:proofErr w:type="spellEnd"/>
      <w:r w:rsidRPr="002B43DA">
        <w:rPr>
          <w:rFonts w:ascii="Arial" w:eastAsia="Times New Roman" w:hAnsi="Arial" w:cs="Arial"/>
          <w:i/>
          <w:lang w:val="es-MX" w:eastAsia="es-MX"/>
        </w:rPr>
        <w:t xml:space="preserve"> </w:t>
      </w:r>
      <w:r w:rsidR="00944C30" w:rsidRPr="002B43DA">
        <w:rPr>
          <w:rFonts w:ascii="Arial" w:eastAsia="Times New Roman" w:hAnsi="Arial" w:cs="Arial"/>
          <w:i/>
          <w:lang w:val="es-MX" w:eastAsia="es-MX"/>
        </w:rPr>
        <w:t xml:space="preserve">de Samsung </w:t>
      </w:r>
      <w:r w:rsidRPr="002B43DA">
        <w:rPr>
          <w:rFonts w:ascii="Arial" w:eastAsia="Times New Roman" w:hAnsi="Arial" w:cs="Arial"/>
          <w:i/>
          <w:lang w:val="es-MX" w:eastAsia="es-MX"/>
        </w:rPr>
        <w:t xml:space="preserve">permitirá que </w:t>
      </w:r>
      <w:r w:rsidR="00CF76C6" w:rsidRPr="002B43DA">
        <w:rPr>
          <w:rFonts w:ascii="Arial" w:eastAsia="Times New Roman" w:hAnsi="Arial" w:cs="Arial"/>
          <w:i/>
          <w:lang w:val="es-MX" w:eastAsia="es-MX"/>
        </w:rPr>
        <w:t>la comunidad universitaria</w:t>
      </w:r>
      <w:r w:rsidRPr="002B43DA">
        <w:rPr>
          <w:rFonts w:ascii="Arial" w:eastAsia="Times New Roman" w:hAnsi="Arial" w:cs="Arial"/>
          <w:i/>
          <w:lang w:val="es-MX" w:eastAsia="es-MX"/>
        </w:rPr>
        <w:t xml:space="preserve"> interactúe</w:t>
      </w:r>
      <w:r w:rsidR="00944C30" w:rsidRPr="002B43DA">
        <w:rPr>
          <w:rFonts w:ascii="Arial" w:eastAsia="Times New Roman" w:hAnsi="Arial" w:cs="Arial"/>
          <w:i/>
          <w:lang w:val="es-MX" w:eastAsia="es-MX"/>
        </w:rPr>
        <w:t>, para fines académicos,</w:t>
      </w:r>
      <w:r w:rsidR="00CF76C6" w:rsidRPr="002B43DA">
        <w:rPr>
          <w:rFonts w:ascii="Arial" w:eastAsia="Times New Roman" w:hAnsi="Arial" w:cs="Arial"/>
          <w:i/>
          <w:lang w:val="es-MX" w:eastAsia="es-MX"/>
        </w:rPr>
        <w:t xml:space="preserve"> </w:t>
      </w:r>
      <w:r w:rsidR="005F56CD" w:rsidRPr="002B43DA">
        <w:rPr>
          <w:rFonts w:ascii="Arial" w:eastAsia="Times New Roman" w:hAnsi="Arial" w:cs="Arial"/>
          <w:i/>
          <w:lang w:val="es-MX" w:eastAsia="es-MX"/>
        </w:rPr>
        <w:t xml:space="preserve">con </w:t>
      </w:r>
      <w:r w:rsidR="00944C30" w:rsidRPr="002B43DA">
        <w:rPr>
          <w:rFonts w:ascii="Arial" w:hAnsi="Arial" w:cs="Arial"/>
          <w:bCs/>
          <w:i/>
          <w:szCs w:val="20"/>
          <w:shd w:val="clear" w:color="auto" w:fill="FFFFFF"/>
          <w:lang w:val="es-MX"/>
        </w:rPr>
        <w:t>las soluciones que la compañía ofrece a los diferentes sectores de la industria</w:t>
      </w:r>
    </w:p>
    <w:p w14:paraId="64FF1780" w14:textId="77777777" w:rsidR="00410E26" w:rsidRPr="002B43DA" w:rsidRDefault="00410E26" w:rsidP="00BB098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val="es-MX" w:eastAsia="es-MX"/>
        </w:rPr>
      </w:pPr>
    </w:p>
    <w:p w14:paraId="5512C800" w14:textId="430F26CD" w:rsidR="004E2B24" w:rsidRPr="00465050" w:rsidRDefault="00B47332" w:rsidP="004E2B24">
      <w:pPr>
        <w:shd w:val="clear" w:color="auto" w:fill="FFFFFF"/>
        <w:spacing w:after="0" w:line="240" w:lineRule="auto"/>
        <w:jc w:val="both"/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</w:pPr>
      <w:r w:rsidRPr="002B43DA">
        <w:rPr>
          <w:rFonts w:ascii="Arial" w:eastAsia="Times New Roman" w:hAnsi="Arial" w:cs="Arial"/>
          <w:b/>
          <w:lang w:val="es-MX" w:eastAsia="es-MX"/>
        </w:rPr>
        <w:t>Ciudad de México</w:t>
      </w:r>
      <w:r w:rsidR="00BB0986" w:rsidRPr="002B43DA">
        <w:rPr>
          <w:rFonts w:ascii="Arial" w:eastAsia="Times New Roman" w:hAnsi="Arial" w:cs="Arial"/>
          <w:b/>
          <w:lang w:val="es-MX" w:eastAsia="es-MX"/>
        </w:rPr>
        <w:t xml:space="preserve">, </w:t>
      </w:r>
      <w:r w:rsidR="00167788" w:rsidRPr="002B43DA">
        <w:rPr>
          <w:rFonts w:ascii="Arial" w:eastAsia="Times New Roman" w:hAnsi="Arial" w:cs="Arial"/>
          <w:b/>
          <w:lang w:val="es-MX" w:eastAsia="es-MX"/>
        </w:rPr>
        <w:t xml:space="preserve">08 </w:t>
      </w:r>
      <w:r w:rsidRPr="002B43DA">
        <w:rPr>
          <w:rFonts w:ascii="Arial" w:eastAsia="Times New Roman" w:hAnsi="Arial" w:cs="Arial"/>
          <w:b/>
          <w:lang w:val="es-MX" w:eastAsia="es-MX"/>
        </w:rPr>
        <w:t xml:space="preserve">de </w:t>
      </w:r>
      <w:r w:rsidR="00167788" w:rsidRPr="002B43DA">
        <w:rPr>
          <w:rFonts w:ascii="Arial" w:eastAsia="Times New Roman" w:hAnsi="Arial" w:cs="Arial"/>
          <w:b/>
          <w:lang w:val="es-MX" w:eastAsia="es-MX"/>
        </w:rPr>
        <w:t>febrero</w:t>
      </w:r>
      <w:r w:rsidR="00BD0AFA" w:rsidRPr="002B43DA">
        <w:rPr>
          <w:rFonts w:ascii="Arial" w:eastAsia="Times New Roman" w:hAnsi="Arial" w:cs="Arial"/>
          <w:b/>
          <w:lang w:val="es-MX" w:eastAsia="es-MX"/>
        </w:rPr>
        <w:t xml:space="preserve"> de 2017</w:t>
      </w:r>
      <w:r w:rsidR="00EA4EA4" w:rsidRPr="002B43DA">
        <w:rPr>
          <w:rFonts w:ascii="Arial" w:eastAsia="Times New Roman" w:hAnsi="Arial" w:cs="Arial"/>
          <w:b/>
          <w:lang w:val="es-MX" w:eastAsia="es-MX"/>
        </w:rPr>
        <w:t xml:space="preserve"> –</w:t>
      </w:r>
      <w:r w:rsidR="00BB0986" w:rsidRPr="002B43DA">
        <w:rPr>
          <w:rFonts w:ascii="Arial" w:eastAsia="Times New Roman" w:hAnsi="Arial" w:cs="Arial"/>
          <w:lang w:val="es-MX" w:eastAsia="es-MX"/>
        </w:rPr>
        <w:t xml:space="preserve"> </w:t>
      </w:r>
      <w:r w:rsidR="004E2B24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Samsung Electronics México inauguró </w:t>
      </w:r>
      <w:r w:rsidR="006D35B0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el </w:t>
      </w:r>
      <w:r w:rsidR="004E2B24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Smart </w:t>
      </w:r>
      <w:proofErr w:type="spellStart"/>
      <w:r w:rsidR="0032378E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>Lab</w:t>
      </w:r>
      <w:proofErr w:type="spellEnd"/>
      <w:r w:rsidR="004E2B24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 </w:t>
      </w:r>
      <w:r w:rsidR="008369E5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(laboratorio inteligente) </w:t>
      </w:r>
      <w:r w:rsidR="00944C30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de Aire Acondicionado </w:t>
      </w:r>
      <w:r w:rsidR="004E2B24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en la </w:t>
      </w:r>
      <w:r w:rsidR="0032378E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>Unidad Azcapotzalco de la Escuela Superior de Ingeniería Mecánica y E</w:t>
      </w:r>
      <w:bookmarkStart w:id="0" w:name="_GoBack"/>
      <w:bookmarkEnd w:id="0"/>
      <w:r w:rsidR="0032378E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>léctrica,</w:t>
      </w:r>
      <w:r w:rsidR="002E2111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 </w:t>
      </w:r>
      <w:r w:rsidR="00944C30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del Instituto Politécnico Nacional, </w:t>
      </w:r>
      <w:r w:rsidR="004E2B24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>ubicada en la Ciudad de México</w:t>
      </w:r>
      <w:r w:rsidR="002E2111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>.</w:t>
      </w:r>
      <w:r w:rsidR="00944C30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 Se trata de un espacio que</w:t>
      </w:r>
      <w:r w:rsidR="00142D7A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 será aprovechado por </w:t>
      </w:r>
      <w:r w:rsidR="0019784E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>los estudiantes</w:t>
      </w:r>
      <w:r w:rsidR="00142D7A" w:rsidRPr="00465050"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  <w:t xml:space="preserve"> para fines académicos, tanto en la teoría como en la práctica.</w:t>
      </w:r>
    </w:p>
    <w:p w14:paraId="072DC0F8" w14:textId="01508C57" w:rsidR="0011155A" w:rsidRPr="00465050" w:rsidRDefault="0011155A" w:rsidP="004E2B24">
      <w:pPr>
        <w:shd w:val="clear" w:color="auto" w:fill="FFFFFF"/>
        <w:spacing w:after="0" w:line="240" w:lineRule="auto"/>
        <w:jc w:val="both"/>
        <w:rPr>
          <w:rStyle w:val="Strong"/>
          <w:rFonts w:ascii="Arial" w:hAnsi="Arial" w:cs="Arial"/>
          <w:b w:val="0"/>
          <w:color w:val="000000"/>
          <w:szCs w:val="20"/>
          <w:shd w:val="clear" w:color="auto" w:fill="FFFFFF"/>
          <w:lang w:val="es-MX"/>
        </w:rPr>
      </w:pPr>
    </w:p>
    <w:p w14:paraId="75150807" w14:textId="51E7ED16" w:rsidR="00A459C2" w:rsidRPr="00465050" w:rsidRDefault="000E6F5A" w:rsidP="00A459C2">
      <w:pPr>
        <w:pStyle w:val="NormalWeb"/>
        <w:spacing w:before="0" w:after="0"/>
        <w:jc w:val="both"/>
        <w:rPr>
          <w:rStyle w:val="Strong"/>
          <w:rFonts w:ascii="Arial" w:hAnsi="Arial" w:cs="Arial"/>
          <w:b w:val="0"/>
          <w:bCs w:val="0"/>
          <w:i/>
          <w:sz w:val="22"/>
          <w:szCs w:val="22"/>
          <w:lang w:val="es-MX"/>
        </w:rPr>
      </w:pPr>
      <w:r w:rsidRPr="00465050">
        <w:rPr>
          <w:rFonts w:ascii="Arial" w:hAnsi="Arial" w:cs="Arial"/>
          <w:i/>
          <w:sz w:val="22"/>
          <w:szCs w:val="22"/>
          <w:lang w:val="es-MX"/>
        </w:rPr>
        <w:t xml:space="preserve">“En Samsung estamos convencidos del papel que, como marca líder en innovación, debemos </w:t>
      </w:r>
      <w:r w:rsidR="004373CD" w:rsidRPr="00465050">
        <w:rPr>
          <w:rFonts w:ascii="Arial" w:hAnsi="Arial" w:cs="Arial"/>
          <w:i/>
          <w:sz w:val="22"/>
          <w:szCs w:val="22"/>
          <w:lang w:val="es-MX"/>
        </w:rPr>
        <w:t xml:space="preserve">asumir </w:t>
      </w:r>
      <w:r w:rsidRPr="00465050">
        <w:rPr>
          <w:rFonts w:ascii="Arial" w:hAnsi="Arial" w:cs="Arial"/>
          <w:i/>
          <w:sz w:val="22"/>
          <w:szCs w:val="22"/>
          <w:lang w:val="es-MX"/>
        </w:rPr>
        <w:t xml:space="preserve">para contribuir en el desarrollo de los jóvenes </w:t>
      </w:r>
      <w:r w:rsidR="00872354" w:rsidRPr="00465050">
        <w:rPr>
          <w:rFonts w:ascii="Arial" w:hAnsi="Arial" w:cs="Arial"/>
          <w:i/>
          <w:sz w:val="22"/>
          <w:szCs w:val="22"/>
          <w:lang w:val="es-MX"/>
        </w:rPr>
        <w:t xml:space="preserve">que </w:t>
      </w:r>
      <w:r w:rsidR="0019784E" w:rsidRPr="00465050">
        <w:rPr>
          <w:rFonts w:ascii="Arial" w:hAnsi="Arial" w:cs="Arial"/>
          <w:i/>
          <w:sz w:val="22"/>
          <w:szCs w:val="22"/>
          <w:lang w:val="es-MX"/>
        </w:rPr>
        <w:t>crearán el futuro de</w:t>
      </w:r>
      <w:r w:rsidR="00872354" w:rsidRPr="00465050">
        <w:rPr>
          <w:rFonts w:ascii="Arial" w:hAnsi="Arial" w:cs="Arial"/>
          <w:i/>
          <w:sz w:val="22"/>
          <w:szCs w:val="22"/>
          <w:lang w:val="es-MX"/>
        </w:rPr>
        <w:t xml:space="preserve"> la industria tecnológica</w:t>
      </w:r>
      <w:r w:rsidRPr="00465050">
        <w:rPr>
          <w:rFonts w:ascii="Arial" w:hAnsi="Arial" w:cs="Arial"/>
          <w:i/>
          <w:sz w:val="22"/>
          <w:szCs w:val="22"/>
          <w:lang w:val="es-MX"/>
        </w:rPr>
        <w:t>”</w:t>
      </w:r>
      <w:r w:rsidR="00167788" w:rsidRPr="00465050">
        <w:rPr>
          <w:rFonts w:ascii="Arial" w:hAnsi="Arial" w:cs="Arial"/>
          <w:sz w:val="22"/>
          <w:szCs w:val="22"/>
          <w:lang w:val="es-MX"/>
        </w:rPr>
        <w:t xml:space="preserve">, comentó </w:t>
      </w:r>
      <w:proofErr w:type="spellStart"/>
      <w:r w:rsidR="00167788" w:rsidRPr="00465050">
        <w:rPr>
          <w:rFonts w:ascii="Arial" w:hAnsi="Arial" w:cs="Arial"/>
          <w:sz w:val="22"/>
          <w:szCs w:val="22"/>
          <w:lang w:val="es-MX"/>
        </w:rPr>
        <w:t>Righel</w:t>
      </w:r>
      <w:proofErr w:type="spellEnd"/>
      <w:r w:rsidR="00167788" w:rsidRPr="00465050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="00167788" w:rsidRPr="00465050">
        <w:rPr>
          <w:rFonts w:ascii="Arial" w:hAnsi="Arial" w:cs="Arial"/>
          <w:sz w:val="22"/>
          <w:szCs w:val="22"/>
          <w:lang w:val="es-MX"/>
        </w:rPr>
        <w:t>Guizar</w:t>
      </w:r>
      <w:proofErr w:type="spellEnd"/>
      <w:r w:rsidR="00167788" w:rsidRPr="00465050">
        <w:rPr>
          <w:rFonts w:ascii="Arial" w:hAnsi="Arial" w:cs="Arial"/>
          <w:sz w:val="22"/>
          <w:szCs w:val="22"/>
          <w:lang w:val="es-MX"/>
        </w:rPr>
        <w:t xml:space="preserve">, </w:t>
      </w:r>
      <w:proofErr w:type="gramStart"/>
      <w:r w:rsidR="00167788" w:rsidRPr="00465050">
        <w:rPr>
          <w:rFonts w:ascii="Arial" w:hAnsi="Arial" w:cs="Arial"/>
          <w:sz w:val="22"/>
          <w:szCs w:val="22"/>
          <w:lang w:val="es-MX"/>
        </w:rPr>
        <w:t>Director</w:t>
      </w:r>
      <w:proofErr w:type="gramEnd"/>
      <w:r w:rsidR="00E0508E" w:rsidRPr="00465050">
        <w:rPr>
          <w:rFonts w:ascii="Arial" w:hAnsi="Arial" w:cs="Arial"/>
          <w:sz w:val="22"/>
          <w:szCs w:val="22"/>
          <w:lang w:val="es-MX"/>
        </w:rPr>
        <w:t xml:space="preserve"> </w:t>
      </w:r>
      <w:r w:rsidR="00FA6910" w:rsidRPr="00465050">
        <w:rPr>
          <w:rFonts w:ascii="Arial" w:hAnsi="Arial" w:cs="Arial"/>
          <w:sz w:val="22"/>
          <w:szCs w:val="22"/>
          <w:lang w:val="es-MX"/>
        </w:rPr>
        <w:t xml:space="preserve">de la división Enterprise Business </w:t>
      </w:r>
      <w:proofErr w:type="spellStart"/>
      <w:r w:rsidR="00FA6910" w:rsidRPr="00465050">
        <w:rPr>
          <w:rFonts w:ascii="Arial" w:hAnsi="Arial" w:cs="Arial"/>
          <w:sz w:val="22"/>
          <w:szCs w:val="22"/>
          <w:lang w:val="es-MX"/>
        </w:rPr>
        <w:t>Solution</w:t>
      </w:r>
      <w:proofErr w:type="spellEnd"/>
      <w:r w:rsidR="00FA6910" w:rsidRPr="00465050">
        <w:rPr>
          <w:rFonts w:ascii="Arial" w:hAnsi="Arial" w:cs="Arial"/>
          <w:sz w:val="22"/>
          <w:szCs w:val="22"/>
          <w:lang w:val="es-MX"/>
        </w:rPr>
        <w:t xml:space="preserve"> en Samsung México</w:t>
      </w:r>
      <w:r w:rsidR="00167788" w:rsidRPr="00465050">
        <w:rPr>
          <w:rFonts w:ascii="Arial" w:hAnsi="Arial" w:cs="Arial"/>
          <w:sz w:val="22"/>
          <w:szCs w:val="22"/>
          <w:lang w:val="es-MX"/>
        </w:rPr>
        <w:t>.</w:t>
      </w:r>
      <w:r w:rsidR="00CF32B7" w:rsidRPr="00465050">
        <w:rPr>
          <w:rFonts w:ascii="Arial" w:hAnsi="Arial" w:cs="Arial"/>
          <w:sz w:val="22"/>
          <w:szCs w:val="22"/>
          <w:lang w:val="es-MX"/>
        </w:rPr>
        <w:t xml:space="preserve"> </w:t>
      </w:r>
      <w:r w:rsidR="00A459C2" w:rsidRPr="00465050">
        <w:rPr>
          <w:rFonts w:ascii="Arial" w:hAnsi="Arial" w:cs="Arial"/>
          <w:i/>
          <w:sz w:val="22"/>
          <w:szCs w:val="22"/>
          <w:lang w:val="es-MX"/>
        </w:rPr>
        <w:t>“</w:t>
      </w:r>
      <w:r w:rsidR="004373CD" w:rsidRPr="00465050">
        <w:rPr>
          <w:rFonts w:ascii="Arial" w:hAnsi="Arial" w:cs="Arial"/>
          <w:i/>
          <w:sz w:val="22"/>
          <w:szCs w:val="22"/>
          <w:lang w:val="es-MX"/>
        </w:rPr>
        <w:t xml:space="preserve">Por otro lado, contamos también </w:t>
      </w:r>
      <w:r w:rsidR="00A459C2" w:rsidRPr="00465050">
        <w:rPr>
          <w:rFonts w:ascii="Arial" w:hAnsi="Arial" w:cs="Arial"/>
          <w:i/>
          <w:sz w:val="22"/>
          <w:szCs w:val="22"/>
          <w:lang w:val="es-MX"/>
        </w:rPr>
        <w:t xml:space="preserve">con diferentes soluciones </w:t>
      </w:r>
      <w:r w:rsidR="00DA0D4C" w:rsidRPr="00465050">
        <w:rPr>
          <w:rFonts w:ascii="Arial" w:hAnsi="Arial" w:cs="Arial"/>
          <w:i/>
          <w:sz w:val="22"/>
          <w:szCs w:val="22"/>
          <w:lang w:val="es-MX"/>
        </w:rPr>
        <w:t xml:space="preserve">que destacan por su gran impacto en diversos </w:t>
      </w:r>
      <w:r w:rsidR="0019784E" w:rsidRPr="00465050">
        <w:rPr>
          <w:rFonts w:ascii="Arial" w:hAnsi="Arial" w:cs="Arial"/>
          <w:i/>
          <w:sz w:val="22"/>
          <w:szCs w:val="22"/>
          <w:lang w:val="es-MX"/>
        </w:rPr>
        <w:t>ámbitos</w:t>
      </w:r>
      <w:r w:rsidR="00022FBD" w:rsidRPr="00465050">
        <w:rPr>
          <w:rFonts w:ascii="Arial" w:hAnsi="Arial" w:cs="Arial"/>
          <w:i/>
          <w:sz w:val="22"/>
          <w:szCs w:val="22"/>
          <w:lang w:val="es-MX"/>
        </w:rPr>
        <w:t>.</w:t>
      </w:r>
      <w:r w:rsidR="00A459C2" w:rsidRPr="00465050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022FBD" w:rsidRPr="00465050">
        <w:rPr>
          <w:rFonts w:ascii="Arial" w:hAnsi="Arial" w:cs="Arial"/>
          <w:i/>
          <w:sz w:val="22"/>
          <w:szCs w:val="22"/>
          <w:lang w:val="es-MX"/>
        </w:rPr>
        <w:t>E</w:t>
      </w:r>
      <w:r w:rsidR="004373CD" w:rsidRPr="00465050">
        <w:rPr>
          <w:rFonts w:ascii="Arial" w:hAnsi="Arial" w:cs="Arial"/>
          <w:i/>
          <w:sz w:val="22"/>
          <w:szCs w:val="22"/>
          <w:lang w:val="es-MX"/>
        </w:rPr>
        <w:t xml:space="preserve">n el campo </w:t>
      </w:r>
      <w:r w:rsidR="006D35B0" w:rsidRPr="00465050">
        <w:rPr>
          <w:rFonts w:ascii="Arial" w:hAnsi="Arial" w:cs="Arial"/>
          <w:i/>
          <w:sz w:val="22"/>
          <w:szCs w:val="22"/>
          <w:lang w:val="es-MX"/>
        </w:rPr>
        <w:t>de</w:t>
      </w:r>
      <w:r w:rsidR="00FA6910" w:rsidRPr="00465050">
        <w:rPr>
          <w:rFonts w:ascii="Arial" w:hAnsi="Arial" w:cs="Arial"/>
          <w:i/>
          <w:sz w:val="22"/>
          <w:szCs w:val="22"/>
          <w:lang w:val="es-MX"/>
        </w:rPr>
        <w:t xml:space="preserve"> sistemas de</w:t>
      </w:r>
      <w:r w:rsidR="004373CD" w:rsidRPr="00465050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6D35B0" w:rsidRPr="00465050">
        <w:rPr>
          <w:rFonts w:ascii="Arial" w:hAnsi="Arial" w:cs="Arial"/>
          <w:i/>
          <w:sz w:val="22"/>
          <w:szCs w:val="22"/>
          <w:lang w:val="es-MX"/>
        </w:rPr>
        <w:t xml:space="preserve">aire </w:t>
      </w:r>
      <w:r w:rsidR="004373CD" w:rsidRPr="00465050">
        <w:rPr>
          <w:rFonts w:ascii="Arial" w:hAnsi="Arial" w:cs="Arial"/>
          <w:i/>
          <w:sz w:val="22"/>
          <w:szCs w:val="22"/>
          <w:lang w:val="es-MX"/>
        </w:rPr>
        <w:t>acondicionado</w:t>
      </w:r>
      <w:r w:rsidR="00022FBD" w:rsidRPr="00465050">
        <w:rPr>
          <w:rFonts w:ascii="Arial" w:hAnsi="Arial" w:cs="Arial"/>
          <w:i/>
          <w:sz w:val="22"/>
          <w:szCs w:val="22"/>
          <w:lang w:val="es-MX"/>
        </w:rPr>
        <w:t>,</w:t>
      </w:r>
      <w:r w:rsidR="004373CD" w:rsidRPr="00465050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A459C2" w:rsidRPr="00465050">
        <w:rPr>
          <w:rFonts w:ascii="Arial" w:hAnsi="Arial" w:cs="Arial"/>
          <w:i/>
          <w:sz w:val="22"/>
          <w:szCs w:val="22"/>
          <w:lang w:val="es-MX"/>
        </w:rPr>
        <w:t>actualmente trabajamos con socios de</w:t>
      </w:r>
      <w:r w:rsidR="0019784E" w:rsidRPr="00465050">
        <w:rPr>
          <w:rFonts w:ascii="Arial" w:hAnsi="Arial" w:cs="Arial"/>
          <w:i/>
          <w:sz w:val="22"/>
          <w:szCs w:val="22"/>
          <w:lang w:val="es-MX"/>
        </w:rPr>
        <w:t>l mercado hotelero</w:t>
      </w:r>
      <w:r w:rsidR="00A459C2" w:rsidRPr="00465050">
        <w:rPr>
          <w:rFonts w:ascii="Arial" w:hAnsi="Arial" w:cs="Arial"/>
          <w:i/>
          <w:sz w:val="22"/>
          <w:szCs w:val="22"/>
          <w:lang w:val="es-MX"/>
        </w:rPr>
        <w:t>, restaurantes, corporativos, hospitales, pequeñas y medianas empresa</w:t>
      </w:r>
      <w:r w:rsidR="00DA0D4C" w:rsidRPr="00465050">
        <w:rPr>
          <w:rFonts w:ascii="Arial" w:hAnsi="Arial" w:cs="Arial"/>
          <w:i/>
          <w:sz w:val="22"/>
          <w:szCs w:val="22"/>
          <w:lang w:val="es-MX"/>
        </w:rPr>
        <w:t xml:space="preserve">s”, </w:t>
      </w:r>
      <w:r w:rsidR="00DA0D4C" w:rsidRPr="00465050">
        <w:rPr>
          <w:rFonts w:ascii="Arial" w:hAnsi="Arial" w:cs="Arial"/>
          <w:sz w:val="22"/>
          <w:szCs w:val="22"/>
          <w:lang w:val="es-MX"/>
        </w:rPr>
        <w:t>señaló</w:t>
      </w:r>
      <w:r w:rsidR="00A459C2" w:rsidRPr="00465050">
        <w:rPr>
          <w:rFonts w:ascii="Arial" w:hAnsi="Arial" w:cs="Arial"/>
          <w:sz w:val="22"/>
          <w:szCs w:val="22"/>
          <w:lang w:val="es-MX"/>
        </w:rPr>
        <w:t xml:space="preserve">. </w:t>
      </w:r>
    </w:p>
    <w:p w14:paraId="5DD00BD6" w14:textId="466BFDBF" w:rsidR="002E2111" w:rsidRPr="00465050" w:rsidRDefault="002E2111" w:rsidP="004E2B24">
      <w:pPr>
        <w:shd w:val="clear" w:color="auto" w:fill="FFFFFF"/>
        <w:spacing w:after="0" w:line="240" w:lineRule="auto"/>
        <w:jc w:val="both"/>
        <w:rPr>
          <w:rFonts w:ascii="Arial" w:hAnsi="Arial" w:cs="Arial"/>
          <w:shd w:val="clear" w:color="auto" w:fill="FFFFFF"/>
          <w:lang w:val="es-MX"/>
        </w:rPr>
      </w:pPr>
      <w:r w:rsidRPr="00465050">
        <w:rPr>
          <w:rFonts w:ascii="Arial" w:hAnsi="Arial" w:cs="Arial"/>
          <w:lang w:val="es-MX"/>
        </w:rPr>
        <w:br/>
      </w:r>
      <w:r w:rsidRPr="00465050">
        <w:rPr>
          <w:rFonts w:ascii="Arial" w:hAnsi="Arial" w:cs="Arial"/>
          <w:shd w:val="clear" w:color="auto" w:fill="FFFFFF"/>
          <w:lang w:val="es-MX"/>
        </w:rPr>
        <w:t xml:space="preserve">El objetivo principal </w:t>
      </w:r>
      <w:r w:rsidR="00980353" w:rsidRPr="00465050">
        <w:rPr>
          <w:rFonts w:ascii="Arial" w:hAnsi="Arial" w:cs="Arial"/>
          <w:shd w:val="clear" w:color="auto" w:fill="FFFFFF"/>
          <w:lang w:val="es-MX"/>
        </w:rPr>
        <w:t>del</w:t>
      </w:r>
      <w:r w:rsidR="001A7B66" w:rsidRPr="00465050">
        <w:rPr>
          <w:rFonts w:ascii="Arial" w:hAnsi="Arial" w:cs="Arial"/>
          <w:shd w:val="clear" w:color="auto" w:fill="FFFFFF"/>
          <w:lang w:val="es-MX"/>
        </w:rPr>
        <w:t xml:space="preserve"> laboratorio inteligente</w:t>
      </w:r>
      <w:r w:rsidR="00E761EA" w:rsidRPr="00465050">
        <w:rPr>
          <w:rFonts w:ascii="Arial" w:hAnsi="Arial" w:cs="Arial"/>
          <w:shd w:val="clear" w:color="auto" w:fill="FFFFFF"/>
          <w:lang w:val="es-MX"/>
        </w:rPr>
        <w:t>,</w:t>
      </w:r>
      <w:r w:rsidR="001A7B66" w:rsidRPr="00465050">
        <w:rPr>
          <w:rFonts w:ascii="Arial" w:hAnsi="Arial" w:cs="Arial"/>
          <w:shd w:val="clear" w:color="auto" w:fill="FFFFFF"/>
          <w:lang w:val="es-MX"/>
        </w:rPr>
        <w:t xml:space="preserve"> </w:t>
      </w:r>
      <w:r w:rsidR="00980353" w:rsidRPr="00465050">
        <w:rPr>
          <w:rFonts w:ascii="Arial" w:hAnsi="Arial" w:cs="Arial"/>
          <w:shd w:val="clear" w:color="auto" w:fill="FFFFFF"/>
          <w:lang w:val="es-MX"/>
        </w:rPr>
        <w:t xml:space="preserve">que ocupa </w:t>
      </w:r>
      <w:r w:rsidR="00980353" w:rsidRPr="00465050">
        <w:rPr>
          <w:rStyle w:val="Strong"/>
          <w:rFonts w:ascii="Arial" w:hAnsi="Arial" w:cs="Arial"/>
          <w:b w:val="0"/>
          <w:szCs w:val="20"/>
          <w:shd w:val="clear" w:color="auto" w:fill="FFFFFF"/>
          <w:lang w:val="es-MX"/>
        </w:rPr>
        <w:t xml:space="preserve">100 metros cuadrados de la ESIME Azcapotzalco </w:t>
      </w:r>
      <w:r w:rsidR="00FD478E" w:rsidRPr="00465050">
        <w:rPr>
          <w:rStyle w:val="Strong"/>
          <w:rFonts w:ascii="Arial" w:hAnsi="Arial" w:cs="Arial"/>
          <w:b w:val="0"/>
          <w:szCs w:val="20"/>
          <w:shd w:val="clear" w:color="auto" w:fill="FFFFFF"/>
          <w:lang w:val="es-MX"/>
        </w:rPr>
        <w:t>e</w:t>
      </w:r>
      <w:r w:rsidR="00980353" w:rsidRPr="00465050">
        <w:rPr>
          <w:rStyle w:val="Strong"/>
          <w:rFonts w:ascii="Arial" w:hAnsi="Arial" w:cs="Arial"/>
          <w:b w:val="0"/>
          <w:szCs w:val="20"/>
          <w:shd w:val="clear" w:color="auto" w:fill="FFFFFF"/>
          <w:lang w:val="es-MX"/>
        </w:rPr>
        <w:t xml:space="preserve"> incluye una sala de lectura y un</w:t>
      </w:r>
      <w:r w:rsidR="003B11D8" w:rsidRPr="00465050">
        <w:rPr>
          <w:rStyle w:val="Strong"/>
          <w:rFonts w:ascii="Arial" w:hAnsi="Arial" w:cs="Arial"/>
          <w:b w:val="0"/>
          <w:szCs w:val="20"/>
          <w:shd w:val="clear" w:color="auto" w:fill="FFFFFF"/>
          <w:lang w:val="es-MX"/>
        </w:rPr>
        <w:t xml:space="preserve">a zona dedicada a la </w:t>
      </w:r>
      <w:r w:rsidR="00980353" w:rsidRPr="00465050">
        <w:rPr>
          <w:rStyle w:val="Strong"/>
          <w:rFonts w:ascii="Arial" w:hAnsi="Arial" w:cs="Arial"/>
          <w:b w:val="0"/>
          <w:szCs w:val="20"/>
          <w:shd w:val="clear" w:color="auto" w:fill="FFFFFF"/>
          <w:lang w:val="es-MX"/>
        </w:rPr>
        <w:t xml:space="preserve">práctica, </w:t>
      </w:r>
      <w:r w:rsidRPr="00465050">
        <w:rPr>
          <w:rFonts w:ascii="Arial" w:hAnsi="Arial" w:cs="Arial"/>
          <w:shd w:val="clear" w:color="auto" w:fill="FFFFFF"/>
          <w:lang w:val="es-MX"/>
        </w:rPr>
        <w:t xml:space="preserve">es </w:t>
      </w:r>
      <w:r w:rsidR="001A7B66" w:rsidRPr="00465050">
        <w:rPr>
          <w:rFonts w:ascii="Arial" w:hAnsi="Arial" w:cs="Arial"/>
          <w:shd w:val="clear" w:color="auto" w:fill="FFFFFF"/>
          <w:lang w:val="es-MX"/>
        </w:rPr>
        <w:t>dar a la comunidad universitaria y aliados de la marca la oportunidad de</w:t>
      </w:r>
      <w:r w:rsidRPr="00465050">
        <w:rPr>
          <w:rFonts w:ascii="Arial" w:hAnsi="Arial" w:cs="Arial"/>
          <w:shd w:val="clear" w:color="auto" w:fill="FFFFFF"/>
          <w:lang w:val="es-MX"/>
        </w:rPr>
        <w:t xml:space="preserve"> capacita</w:t>
      </w:r>
      <w:r w:rsidR="001A7B66" w:rsidRPr="00465050">
        <w:rPr>
          <w:rFonts w:ascii="Arial" w:hAnsi="Arial" w:cs="Arial"/>
          <w:shd w:val="clear" w:color="auto" w:fill="FFFFFF"/>
          <w:lang w:val="es-MX"/>
        </w:rPr>
        <w:t>rse</w:t>
      </w:r>
      <w:r w:rsidRPr="00465050">
        <w:rPr>
          <w:rFonts w:ascii="Arial" w:hAnsi="Arial" w:cs="Arial"/>
          <w:shd w:val="clear" w:color="auto" w:fill="FFFFFF"/>
          <w:lang w:val="es-MX"/>
        </w:rPr>
        <w:t xml:space="preserve"> en diseño, selección, instalación</w:t>
      </w:r>
      <w:r w:rsidR="001A7B66" w:rsidRPr="00465050">
        <w:rPr>
          <w:rFonts w:ascii="Arial" w:hAnsi="Arial" w:cs="Arial"/>
          <w:shd w:val="clear" w:color="auto" w:fill="FFFFFF"/>
          <w:lang w:val="es-MX"/>
        </w:rPr>
        <w:t xml:space="preserve"> y</w:t>
      </w:r>
      <w:r w:rsidRPr="00465050">
        <w:rPr>
          <w:rFonts w:ascii="Arial" w:hAnsi="Arial" w:cs="Arial"/>
          <w:shd w:val="clear" w:color="auto" w:fill="FFFFFF"/>
          <w:lang w:val="es-MX"/>
        </w:rPr>
        <w:t xml:space="preserve"> mantenimiento </w:t>
      </w:r>
      <w:r w:rsidR="006D35B0" w:rsidRPr="00465050">
        <w:rPr>
          <w:rFonts w:ascii="Arial" w:hAnsi="Arial" w:cs="Arial"/>
          <w:shd w:val="clear" w:color="auto" w:fill="FFFFFF"/>
          <w:lang w:val="es-MX"/>
        </w:rPr>
        <w:t xml:space="preserve">en toda la línea de productos </w:t>
      </w:r>
      <w:r w:rsidRPr="00465050">
        <w:rPr>
          <w:rFonts w:ascii="Arial" w:hAnsi="Arial" w:cs="Arial"/>
          <w:shd w:val="clear" w:color="auto" w:fill="FFFFFF"/>
          <w:lang w:val="es-MX"/>
        </w:rPr>
        <w:t>de sistemas de aire acondicionado</w:t>
      </w:r>
      <w:r w:rsidR="006D35B0" w:rsidRPr="00465050">
        <w:rPr>
          <w:rFonts w:ascii="Arial" w:hAnsi="Arial" w:cs="Arial"/>
          <w:shd w:val="clear" w:color="auto" w:fill="FFFFFF"/>
          <w:lang w:val="es-MX"/>
        </w:rPr>
        <w:t xml:space="preserve"> Samsung</w:t>
      </w:r>
      <w:r w:rsidR="00167788" w:rsidRPr="00465050">
        <w:rPr>
          <w:rFonts w:ascii="Arial" w:hAnsi="Arial" w:cs="Arial"/>
          <w:shd w:val="clear" w:color="auto" w:fill="FFFFFF"/>
          <w:lang w:val="es-MX"/>
        </w:rPr>
        <w:t>.</w:t>
      </w:r>
      <w:r w:rsidR="008D7F9A" w:rsidRPr="00465050">
        <w:rPr>
          <w:rFonts w:ascii="Arial" w:hAnsi="Arial" w:cs="Arial"/>
          <w:shd w:val="clear" w:color="auto" w:fill="FFFFFF"/>
          <w:lang w:val="es-MX"/>
        </w:rPr>
        <w:t xml:space="preserve"> </w:t>
      </w:r>
      <w:r w:rsidR="00AD3529" w:rsidRPr="00465050">
        <w:rPr>
          <w:rFonts w:ascii="Arial" w:hAnsi="Arial" w:cs="Arial"/>
          <w:shd w:val="clear" w:color="auto" w:fill="FFFFFF"/>
          <w:lang w:val="es-MX"/>
        </w:rPr>
        <w:t>Se estima que e</w:t>
      </w:r>
      <w:r w:rsidR="00B10631" w:rsidRPr="00465050">
        <w:rPr>
          <w:rFonts w:ascii="Arial" w:hAnsi="Arial" w:cs="Arial"/>
          <w:shd w:val="clear" w:color="auto" w:fill="FFFFFF"/>
          <w:lang w:val="es-MX"/>
        </w:rPr>
        <w:t xml:space="preserve">l Samsung Smart </w:t>
      </w:r>
      <w:proofErr w:type="spellStart"/>
      <w:r w:rsidR="00B10631" w:rsidRPr="00465050">
        <w:rPr>
          <w:rFonts w:ascii="Arial" w:hAnsi="Arial" w:cs="Arial"/>
          <w:shd w:val="clear" w:color="auto" w:fill="FFFFFF"/>
          <w:lang w:val="es-MX"/>
        </w:rPr>
        <w:t>Lab</w:t>
      </w:r>
      <w:proofErr w:type="spellEnd"/>
      <w:r w:rsidR="00B10631" w:rsidRPr="00465050">
        <w:rPr>
          <w:rFonts w:ascii="Arial" w:hAnsi="Arial" w:cs="Arial"/>
          <w:shd w:val="clear" w:color="auto" w:fill="FFFFFF"/>
          <w:lang w:val="es-MX"/>
        </w:rPr>
        <w:t xml:space="preserve"> beneficiará a 900 </w:t>
      </w:r>
      <w:r w:rsidR="007F2196" w:rsidRPr="00465050">
        <w:rPr>
          <w:rFonts w:ascii="Arial" w:hAnsi="Arial" w:cs="Arial"/>
          <w:shd w:val="clear" w:color="auto" w:fill="FFFFFF"/>
          <w:lang w:val="es-MX"/>
        </w:rPr>
        <w:t>alumnos</w:t>
      </w:r>
      <w:r w:rsidR="00B10631" w:rsidRPr="00465050">
        <w:rPr>
          <w:rFonts w:ascii="Arial" w:hAnsi="Arial" w:cs="Arial"/>
          <w:shd w:val="clear" w:color="auto" w:fill="FFFFFF"/>
          <w:lang w:val="es-MX"/>
        </w:rPr>
        <w:t xml:space="preserve"> anualmente.</w:t>
      </w:r>
    </w:p>
    <w:p w14:paraId="1B3A10C9" w14:textId="1DA29FE0" w:rsidR="003B11D8" w:rsidRPr="00465050" w:rsidRDefault="003B11D8" w:rsidP="004E2B24">
      <w:pPr>
        <w:shd w:val="clear" w:color="auto" w:fill="FFFFFF"/>
        <w:spacing w:after="0" w:line="240" w:lineRule="auto"/>
        <w:jc w:val="both"/>
        <w:rPr>
          <w:rFonts w:ascii="Arial" w:hAnsi="Arial" w:cs="Arial"/>
          <w:shd w:val="clear" w:color="auto" w:fill="FFFFFF"/>
          <w:lang w:val="es-MX"/>
        </w:rPr>
      </w:pPr>
    </w:p>
    <w:p w14:paraId="509E6B6A" w14:textId="370B2A90" w:rsidR="003B11D8" w:rsidRPr="00465050" w:rsidRDefault="003B11D8" w:rsidP="003B11D8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szCs w:val="20"/>
          <w:shd w:val="clear" w:color="auto" w:fill="FFFFFF"/>
          <w:lang w:val="es-MX"/>
        </w:rPr>
      </w:pPr>
      <w:r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Entre otras cosas, este espacio permitirá a estudiantes y profesores de la ESIME Azcapotzalco interactuar y conocer de primera mano cada una de las soluciones que la compañía ofrece a la industria, tales como el </w:t>
      </w:r>
      <w:r w:rsidR="00FA6910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equipo </w:t>
      </w:r>
      <w:r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>DVM</w:t>
      </w:r>
      <w:r w:rsidR="006D35B0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S</w:t>
      </w:r>
      <w:r w:rsidR="008D7F9A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</w:t>
      </w:r>
      <w:r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>y el</w:t>
      </w:r>
      <w:r w:rsidR="00FA6910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equipo</w:t>
      </w:r>
      <w:r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</w:t>
      </w:r>
      <w:proofErr w:type="spellStart"/>
      <w:r w:rsidR="006D35B0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>Cassette</w:t>
      </w:r>
      <w:proofErr w:type="spellEnd"/>
      <w:r w:rsidR="006D35B0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</w:t>
      </w:r>
      <w:r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>360</w:t>
      </w:r>
      <w:r w:rsidR="00A459C2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, modelos que </w:t>
      </w:r>
      <w:r w:rsidR="0019784E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>constituyen</w:t>
      </w:r>
      <w:r w:rsidR="006D35B0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</w:t>
      </w:r>
      <w:r w:rsidR="00A459C2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>una muestra de innovación en ingeniería de climatización.</w:t>
      </w:r>
      <w:r w:rsidR="008D7F9A" w:rsidRPr="00465050">
        <w:rPr>
          <w:rFonts w:ascii="Arial" w:hAnsi="Arial" w:cs="Arial"/>
          <w:bCs/>
          <w:szCs w:val="20"/>
          <w:shd w:val="clear" w:color="auto" w:fill="FFFFFF"/>
          <w:lang w:val="es-MX"/>
        </w:rPr>
        <w:t xml:space="preserve"> </w:t>
      </w:r>
    </w:p>
    <w:p w14:paraId="27366353" w14:textId="6C8D2EA2" w:rsidR="002E2111" w:rsidRPr="00465050" w:rsidRDefault="002E2111" w:rsidP="004E2B24">
      <w:pPr>
        <w:shd w:val="clear" w:color="auto" w:fill="FFFFFF"/>
        <w:spacing w:after="0" w:line="240" w:lineRule="auto"/>
        <w:jc w:val="both"/>
        <w:rPr>
          <w:rStyle w:val="Strong"/>
          <w:rFonts w:ascii="Arial" w:hAnsi="Arial" w:cs="Arial"/>
          <w:b w:val="0"/>
          <w:szCs w:val="20"/>
          <w:shd w:val="clear" w:color="auto" w:fill="FFFFFF"/>
          <w:lang w:val="es-MX"/>
        </w:rPr>
      </w:pPr>
    </w:p>
    <w:p w14:paraId="5645013B" w14:textId="48DF190D" w:rsidR="00004136" w:rsidRPr="00465050" w:rsidRDefault="0019784E" w:rsidP="00A459C2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465050">
        <w:rPr>
          <w:rFonts w:ascii="Arial" w:hAnsi="Arial" w:cs="Arial"/>
          <w:bCs/>
          <w:lang w:val="es-MX"/>
        </w:rPr>
        <w:t>La</w:t>
      </w:r>
      <w:r w:rsidR="002E2111" w:rsidRPr="00465050">
        <w:rPr>
          <w:rFonts w:ascii="Arial" w:hAnsi="Arial" w:cs="Arial"/>
          <w:bCs/>
          <w:lang w:val="es-MX"/>
        </w:rPr>
        <w:t xml:space="preserve"> </w:t>
      </w:r>
      <w:r w:rsidR="00CF76C6" w:rsidRPr="00465050">
        <w:rPr>
          <w:rFonts w:ascii="Arial" w:hAnsi="Arial" w:cs="Arial"/>
          <w:bCs/>
          <w:lang w:val="es-MX"/>
        </w:rPr>
        <w:t>colaboración de Samsung</w:t>
      </w:r>
      <w:r w:rsidR="00980353" w:rsidRPr="00465050">
        <w:rPr>
          <w:rFonts w:ascii="Arial" w:hAnsi="Arial" w:cs="Arial"/>
          <w:bCs/>
          <w:lang w:val="es-MX"/>
        </w:rPr>
        <w:t>,</w:t>
      </w:r>
      <w:r w:rsidR="00CF76C6" w:rsidRPr="00465050">
        <w:rPr>
          <w:rFonts w:ascii="Arial" w:hAnsi="Arial" w:cs="Arial"/>
          <w:bCs/>
          <w:lang w:val="es-MX"/>
        </w:rPr>
        <w:t xml:space="preserve"> </w:t>
      </w:r>
      <w:r w:rsidR="00980353" w:rsidRPr="00465050">
        <w:rPr>
          <w:rFonts w:ascii="Arial" w:hAnsi="Arial" w:cs="Arial"/>
          <w:bCs/>
          <w:lang w:val="es-MX"/>
        </w:rPr>
        <w:t>compuesta por la donación de e</w:t>
      </w:r>
      <w:r w:rsidR="002E2111" w:rsidRPr="00465050">
        <w:rPr>
          <w:rFonts w:ascii="Arial" w:hAnsi="Arial" w:cs="Arial"/>
          <w:bCs/>
          <w:lang w:val="es-MX"/>
        </w:rPr>
        <w:t>quipo y la adecuación del salón de clases</w:t>
      </w:r>
      <w:r w:rsidR="00980353" w:rsidRPr="00465050">
        <w:rPr>
          <w:rFonts w:ascii="Arial" w:hAnsi="Arial" w:cs="Arial"/>
          <w:bCs/>
          <w:lang w:val="es-MX"/>
        </w:rPr>
        <w:t xml:space="preserve"> con </w:t>
      </w:r>
      <w:r w:rsidR="003B11D8" w:rsidRPr="00465050">
        <w:rPr>
          <w:rFonts w:ascii="Arial" w:hAnsi="Arial" w:cs="Arial"/>
          <w:bCs/>
          <w:lang w:val="es-MX"/>
        </w:rPr>
        <w:t xml:space="preserve">mobiliario y </w:t>
      </w:r>
      <w:r w:rsidR="00980353" w:rsidRPr="00465050">
        <w:rPr>
          <w:rFonts w:ascii="Arial" w:hAnsi="Arial" w:cs="Arial"/>
          <w:bCs/>
          <w:lang w:val="es-MX"/>
        </w:rPr>
        <w:t>tecnología de punta</w:t>
      </w:r>
      <w:r w:rsidR="004373CD" w:rsidRPr="00465050">
        <w:rPr>
          <w:rFonts w:ascii="Arial" w:hAnsi="Arial" w:cs="Arial"/>
          <w:bCs/>
          <w:lang w:val="es-MX"/>
        </w:rPr>
        <w:t>,</w:t>
      </w:r>
      <w:r w:rsidR="003B11D8" w:rsidRPr="00465050">
        <w:rPr>
          <w:rFonts w:ascii="Arial" w:hAnsi="Arial" w:cs="Arial"/>
          <w:bCs/>
          <w:lang w:val="es-MX"/>
        </w:rPr>
        <w:t xml:space="preserve"> que incluye un pizarrón electrónico de 65 pulgadas y 30 tabletas</w:t>
      </w:r>
      <w:r w:rsidR="002E2111" w:rsidRPr="00465050">
        <w:rPr>
          <w:rFonts w:ascii="Arial" w:hAnsi="Arial" w:cs="Arial"/>
          <w:bCs/>
          <w:lang w:val="es-MX"/>
        </w:rPr>
        <w:t xml:space="preserve">, </w:t>
      </w:r>
      <w:r w:rsidR="00980353" w:rsidRPr="00465050">
        <w:rPr>
          <w:rFonts w:ascii="Arial" w:hAnsi="Arial" w:cs="Arial"/>
          <w:bCs/>
          <w:lang w:val="es-MX"/>
        </w:rPr>
        <w:t>forma parte de las iniciativas de Responsabilidad Social que la marca pone en marcha de manera constante</w:t>
      </w:r>
      <w:r w:rsidR="00A459C2" w:rsidRPr="00465050">
        <w:rPr>
          <w:rFonts w:ascii="Arial" w:hAnsi="Arial" w:cs="Arial"/>
          <w:bCs/>
          <w:lang w:val="es-MX"/>
        </w:rPr>
        <w:t>, reafirmando</w:t>
      </w:r>
      <w:r w:rsidR="00980353" w:rsidRPr="00465050">
        <w:rPr>
          <w:rFonts w:ascii="Arial" w:hAnsi="Arial" w:cs="Arial"/>
          <w:bCs/>
          <w:lang w:val="es-MX"/>
        </w:rPr>
        <w:t xml:space="preserve"> su compromiso por contribuir</w:t>
      </w:r>
      <w:r w:rsidR="004373CD" w:rsidRPr="00465050">
        <w:rPr>
          <w:rFonts w:ascii="Arial" w:hAnsi="Arial" w:cs="Arial"/>
          <w:bCs/>
          <w:lang w:val="es-MX"/>
        </w:rPr>
        <w:t xml:space="preserve"> </w:t>
      </w:r>
      <w:r w:rsidR="00A459C2" w:rsidRPr="00465050">
        <w:rPr>
          <w:rFonts w:ascii="Arial" w:hAnsi="Arial" w:cs="Arial"/>
          <w:bCs/>
          <w:lang w:val="es-MX"/>
        </w:rPr>
        <w:t>en los temas de m</w:t>
      </w:r>
      <w:r w:rsidR="005A0A44" w:rsidRPr="00465050">
        <w:rPr>
          <w:rFonts w:ascii="Arial" w:hAnsi="Arial" w:cs="Arial"/>
          <w:bCs/>
          <w:lang w:val="es-MX"/>
        </w:rPr>
        <w:t>ayor</w:t>
      </w:r>
      <w:r w:rsidR="00A459C2" w:rsidRPr="00465050">
        <w:rPr>
          <w:rFonts w:ascii="Arial" w:hAnsi="Arial" w:cs="Arial"/>
          <w:bCs/>
          <w:lang w:val="es-MX"/>
        </w:rPr>
        <w:t xml:space="preserve"> relevancia en el país.</w:t>
      </w:r>
    </w:p>
    <w:p w14:paraId="16526524" w14:textId="3F226E49" w:rsidR="00004136" w:rsidRPr="00465050" w:rsidRDefault="00004136" w:rsidP="002E2111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szCs w:val="20"/>
          <w:shd w:val="clear" w:color="auto" w:fill="FFFFFF"/>
          <w:lang w:val="es-MX"/>
        </w:rPr>
      </w:pPr>
    </w:p>
    <w:p w14:paraId="36D52B4E" w14:textId="6409797E" w:rsidR="00FA6910" w:rsidRPr="00465050" w:rsidRDefault="00FA6910" w:rsidP="00FA6910">
      <w:pPr>
        <w:pStyle w:val="NormalWeb"/>
        <w:spacing w:before="0" w:after="0"/>
        <w:jc w:val="both"/>
        <w:rPr>
          <w:rFonts w:ascii="Arial" w:eastAsiaTheme="minorHAnsi" w:hAnsi="Arial" w:cs="Arial"/>
          <w:sz w:val="22"/>
          <w:szCs w:val="22"/>
          <w:lang w:val="es-MX"/>
        </w:rPr>
      </w:pPr>
      <w:r w:rsidRPr="00465050">
        <w:rPr>
          <w:rFonts w:ascii="Arial" w:eastAsiaTheme="minorHAnsi" w:hAnsi="Arial" w:cs="Arial"/>
          <w:sz w:val="22"/>
          <w:szCs w:val="22"/>
          <w:lang w:val="es-MX"/>
        </w:rPr>
        <w:t xml:space="preserve">Para conocer más sobre el portafolio Enterprise Business </w:t>
      </w:r>
      <w:proofErr w:type="spellStart"/>
      <w:r w:rsidRPr="00465050">
        <w:rPr>
          <w:rFonts w:ascii="Arial" w:eastAsiaTheme="minorHAnsi" w:hAnsi="Arial" w:cs="Arial"/>
          <w:sz w:val="22"/>
          <w:szCs w:val="22"/>
          <w:lang w:val="es-MX"/>
        </w:rPr>
        <w:t>Solution</w:t>
      </w:r>
      <w:proofErr w:type="spellEnd"/>
      <w:r w:rsidRPr="00465050">
        <w:rPr>
          <w:rFonts w:ascii="Arial" w:eastAsiaTheme="minorHAnsi" w:hAnsi="Arial" w:cs="Arial"/>
          <w:sz w:val="22"/>
          <w:szCs w:val="22"/>
          <w:lang w:val="es-MX"/>
        </w:rPr>
        <w:t xml:space="preserve">, por favor </w:t>
      </w:r>
      <w:r w:rsidR="008D7F9A" w:rsidRPr="00465050">
        <w:rPr>
          <w:rFonts w:ascii="Arial" w:eastAsiaTheme="minorHAnsi" w:hAnsi="Arial" w:cs="Arial"/>
          <w:sz w:val="22"/>
          <w:szCs w:val="22"/>
          <w:lang w:val="es-MX"/>
        </w:rPr>
        <w:t>visite</w:t>
      </w:r>
      <w:r w:rsidRPr="00465050">
        <w:rPr>
          <w:rFonts w:ascii="Arial" w:eastAsiaTheme="minorHAnsi" w:hAnsi="Arial" w:cs="Arial"/>
          <w:sz w:val="22"/>
          <w:szCs w:val="22"/>
          <w:lang w:val="es-MX"/>
        </w:rPr>
        <w:t xml:space="preserve">: </w:t>
      </w:r>
      <w:hyperlink r:id="rId8" w:history="1">
        <w:r w:rsidRPr="00465050">
          <w:rPr>
            <w:rStyle w:val="Hyperlink"/>
            <w:rFonts w:ascii="Arial" w:eastAsiaTheme="minorHAnsi" w:hAnsi="Arial" w:cs="Arial"/>
            <w:sz w:val="22"/>
            <w:szCs w:val="22"/>
            <w:lang w:val="es-MX"/>
          </w:rPr>
          <w:t>http://www.samsung.com/mx/business/</w:t>
        </w:r>
      </w:hyperlink>
      <w:r w:rsidRPr="00465050">
        <w:rPr>
          <w:rFonts w:ascii="Arial" w:eastAsiaTheme="minorHAnsi" w:hAnsi="Arial" w:cs="Arial"/>
          <w:sz w:val="22"/>
          <w:szCs w:val="22"/>
          <w:lang w:val="es-MX"/>
        </w:rPr>
        <w:t xml:space="preserve">  </w:t>
      </w:r>
    </w:p>
    <w:p w14:paraId="4B58F33D" w14:textId="77777777" w:rsidR="008D7F9A" w:rsidRPr="002B43DA" w:rsidRDefault="008D7F9A" w:rsidP="004373CD">
      <w:pPr>
        <w:spacing w:after="0"/>
        <w:jc w:val="both"/>
        <w:rPr>
          <w:rFonts w:ascii="Arial" w:hAnsi="Arial" w:cs="Arial"/>
          <w:bCs/>
          <w:szCs w:val="20"/>
          <w:shd w:val="clear" w:color="auto" w:fill="FFFFFF"/>
          <w:lang w:val="es-MX"/>
        </w:rPr>
      </w:pPr>
    </w:p>
    <w:p w14:paraId="552757C0" w14:textId="77777777" w:rsidR="008D7F9A" w:rsidRPr="002B43DA" w:rsidRDefault="008D7F9A" w:rsidP="004373CD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</w:p>
    <w:p w14:paraId="79D7838C" w14:textId="77777777" w:rsidR="008D7F9A" w:rsidRPr="002B43DA" w:rsidRDefault="008D7F9A" w:rsidP="004373CD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</w:p>
    <w:p w14:paraId="03F21098" w14:textId="615E4DB2" w:rsidR="000E6F5A" w:rsidRPr="002B43DA" w:rsidRDefault="000E6F5A" w:rsidP="004373CD">
      <w:pPr>
        <w:spacing w:after="0"/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  <w:r w:rsidRPr="002B43DA">
        <w:rPr>
          <w:rFonts w:ascii="Arial" w:hAnsi="Arial" w:cs="Arial"/>
          <w:b/>
          <w:bCs/>
          <w:sz w:val="20"/>
          <w:u w:val="single"/>
          <w:lang w:val="es-MX"/>
        </w:rPr>
        <w:lastRenderedPageBreak/>
        <w:t>Sobre Samsung Electronics Co., Ltd.</w:t>
      </w:r>
    </w:p>
    <w:p w14:paraId="67324EC9" w14:textId="0163493C" w:rsidR="00BB0986" w:rsidRPr="002B43DA" w:rsidRDefault="000E6F5A" w:rsidP="007E354A">
      <w:pPr>
        <w:jc w:val="both"/>
        <w:rPr>
          <w:rFonts w:ascii="Arial" w:hAnsi="Arial" w:cs="Arial"/>
          <w:b/>
          <w:bCs/>
          <w:sz w:val="20"/>
          <w:u w:val="single"/>
          <w:lang w:val="es-MX"/>
        </w:rPr>
      </w:pPr>
      <w:r w:rsidRPr="002B43DA">
        <w:rPr>
          <w:rFonts w:ascii="Arial" w:hAnsi="Arial" w:cs="Arial"/>
          <w:sz w:val="20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2B43DA">
        <w:rPr>
          <w:rFonts w:ascii="Arial" w:hAnsi="Arial" w:cs="Arial"/>
          <w:sz w:val="20"/>
          <w:lang w:val="es-MX"/>
        </w:rPr>
        <w:t>TVs</w:t>
      </w:r>
      <w:proofErr w:type="spellEnd"/>
      <w:r w:rsidRPr="002B43DA">
        <w:rPr>
          <w:rFonts w:ascii="Arial" w:hAnsi="Arial" w:cs="Arial"/>
          <w:sz w:val="20"/>
          <w:lang w:val="es-MX"/>
        </w:rPr>
        <w:t xml:space="preserve">, </w:t>
      </w:r>
      <w:r w:rsidRPr="002B43DA">
        <w:rPr>
          <w:rFonts w:ascii="Arial" w:hAnsi="Arial" w:cs="Arial"/>
          <w:i/>
          <w:iCs/>
          <w:sz w:val="20"/>
          <w:lang w:val="es-MX"/>
        </w:rPr>
        <w:t xml:space="preserve">smartphones, </w:t>
      </w:r>
      <w:proofErr w:type="gramStart"/>
      <w:r w:rsidRPr="002B43DA">
        <w:rPr>
          <w:rFonts w:ascii="Arial" w:hAnsi="Arial" w:cs="Arial"/>
          <w:i/>
          <w:iCs/>
          <w:sz w:val="20"/>
          <w:lang w:val="es-MX"/>
        </w:rPr>
        <w:t>wearables</w:t>
      </w:r>
      <w:proofErr w:type="gramEnd"/>
      <w:r w:rsidRPr="002B43DA">
        <w:rPr>
          <w:rFonts w:ascii="Arial" w:hAnsi="Arial" w:cs="Arial"/>
          <w:sz w:val="20"/>
          <w:lang w:val="es-MX"/>
        </w:rPr>
        <w:t>, tabletas, electrodomésticos, sistemas de conexión y memoria, sistema</w:t>
      </w:r>
      <w:r w:rsidRPr="002B43DA">
        <w:rPr>
          <w:rFonts w:ascii="Arial" w:hAnsi="Arial" w:cs="Arial"/>
          <w:i/>
          <w:iCs/>
          <w:sz w:val="20"/>
          <w:lang w:val="es-MX"/>
        </w:rPr>
        <w:t xml:space="preserve"> LSI</w:t>
      </w:r>
      <w:r w:rsidRPr="002B43DA">
        <w:rPr>
          <w:rFonts w:ascii="Arial" w:hAnsi="Arial" w:cs="Arial"/>
          <w:sz w:val="20"/>
          <w:lang w:val="es-MX"/>
        </w:rPr>
        <w:t xml:space="preserve"> y soluciones LED. Para conocer las últimas noticias, por favor visite la Sala de Prensa de Samsung en</w:t>
      </w:r>
      <w:r w:rsidR="00CF32B7" w:rsidRPr="002B43DA">
        <w:rPr>
          <w:rFonts w:ascii="Arial" w:hAnsi="Arial" w:cs="Arial"/>
          <w:sz w:val="20"/>
          <w:lang w:val="es-MX"/>
        </w:rPr>
        <w:t xml:space="preserve"> </w:t>
      </w:r>
      <w:hyperlink r:id="rId9" w:history="1">
        <w:r w:rsidR="00CF32B7" w:rsidRPr="002B43DA">
          <w:rPr>
            <w:rStyle w:val="Hyperlink"/>
            <w:rFonts w:ascii="Arial" w:hAnsi="Arial" w:cs="Arial"/>
            <w:sz w:val="20"/>
            <w:lang w:val="es-MX"/>
          </w:rPr>
          <w:t>https://news.samsung.com/mx/</w:t>
        </w:r>
      </w:hyperlink>
      <w:r w:rsidR="00CF32B7" w:rsidRPr="002B43DA">
        <w:rPr>
          <w:rFonts w:ascii="Arial" w:hAnsi="Arial" w:cs="Arial"/>
          <w:sz w:val="20"/>
          <w:lang w:val="es-MX"/>
        </w:rPr>
        <w:t xml:space="preserve"> </w:t>
      </w:r>
    </w:p>
    <w:sectPr w:rsidR="00BB0986" w:rsidRPr="002B43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37097"/>
    <w:multiLevelType w:val="hybridMultilevel"/>
    <w:tmpl w:val="4F584C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F4914"/>
    <w:multiLevelType w:val="hybridMultilevel"/>
    <w:tmpl w:val="9AE02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32328"/>
    <w:multiLevelType w:val="hybridMultilevel"/>
    <w:tmpl w:val="D068A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9587A"/>
    <w:multiLevelType w:val="hybridMultilevel"/>
    <w:tmpl w:val="23FE1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15191"/>
    <w:multiLevelType w:val="hybridMultilevel"/>
    <w:tmpl w:val="C6E0F820"/>
    <w:lvl w:ilvl="0" w:tplc="8D16E5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B24B3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8601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2EDEBC">
      <w:start w:val="248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F98CCD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6C0D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EE4B0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ADA8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80911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86"/>
    <w:rsid w:val="0000253B"/>
    <w:rsid w:val="00004136"/>
    <w:rsid w:val="00020908"/>
    <w:rsid w:val="00022FBD"/>
    <w:rsid w:val="00042CEE"/>
    <w:rsid w:val="00084B19"/>
    <w:rsid w:val="000A11BD"/>
    <w:rsid w:val="000C211F"/>
    <w:rsid w:val="000C225B"/>
    <w:rsid w:val="000C3F78"/>
    <w:rsid w:val="000E6F5A"/>
    <w:rsid w:val="00100EEB"/>
    <w:rsid w:val="001026C6"/>
    <w:rsid w:val="0011155A"/>
    <w:rsid w:val="00142D7A"/>
    <w:rsid w:val="00156843"/>
    <w:rsid w:val="00165AC2"/>
    <w:rsid w:val="00167788"/>
    <w:rsid w:val="0019784E"/>
    <w:rsid w:val="001A7B66"/>
    <w:rsid w:val="001C79AE"/>
    <w:rsid w:val="00237A11"/>
    <w:rsid w:val="00273B69"/>
    <w:rsid w:val="002B43DA"/>
    <w:rsid w:val="002C0C3A"/>
    <w:rsid w:val="002C247E"/>
    <w:rsid w:val="002D7B6D"/>
    <w:rsid w:val="002E2111"/>
    <w:rsid w:val="0032378E"/>
    <w:rsid w:val="00341E78"/>
    <w:rsid w:val="00347F32"/>
    <w:rsid w:val="00365856"/>
    <w:rsid w:val="00366D41"/>
    <w:rsid w:val="003B11D8"/>
    <w:rsid w:val="003C0047"/>
    <w:rsid w:val="003F0DAF"/>
    <w:rsid w:val="00401E32"/>
    <w:rsid w:val="00410E26"/>
    <w:rsid w:val="004373CD"/>
    <w:rsid w:val="00465050"/>
    <w:rsid w:val="00465E43"/>
    <w:rsid w:val="00465FE7"/>
    <w:rsid w:val="00482C3E"/>
    <w:rsid w:val="004B6C8A"/>
    <w:rsid w:val="004E2B24"/>
    <w:rsid w:val="00510222"/>
    <w:rsid w:val="00580842"/>
    <w:rsid w:val="00593A4C"/>
    <w:rsid w:val="005A0A44"/>
    <w:rsid w:val="005A55E3"/>
    <w:rsid w:val="005F56CD"/>
    <w:rsid w:val="006650B0"/>
    <w:rsid w:val="00666F41"/>
    <w:rsid w:val="006B4AC6"/>
    <w:rsid w:val="006D35B0"/>
    <w:rsid w:val="007335F4"/>
    <w:rsid w:val="0079299F"/>
    <w:rsid w:val="00793C2A"/>
    <w:rsid w:val="007977D4"/>
    <w:rsid w:val="007A1948"/>
    <w:rsid w:val="007B2817"/>
    <w:rsid w:val="007C0088"/>
    <w:rsid w:val="007D47B3"/>
    <w:rsid w:val="007E16BC"/>
    <w:rsid w:val="007E3081"/>
    <w:rsid w:val="007E354A"/>
    <w:rsid w:val="007F2196"/>
    <w:rsid w:val="007F4727"/>
    <w:rsid w:val="007F5AB3"/>
    <w:rsid w:val="0082344F"/>
    <w:rsid w:val="00830508"/>
    <w:rsid w:val="008369E5"/>
    <w:rsid w:val="00872354"/>
    <w:rsid w:val="00882785"/>
    <w:rsid w:val="008D420C"/>
    <w:rsid w:val="008D4C1E"/>
    <w:rsid w:val="008D7F9A"/>
    <w:rsid w:val="008F038B"/>
    <w:rsid w:val="00944C30"/>
    <w:rsid w:val="00950F68"/>
    <w:rsid w:val="00967A58"/>
    <w:rsid w:val="00976358"/>
    <w:rsid w:val="00980353"/>
    <w:rsid w:val="009A2FC9"/>
    <w:rsid w:val="009B3762"/>
    <w:rsid w:val="009C44B7"/>
    <w:rsid w:val="009E0476"/>
    <w:rsid w:val="009F0ED8"/>
    <w:rsid w:val="009F194B"/>
    <w:rsid w:val="00A305E8"/>
    <w:rsid w:val="00A31D29"/>
    <w:rsid w:val="00A459C2"/>
    <w:rsid w:val="00A63DA9"/>
    <w:rsid w:val="00AA3F1D"/>
    <w:rsid w:val="00AC3ED8"/>
    <w:rsid w:val="00AD3529"/>
    <w:rsid w:val="00AE075B"/>
    <w:rsid w:val="00B00922"/>
    <w:rsid w:val="00B10631"/>
    <w:rsid w:val="00B32661"/>
    <w:rsid w:val="00B3741B"/>
    <w:rsid w:val="00B378A5"/>
    <w:rsid w:val="00B47332"/>
    <w:rsid w:val="00B47BB3"/>
    <w:rsid w:val="00B66102"/>
    <w:rsid w:val="00B71B3C"/>
    <w:rsid w:val="00B91D59"/>
    <w:rsid w:val="00B92D9F"/>
    <w:rsid w:val="00BB0986"/>
    <w:rsid w:val="00BC0AF2"/>
    <w:rsid w:val="00BC519B"/>
    <w:rsid w:val="00BD0AFA"/>
    <w:rsid w:val="00BE3E86"/>
    <w:rsid w:val="00C70E67"/>
    <w:rsid w:val="00C821CB"/>
    <w:rsid w:val="00CF32B7"/>
    <w:rsid w:val="00CF76C6"/>
    <w:rsid w:val="00D7351E"/>
    <w:rsid w:val="00D86926"/>
    <w:rsid w:val="00DA0D4C"/>
    <w:rsid w:val="00DA3948"/>
    <w:rsid w:val="00DA4179"/>
    <w:rsid w:val="00DA4DFC"/>
    <w:rsid w:val="00DB1E69"/>
    <w:rsid w:val="00DC6670"/>
    <w:rsid w:val="00DE6597"/>
    <w:rsid w:val="00E0508E"/>
    <w:rsid w:val="00E12AF8"/>
    <w:rsid w:val="00E21395"/>
    <w:rsid w:val="00E24900"/>
    <w:rsid w:val="00E63E72"/>
    <w:rsid w:val="00E65570"/>
    <w:rsid w:val="00E72E9F"/>
    <w:rsid w:val="00E761EA"/>
    <w:rsid w:val="00EA4EA4"/>
    <w:rsid w:val="00EB1FA9"/>
    <w:rsid w:val="00EB35E0"/>
    <w:rsid w:val="00EF1804"/>
    <w:rsid w:val="00F0176B"/>
    <w:rsid w:val="00F2795F"/>
    <w:rsid w:val="00F552E3"/>
    <w:rsid w:val="00F662D9"/>
    <w:rsid w:val="00FA6910"/>
    <w:rsid w:val="00FD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DC2DA"/>
  <w15:docId w15:val="{104264CA-0CBB-4EF6-B9A7-64D31ADE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098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B098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rsid w:val="00BB0986"/>
    <w:rPr>
      <w:color w:val="0000FF"/>
      <w:u w:val="single"/>
    </w:rPr>
  </w:style>
  <w:style w:type="paragraph" w:customStyle="1" w:styleId="Default">
    <w:name w:val="Default"/>
    <w:rsid w:val="00BB09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D42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99F"/>
    <w:rPr>
      <w:rFonts w:ascii="Tahoma" w:eastAsiaTheme="minorEastAsi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C519B"/>
    <w:pPr>
      <w:spacing w:before="75" w:after="75" w:line="240" w:lineRule="auto"/>
    </w:pPr>
    <w:rPr>
      <w:rFonts w:ascii="GulimChe" w:eastAsia="GulimChe" w:hAnsi="GulimChe" w:cs="Times New Roman"/>
      <w:sz w:val="18"/>
      <w:szCs w:val="18"/>
      <w:lang w:eastAsia="ko-KR"/>
    </w:rPr>
  </w:style>
  <w:style w:type="character" w:styleId="Strong">
    <w:name w:val="Strong"/>
    <w:basedOn w:val="DefaultParagraphFont"/>
    <w:uiPriority w:val="22"/>
    <w:qFormat/>
    <w:rsid w:val="00BC519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A3F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3F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3F1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3F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3F1D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F32B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5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mx/busines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en.mejia@edelma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mx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DJE Holdings, Inc.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Mejia, Karen</dc:creator>
  <cp:lastModifiedBy>Mejia, Karen</cp:lastModifiedBy>
  <cp:revision>12</cp:revision>
  <cp:lastPrinted>2018-02-07T18:09:00Z</cp:lastPrinted>
  <dcterms:created xsi:type="dcterms:W3CDTF">2018-01-30T20:19:00Z</dcterms:created>
  <dcterms:modified xsi:type="dcterms:W3CDTF">2018-02-07T20:24:00Z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Files\Content.Outlook\6WK4QHVG\Boletín de prensa Smart Lab_29Ene18.docx</vt:lpwstr>
  </property>
</Properties>
</file>