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1F58A2" w14:textId="77777777" w:rsidR="006D2E0E" w:rsidRDefault="006D2E0E" w:rsidP="006D2E0E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</w:p>
    <w:p w14:paraId="139834A4" w14:textId="77777777" w:rsidR="006D2E0E" w:rsidRPr="00E1375C" w:rsidRDefault="006D2E0E" w:rsidP="006D2E0E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algun Gothic" w:hAnsi="Arial" w:cs="Arial"/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6262E8FD" wp14:editId="07912574">
            <wp:simplePos x="0" y="0"/>
            <wp:positionH relativeFrom="column">
              <wp:posOffset>66675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>Fernanda González</w:t>
      </w:r>
    </w:p>
    <w:p w14:paraId="51283FBC" w14:textId="77777777" w:rsidR="006D2E0E" w:rsidRPr="00E1375C" w:rsidRDefault="006D2E0E" w:rsidP="006D2E0E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>Samsung Electronics México</w:t>
      </w:r>
    </w:p>
    <w:p w14:paraId="1021E611" w14:textId="77777777" w:rsidR="006D2E0E" w:rsidRPr="00E1375C" w:rsidRDefault="006D2E0E" w:rsidP="006D2E0E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ab/>
      </w:r>
      <w:r w:rsidRPr="00E1375C">
        <w:rPr>
          <w:rFonts w:ascii="Arial" w:eastAsia="MS Mincho" w:hAnsi="Arial" w:cs="Arial"/>
          <w:sz w:val="16"/>
          <w:szCs w:val="16"/>
          <w:lang w:val="es-MX"/>
        </w:rPr>
        <w:tab/>
        <w:t xml:space="preserve">Tel. 5747 5100 ext. 5078 </w:t>
      </w:r>
    </w:p>
    <w:p w14:paraId="7F83DAAF" w14:textId="77777777" w:rsidR="006D2E0E" w:rsidRPr="00E1375C" w:rsidRDefault="006D2E0E" w:rsidP="006D2E0E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fer.gonzalez@samsung.com</w:t>
      </w:r>
    </w:p>
    <w:p w14:paraId="00697AD7" w14:textId="77777777" w:rsidR="006D2E0E" w:rsidRPr="00E1375C" w:rsidRDefault="006D2E0E" w:rsidP="006D2E0E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</w:p>
    <w:p w14:paraId="699A48F8" w14:textId="77777777" w:rsidR="006D2E0E" w:rsidRPr="00E1375C" w:rsidRDefault="006D2E0E" w:rsidP="006D2E0E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ab/>
      </w: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ab/>
      </w:r>
    </w:p>
    <w:p w14:paraId="5EEE3B25" w14:textId="77777777" w:rsidR="006D2E0E" w:rsidRPr="00E1375C" w:rsidRDefault="006D2E0E" w:rsidP="006D2E0E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b/>
          <w:sz w:val="16"/>
          <w:szCs w:val="16"/>
          <w:lang w:val="es-MX"/>
        </w:rPr>
        <w:t>Lourdes Terán</w:t>
      </w:r>
    </w:p>
    <w:p w14:paraId="745FD5A0" w14:textId="77777777" w:rsidR="006D2E0E" w:rsidRPr="00E1375C" w:rsidRDefault="006D2E0E" w:rsidP="006D2E0E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>Edelman México</w:t>
      </w:r>
    </w:p>
    <w:p w14:paraId="1B935D81" w14:textId="77777777" w:rsidR="006D2E0E" w:rsidRPr="00E1375C" w:rsidRDefault="006D2E0E" w:rsidP="006D2E0E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sz w:val="16"/>
          <w:szCs w:val="16"/>
          <w:lang w:val="es-MX"/>
        </w:rPr>
        <w:t>Tel. 5350 1500 ext.5909</w:t>
      </w:r>
    </w:p>
    <w:p w14:paraId="7F76D36F" w14:textId="77777777" w:rsidR="006D2E0E" w:rsidRPr="00E1375C" w:rsidRDefault="006D2E0E" w:rsidP="006D2E0E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E1375C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lourdes.teran@edelman.com</w:t>
      </w:r>
    </w:p>
    <w:p w14:paraId="72019855" w14:textId="06E60629" w:rsidR="00200B10" w:rsidRPr="00A621EA" w:rsidRDefault="00200B10" w:rsidP="00200B10">
      <w:pPr>
        <w:tabs>
          <w:tab w:val="center" w:pos="4680"/>
          <w:tab w:val="right" w:pos="9360"/>
        </w:tabs>
        <w:adjustRightInd w:val="0"/>
        <w:snapToGrid w:val="0"/>
        <w:ind w:firstLineChars="49" w:firstLine="69"/>
        <w:jc w:val="right"/>
        <w:rPr>
          <w:rFonts w:ascii="HelveticaNeue-Thin" w:hAnsi="HelveticaNeue-Thin" w:cs="HelveticaNeue-Thin"/>
          <w:sz w:val="14"/>
          <w:szCs w:val="14"/>
          <w:lang w:val="es-ES"/>
        </w:rPr>
      </w:pPr>
    </w:p>
    <w:p w14:paraId="5A4CA247" w14:textId="77777777" w:rsidR="00200B10" w:rsidRPr="00A621EA" w:rsidRDefault="00200B10" w:rsidP="00200B10">
      <w:pPr>
        <w:tabs>
          <w:tab w:val="center" w:pos="4680"/>
          <w:tab w:val="right" w:pos="9360"/>
        </w:tabs>
        <w:adjustRightInd w:val="0"/>
        <w:snapToGrid w:val="0"/>
        <w:ind w:firstLineChars="49" w:firstLine="69"/>
        <w:jc w:val="right"/>
        <w:rPr>
          <w:rFonts w:ascii="HelveticaNeue-Thin" w:hAnsi="HelveticaNeue-Thin" w:cs="HelveticaNeue-Thin"/>
          <w:sz w:val="14"/>
          <w:szCs w:val="14"/>
          <w:lang w:val="es-ES"/>
        </w:rPr>
      </w:pPr>
    </w:p>
    <w:p w14:paraId="48FA56A8" w14:textId="21AA5D67" w:rsidR="0048474B" w:rsidRPr="00A621EA" w:rsidRDefault="006D2E0E" w:rsidP="0048474B">
      <w:pPr>
        <w:pStyle w:val="NoSpacing"/>
        <w:contextualSpacing/>
        <w:jc w:val="center"/>
        <w:rPr>
          <w:rFonts w:ascii="Arial" w:hAnsi="Arial" w:cs="Arial"/>
          <w:b/>
          <w:color w:val="000000" w:themeColor="text1"/>
          <w:sz w:val="28"/>
          <w:szCs w:val="28"/>
          <w:lang w:val="es-ES" w:eastAsia="pt-BR"/>
        </w:rPr>
      </w:pPr>
      <w:r>
        <w:rPr>
          <w:rFonts w:ascii="Arial" w:hAnsi="Arial" w:cs="Arial"/>
          <w:b/>
          <w:color w:val="000000" w:themeColor="text1"/>
          <w:sz w:val="28"/>
          <w:szCs w:val="28"/>
          <w:lang w:val="es-ES" w:eastAsia="pt-BR"/>
        </w:rPr>
        <w:t>Una nueva experiencia de trabajo</w:t>
      </w:r>
      <w:r w:rsidR="00F51C99" w:rsidRPr="00A621EA">
        <w:rPr>
          <w:rFonts w:ascii="Arial" w:hAnsi="Arial" w:cs="Arial"/>
          <w:b/>
          <w:color w:val="000000" w:themeColor="text1"/>
          <w:sz w:val="28"/>
          <w:szCs w:val="28"/>
          <w:lang w:val="es-ES" w:eastAsia="pt-BR"/>
        </w:rPr>
        <w:t xml:space="preserve"> co</w:t>
      </w:r>
      <w:r w:rsidR="00A621EA">
        <w:rPr>
          <w:rFonts w:ascii="Arial" w:hAnsi="Arial" w:cs="Arial"/>
          <w:b/>
          <w:color w:val="000000" w:themeColor="text1"/>
          <w:sz w:val="28"/>
          <w:szCs w:val="28"/>
          <w:lang w:val="es-ES" w:eastAsia="pt-BR"/>
        </w:rPr>
        <w:t>n</w:t>
      </w:r>
      <w:r w:rsidR="00F51C99" w:rsidRPr="00A621EA">
        <w:rPr>
          <w:rFonts w:ascii="Arial" w:hAnsi="Arial" w:cs="Arial"/>
          <w:b/>
          <w:color w:val="000000" w:themeColor="text1"/>
          <w:sz w:val="28"/>
          <w:szCs w:val="28"/>
          <w:lang w:val="es-ES" w:eastAsia="pt-BR"/>
        </w:rPr>
        <w:t xml:space="preserve"> Galaxy Note8</w:t>
      </w:r>
    </w:p>
    <w:p w14:paraId="46DB5534" w14:textId="77777777" w:rsidR="00E546A0" w:rsidRPr="00A621EA" w:rsidRDefault="00E546A0" w:rsidP="0048474B">
      <w:pPr>
        <w:pStyle w:val="NoSpacing"/>
        <w:contextualSpacing/>
        <w:jc w:val="center"/>
        <w:rPr>
          <w:rFonts w:ascii="Arial" w:hAnsi="Arial" w:cs="Arial"/>
          <w:b/>
          <w:color w:val="000000" w:themeColor="text1"/>
          <w:sz w:val="28"/>
          <w:szCs w:val="28"/>
          <w:lang w:val="es-ES" w:eastAsia="pt-BR"/>
        </w:rPr>
      </w:pPr>
    </w:p>
    <w:p w14:paraId="7F2D6F20" w14:textId="77777777" w:rsidR="0048474B" w:rsidRPr="00A621EA" w:rsidRDefault="0048474B" w:rsidP="00B2404F">
      <w:pPr>
        <w:pStyle w:val="NoSpacing"/>
        <w:contextualSpacing/>
        <w:jc w:val="center"/>
        <w:rPr>
          <w:rFonts w:ascii="Arial" w:hAnsi="Arial" w:cs="Arial"/>
          <w:i/>
          <w:color w:val="000000" w:themeColor="text1"/>
          <w:lang w:val="es-ES"/>
        </w:rPr>
      </w:pPr>
    </w:p>
    <w:p w14:paraId="0D0D182A" w14:textId="77777777" w:rsidR="00F51C99" w:rsidRPr="00A621EA" w:rsidRDefault="00F51C99" w:rsidP="00B2404F">
      <w:pPr>
        <w:pStyle w:val="NoSpacing"/>
        <w:contextualSpacing/>
        <w:jc w:val="both"/>
        <w:rPr>
          <w:rFonts w:ascii="Arial" w:hAnsi="Arial" w:cs="Arial"/>
          <w:b/>
          <w:color w:val="FF0000"/>
          <w:lang w:val="es-ES"/>
        </w:rPr>
      </w:pPr>
    </w:p>
    <w:p w14:paraId="4A64A859" w14:textId="6ACA295F" w:rsidR="00A621EA" w:rsidRDefault="006D2E0E" w:rsidP="00F51C99">
      <w:pPr>
        <w:pStyle w:val="NoSpacing"/>
        <w:contextualSpacing/>
        <w:jc w:val="both"/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b/>
          <w:color w:val="000000" w:themeColor="text1"/>
          <w:lang w:val="es-ES"/>
        </w:rPr>
        <w:t>Ciudad de México</w:t>
      </w:r>
      <w:r w:rsidR="00B2404F" w:rsidRPr="00A621EA">
        <w:rPr>
          <w:rFonts w:ascii="Arial" w:hAnsi="Arial" w:cs="Arial"/>
          <w:b/>
          <w:color w:val="000000" w:themeColor="text1"/>
          <w:lang w:val="es-ES"/>
        </w:rPr>
        <w:t xml:space="preserve">, </w:t>
      </w:r>
      <w:r>
        <w:rPr>
          <w:rFonts w:ascii="Arial" w:hAnsi="Arial" w:cs="Arial"/>
          <w:b/>
          <w:color w:val="000000" w:themeColor="text1"/>
          <w:lang w:val="es-ES"/>
        </w:rPr>
        <w:t>18</w:t>
      </w:r>
      <w:r w:rsidRPr="00A621EA">
        <w:rPr>
          <w:rFonts w:ascii="Arial" w:hAnsi="Arial" w:cs="Arial"/>
          <w:b/>
          <w:color w:val="000000" w:themeColor="text1"/>
          <w:lang w:val="es-ES"/>
        </w:rPr>
        <w:t xml:space="preserve"> </w:t>
      </w:r>
      <w:r w:rsidR="00B07A1C" w:rsidRPr="00A621EA">
        <w:rPr>
          <w:rFonts w:ascii="Arial" w:hAnsi="Arial" w:cs="Arial"/>
          <w:b/>
          <w:color w:val="000000" w:themeColor="text1"/>
          <w:lang w:val="es-ES"/>
        </w:rPr>
        <w:t>de o</w:t>
      </w:r>
      <w:r w:rsidR="00A621EA">
        <w:rPr>
          <w:rFonts w:ascii="Arial" w:hAnsi="Arial" w:cs="Arial"/>
          <w:b/>
          <w:color w:val="000000" w:themeColor="text1"/>
          <w:lang w:val="es-ES"/>
        </w:rPr>
        <w:t>c</w:t>
      </w:r>
      <w:r w:rsidR="00B07A1C" w:rsidRPr="00A621EA">
        <w:rPr>
          <w:rFonts w:ascii="Arial" w:hAnsi="Arial" w:cs="Arial"/>
          <w:b/>
          <w:color w:val="000000" w:themeColor="text1"/>
          <w:lang w:val="es-ES"/>
        </w:rPr>
        <w:t>tubr</w:t>
      </w:r>
      <w:r w:rsidR="00A621EA">
        <w:rPr>
          <w:rFonts w:ascii="Arial" w:hAnsi="Arial" w:cs="Arial"/>
          <w:b/>
          <w:color w:val="000000" w:themeColor="text1"/>
          <w:lang w:val="es-ES"/>
        </w:rPr>
        <w:t>e</w:t>
      </w:r>
      <w:r w:rsidR="00B2404F" w:rsidRPr="00A621EA">
        <w:rPr>
          <w:rFonts w:ascii="Arial" w:hAnsi="Arial" w:cs="Arial"/>
          <w:b/>
          <w:color w:val="000000" w:themeColor="text1"/>
          <w:lang w:val="es-ES"/>
        </w:rPr>
        <w:t xml:space="preserve"> de</w:t>
      </w:r>
      <w:r w:rsidR="0048474B" w:rsidRPr="00A621EA">
        <w:rPr>
          <w:rFonts w:ascii="Arial" w:hAnsi="Arial" w:cs="Arial"/>
          <w:b/>
          <w:color w:val="000000" w:themeColor="text1"/>
          <w:lang w:val="es-ES"/>
        </w:rPr>
        <w:t xml:space="preserve"> 2017</w:t>
      </w:r>
      <w:r w:rsidR="00B2404F" w:rsidRPr="00A621EA">
        <w:rPr>
          <w:rFonts w:ascii="Arial" w:hAnsi="Arial" w:cs="Arial"/>
          <w:b/>
          <w:color w:val="000000" w:themeColor="text1"/>
          <w:lang w:val="es-ES"/>
        </w:rPr>
        <w:t xml:space="preserve"> </w:t>
      </w:r>
      <w:r w:rsidR="00B2404F" w:rsidRPr="00A621EA">
        <w:rPr>
          <w:rFonts w:ascii="Arial" w:hAnsi="Arial" w:cs="Arial"/>
          <w:color w:val="000000" w:themeColor="text1"/>
          <w:lang w:val="es-ES"/>
        </w:rPr>
        <w:t xml:space="preserve">– </w:t>
      </w:r>
      <w:r>
        <w:rPr>
          <w:rFonts w:ascii="Arial" w:hAnsi="Arial" w:cs="Arial"/>
          <w:color w:val="000000" w:themeColor="text1"/>
          <w:lang w:val="es-ES"/>
        </w:rPr>
        <w:t>Desde hace</w:t>
      </w:r>
      <w:r w:rsidR="00A621EA">
        <w:rPr>
          <w:rFonts w:ascii="Arial" w:hAnsi="Arial" w:cs="Arial"/>
          <w:color w:val="000000" w:themeColor="text1"/>
          <w:lang w:val="es-ES"/>
        </w:rPr>
        <w:t xml:space="preserve"> algún tiempo</w:t>
      </w:r>
      <w:r>
        <w:rPr>
          <w:rFonts w:ascii="Arial" w:hAnsi="Arial" w:cs="Arial"/>
          <w:color w:val="000000" w:themeColor="text1"/>
          <w:lang w:val="es-ES"/>
        </w:rPr>
        <w:t xml:space="preserve">, la </w:t>
      </w:r>
      <w:r w:rsidR="00A621EA">
        <w:rPr>
          <w:rFonts w:ascii="Arial" w:hAnsi="Arial" w:cs="Arial"/>
          <w:color w:val="000000" w:themeColor="text1"/>
          <w:lang w:val="es-ES"/>
        </w:rPr>
        <w:t xml:space="preserve">movilidad se </w:t>
      </w:r>
      <w:r>
        <w:rPr>
          <w:rFonts w:ascii="Arial" w:hAnsi="Arial" w:cs="Arial"/>
          <w:color w:val="000000" w:themeColor="text1"/>
          <w:lang w:val="es-ES"/>
        </w:rPr>
        <w:t xml:space="preserve">ha convertido en </w:t>
      </w:r>
      <w:r w:rsidR="00A621EA">
        <w:rPr>
          <w:rFonts w:ascii="Arial" w:hAnsi="Arial" w:cs="Arial"/>
          <w:color w:val="000000" w:themeColor="text1"/>
          <w:lang w:val="es-ES"/>
        </w:rPr>
        <w:t>un elemento fundamental para potencializar la productividad en el mundo corporativo. La posibilidad de mantenerse conectado a cualquier hora y en cualquier lugar</w:t>
      </w:r>
      <w:r>
        <w:rPr>
          <w:rFonts w:ascii="Arial" w:hAnsi="Arial" w:cs="Arial"/>
          <w:color w:val="000000" w:themeColor="text1"/>
          <w:lang w:val="es-ES"/>
        </w:rPr>
        <w:t>,</w:t>
      </w:r>
      <w:r w:rsidR="00A621EA">
        <w:rPr>
          <w:rFonts w:ascii="Arial" w:hAnsi="Arial" w:cs="Arial"/>
          <w:color w:val="000000" w:themeColor="text1"/>
          <w:lang w:val="es-ES"/>
        </w:rPr>
        <w:t xml:space="preserve"> </w:t>
      </w:r>
      <w:r>
        <w:rPr>
          <w:rFonts w:ascii="Arial" w:hAnsi="Arial" w:cs="Arial"/>
          <w:color w:val="000000" w:themeColor="text1"/>
          <w:lang w:val="es-ES"/>
        </w:rPr>
        <w:t>agiliza</w:t>
      </w:r>
      <w:r w:rsidR="00A621EA">
        <w:rPr>
          <w:rFonts w:ascii="Arial" w:hAnsi="Arial" w:cs="Arial"/>
          <w:color w:val="000000" w:themeColor="text1"/>
          <w:lang w:val="es-ES"/>
        </w:rPr>
        <w:t xml:space="preserve"> </w:t>
      </w:r>
      <w:r>
        <w:rPr>
          <w:rFonts w:ascii="Arial" w:hAnsi="Arial" w:cs="Arial"/>
          <w:color w:val="000000" w:themeColor="text1"/>
          <w:lang w:val="es-ES"/>
        </w:rPr>
        <w:t xml:space="preserve">el trabajo </w:t>
      </w:r>
      <w:r w:rsidR="00A621EA">
        <w:rPr>
          <w:rFonts w:ascii="Arial" w:hAnsi="Arial" w:cs="Arial"/>
          <w:color w:val="000000" w:themeColor="text1"/>
          <w:lang w:val="es-ES"/>
        </w:rPr>
        <w:t xml:space="preserve">y </w:t>
      </w:r>
      <w:r>
        <w:rPr>
          <w:rFonts w:ascii="Arial" w:hAnsi="Arial" w:cs="Arial"/>
          <w:color w:val="000000" w:themeColor="text1"/>
          <w:lang w:val="es-ES"/>
        </w:rPr>
        <w:t>facilita</w:t>
      </w:r>
      <w:r w:rsidR="00A621EA">
        <w:rPr>
          <w:rFonts w:ascii="Arial" w:hAnsi="Arial" w:cs="Arial"/>
          <w:color w:val="000000" w:themeColor="text1"/>
          <w:lang w:val="es-ES"/>
        </w:rPr>
        <w:t xml:space="preserve"> la </w:t>
      </w:r>
      <w:r>
        <w:rPr>
          <w:rFonts w:ascii="Arial" w:hAnsi="Arial" w:cs="Arial"/>
          <w:color w:val="000000" w:themeColor="text1"/>
          <w:lang w:val="es-ES"/>
        </w:rPr>
        <w:t xml:space="preserve">comunicación </w:t>
      </w:r>
      <w:r w:rsidR="00A621EA">
        <w:rPr>
          <w:rFonts w:ascii="Arial" w:hAnsi="Arial" w:cs="Arial"/>
          <w:color w:val="000000" w:themeColor="text1"/>
          <w:lang w:val="es-ES"/>
        </w:rPr>
        <w:t xml:space="preserve">entre </w:t>
      </w:r>
      <w:r>
        <w:rPr>
          <w:rFonts w:ascii="Arial" w:hAnsi="Arial" w:cs="Arial"/>
          <w:color w:val="000000" w:themeColor="text1"/>
          <w:lang w:val="es-ES"/>
        </w:rPr>
        <w:t xml:space="preserve">personas. </w:t>
      </w:r>
    </w:p>
    <w:p w14:paraId="129B34CD" w14:textId="77777777" w:rsidR="003E0E98" w:rsidRPr="00A621EA" w:rsidRDefault="003E0E98" w:rsidP="00F51C99">
      <w:pPr>
        <w:pStyle w:val="NoSpacing"/>
        <w:contextualSpacing/>
        <w:jc w:val="both"/>
        <w:rPr>
          <w:rFonts w:ascii="Arial" w:hAnsi="Arial" w:cs="Arial"/>
          <w:color w:val="000000" w:themeColor="text1"/>
          <w:lang w:val="es-ES"/>
        </w:rPr>
      </w:pPr>
    </w:p>
    <w:p w14:paraId="67456779" w14:textId="0B412BD2" w:rsidR="00A621EA" w:rsidRPr="000666EF" w:rsidRDefault="00A621EA" w:rsidP="00F51C99">
      <w:pPr>
        <w:pStyle w:val="NoSpacing"/>
        <w:contextualSpacing/>
        <w:jc w:val="both"/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lang w:val="es-ES"/>
        </w:rPr>
        <w:t xml:space="preserve">Las redes sociales </w:t>
      </w:r>
      <w:r w:rsidR="006D2E0E">
        <w:rPr>
          <w:rFonts w:ascii="Arial" w:hAnsi="Arial" w:cs="Arial"/>
          <w:color w:val="000000" w:themeColor="text1"/>
          <w:lang w:val="es-ES"/>
        </w:rPr>
        <w:t xml:space="preserve">han creado </w:t>
      </w:r>
      <w:r>
        <w:rPr>
          <w:rFonts w:ascii="Arial" w:hAnsi="Arial" w:cs="Arial"/>
          <w:color w:val="000000" w:themeColor="text1"/>
          <w:lang w:val="es-ES"/>
        </w:rPr>
        <w:t>un nuevo estilo de comunicación y colaboración</w:t>
      </w:r>
      <w:r w:rsidR="006D2E0E">
        <w:rPr>
          <w:rFonts w:ascii="Arial" w:hAnsi="Arial" w:cs="Arial"/>
          <w:color w:val="000000" w:themeColor="text1"/>
          <w:lang w:val="es-ES"/>
        </w:rPr>
        <w:t>, lo que ha causado que el</w:t>
      </w:r>
      <w:r>
        <w:rPr>
          <w:rFonts w:ascii="Arial" w:hAnsi="Arial" w:cs="Arial"/>
          <w:color w:val="000000" w:themeColor="text1"/>
          <w:lang w:val="es-ES"/>
        </w:rPr>
        <w:t xml:space="preserve"> </w:t>
      </w:r>
      <w:r w:rsidR="006D2E0E">
        <w:rPr>
          <w:rFonts w:ascii="Arial" w:hAnsi="Arial" w:cs="Arial"/>
          <w:color w:val="000000" w:themeColor="text1"/>
          <w:lang w:val="es-ES"/>
        </w:rPr>
        <w:t>cliente de hoy</w:t>
      </w:r>
      <w:r>
        <w:rPr>
          <w:rFonts w:ascii="Arial" w:hAnsi="Arial" w:cs="Arial"/>
          <w:color w:val="000000" w:themeColor="text1"/>
          <w:lang w:val="es-ES"/>
        </w:rPr>
        <w:t xml:space="preserve"> esper</w:t>
      </w:r>
      <w:r w:rsidR="006D2E0E">
        <w:rPr>
          <w:rFonts w:ascii="Arial" w:hAnsi="Arial" w:cs="Arial"/>
          <w:color w:val="000000" w:themeColor="text1"/>
          <w:lang w:val="es-ES"/>
        </w:rPr>
        <w:t>e</w:t>
      </w:r>
      <w:r>
        <w:rPr>
          <w:rFonts w:ascii="Arial" w:hAnsi="Arial" w:cs="Arial"/>
          <w:color w:val="000000" w:themeColor="text1"/>
          <w:lang w:val="es-ES"/>
        </w:rPr>
        <w:t xml:space="preserve"> respuestas cad</w:t>
      </w:r>
      <w:r w:rsidR="000666EF">
        <w:rPr>
          <w:rFonts w:ascii="Arial" w:hAnsi="Arial" w:cs="Arial"/>
          <w:color w:val="000000" w:themeColor="text1"/>
          <w:lang w:val="es-ES"/>
        </w:rPr>
        <w:t xml:space="preserve">a vez más </w:t>
      </w:r>
      <w:r w:rsidR="006D2E0E">
        <w:rPr>
          <w:rFonts w:ascii="Arial" w:hAnsi="Arial" w:cs="Arial"/>
          <w:color w:val="000000" w:themeColor="text1"/>
          <w:lang w:val="es-ES"/>
        </w:rPr>
        <w:t>inmediatas</w:t>
      </w:r>
      <w:r w:rsidR="000666EF">
        <w:rPr>
          <w:rFonts w:ascii="Arial" w:hAnsi="Arial" w:cs="Arial"/>
          <w:color w:val="000000" w:themeColor="text1"/>
          <w:lang w:val="es-ES"/>
        </w:rPr>
        <w:t xml:space="preserve">. Es en este panorama </w:t>
      </w:r>
      <w:r w:rsidR="006D2E0E">
        <w:rPr>
          <w:rFonts w:ascii="Arial" w:hAnsi="Arial" w:cs="Arial"/>
          <w:color w:val="000000" w:themeColor="text1"/>
          <w:lang w:val="es-ES"/>
        </w:rPr>
        <w:t xml:space="preserve">en </w:t>
      </w:r>
      <w:r w:rsidR="000666EF">
        <w:rPr>
          <w:rFonts w:ascii="Arial" w:hAnsi="Arial" w:cs="Arial"/>
          <w:color w:val="000000" w:themeColor="text1"/>
          <w:lang w:val="es-ES"/>
        </w:rPr>
        <w:t xml:space="preserve">que surgen los </w:t>
      </w:r>
      <w:r w:rsidR="000666EF">
        <w:rPr>
          <w:rFonts w:ascii="Arial" w:hAnsi="Arial" w:cs="Arial"/>
          <w:i/>
          <w:color w:val="000000" w:themeColor="text1"/>
          <w:lang w:val="es-ES"/>
        </w:rPr>
        <w:t>coworkings</w:t>
      </w:r>
      <w:r w:rsidR="000666EF">
        <w:rPr>
          <w:rFonts w:ascii="Arial" w:hAnsi="Arial" w:cs="Arial"/>
          <w:color w:val="000000" w:themeColor="text1"/>
          <w:lang w:val="es-ES"/>
        </w:rPr>
        <w:t xml:space="preserve"> (trabajo compartido o trabajo en cooperación), un </w:t>
      </w:r>
      <w:r w:rsidR="00962740">
        <w:rPr>
          <w:rFonts w:ascii="Arial" w:hAnsi="Arial" w:cs="Arial"/>
          <w:color w:val="000000" w:themeColor="text1"/>
          <w:lang w:val="es-ES"/>
        </w:rPr>
        <w:t xml:space="preserve">ambiente laboral </w:t>
      </w:r>
      <w:r w:rsidR="000666EF">
        <w:rPr>
          <w:rFonts w:ascii="Arial" w:hAnsi="Arial" w:cs="Arial"/>
          <w:color w:val="000000" w:themeColor="text1"/>
          <w:lang w:val="es-ES"/>
        </w:rPr>
        <w:t xml:space="preserve">que se aleja completamente de los patrones de una oficina tradicional, con el objetivo de crear un </w:t>
      </w:r>
      <w:r w:rsidR="00962740">
        <w:rPr>
          <w:rFonts w:ascii="Arial" w:hAnsi="Arial" w:cs="Arial"/>
          <w:color w:val="000000" w:themeColor="text1"/>
          <w:lang w:val="es-ES"/>
        </w:rPr>
        <w:t xml:space="preserve">entorno </w:t>
      </w:r>
      <w:r w:rsidR="000666EF">
        <w:rPr>
          <w:rFonts w:ascii="Arial" w:hAnsi="Arial" w:cs="Arial"/>
          <w:color w:val="000000" w:themeColor="text1"/>
          <w:lang w:val="es-ES"/>
        </w:rPr>
        <w:t>agradable, creativo y colaborativo</w:t>
      </w:r>
      <w:r w:rsidR="00962740">
        <w:rPr>
          <w:rFonts w:ascii="Arial" w:hAnsi="Arial" w:cs="Arial"/>
          <w:color w:val="000000" w:themeColor="text1"/>
          <w:lang w:val="es-ES"/>
        </w:rPr>
        <w:t>,</w:t>
      </w:r>
      <w:r w:rsidR="000666EF">
        <w:rPr>
          <w:rFonts w:ascii="Arial" w:hAnsi="Arial" w:cs="Arial"/>
          <w:color w:val="000000" w:themeColor="text1"/>
          <w:lang w:val="es-ES"/>
        </w:rPr>
        <w:t xml:space="preserve"> propicios para </w:t>
      </w:r>
      <w:r w:rsidR="00962740">
        <w:rPr>
          <w:rFonts w:ascii="Arial" w:hAnsi="Arial" w:cs="Arial"/>
          <w:color w:val="000000" w:themeColor="text1"/>
          <w:lang w:val="es-ES"/>
        </w:rPr>
        <w:t>el incremento</w:t>
      </w:r>
      <w:r w:rsidR="000666EF">
        <w:rPr>
          <w:rFonts w:ascii="Arial" w:hAnsi="Arial" w:cs="Arial"/>
          <w:color w:val="000000" w:themeColor="text1"/>
          <w:lang w:val="es-ES"/>
        </w:rPr>
        <w:t xml:space="preserve"> de nuev</w:t>
      </w:r>
      <w:r w:rsidR="00962740">
        <w:rPr>
          <w:rFonts w:ascii="Arial" w:hAnsi="Arial" w:cs="Arial"/>
          <w:color w:val="000000" w:themeColor="text1"/>
          <w:lang w:val="es-ES"/>
        </w:rPr>
        <w:t>a</w:t>
      </w:r>
      <w:r w:rsidR="000666EF">
        <w:rPr>
          <w:rFonts w:ascii="Arial" w:hAnsi="Arial" w:cs="Arial"/>
          <w:color w:val="000000" w:themeColor="text1"/>
          <w:lang w:val="es-ES"/>
        </w:rPr>
        <w:t xml:space="preserve">s </w:t>
      </w:r>
      <w:r w:rsidR="00962740">
        <w:rPr>
          <w:rFonts w:ascii="Arial" w:hAnsi="Arial" w:cs="Arial"/>
          <w:color w:val="000000" w:themeColor="text1"/>
          <w:lang w:val="es-ES"/>
        </w:rPr>
        <w:t>oportunidades.</w:t>
      </w:r>
    </w:p>
    <w:p w14:paraId="6C9F8657" w14:textId="77777777" w:rsidR="00E546A0" w:rsidRPr="00A621EA" w:rsidRDefault="00E546A0" w:rsidP="00F51C99">
      <w:pPr>
        <w:pStyle w:val="NoSpacing"/>
        <w:contextualSpacing/>
        <w:jc w:val="both"/>
        <w:rPr>
          <w:rFonts w:ascii="Arial" w:hAnsi="Arial" w:cs="Arial"/>
          <w:color w:val="000000" w:themeColor="text1"/>
          <w:lang w:val="es-ES"/>
        </w:rPr>
      </w:pPr>
    </w:p>
    <w:p w14:paraId="3EF19B56" w14:textId="3A389C79" w:rsidR="000666EF" w:rsidRPr="000666EF" w:rsidRDefault="003359C4" w:rsidP="00F51C99">
      <w:pPr>
        <w:pStyle w:val="NoSpacing"/>
        <w:contextualSpacing/>
        <w:jc w:val="both"/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lang w:val="es-ES"/>
        </w:rPr>
        <w:t xml:space="preserve">Hoy, vivimos </w:t>
      </w:r>
      <w:r w:rsidR="000666EF">
        <w:rPr>
          <w:rFonts w:ascii="Arial" w:hAnsi="Arial" w:cs="Arial"/>
          <w:color w:val="000000" w:themeColor="text1"/>
          <w:lang w:val="es-ES"/>
        </w:rPr>
        <w:t>en un mundo móvil que cambia constantemente, donde todo el contenido</w:t>
      </w:r>
      <w:r w:rsidR="00A92375">
        <w:rPr>
          <w:rFonts w:ascii="Arial" w:hAnsi="Arial" w:cs="Arial"/>
          <w:color w:val="000000" w:themeColor="text1"/>
          <w:lang w:val="es-ES"/>
        </w:rPr>
        <w:t xml:space="preserve"> en</w:t>
      </w:r>
      <w:r w:rsidR="002601D2">
        <w:rPr>
          <w:rFonts w:ascii="Arial" w:hAnsi="Arial" w:cs="Arial"/>
          <w:color w:val="000000" w:themeColor="text1"/>
          <w:lang w:val="es-ES"/>
        </w:rPr>
        <w:t xml:space="preserve"> el que nos inspiramos y con el que</w:t>
      </w:r>
      <w:r w:rsidR="00A92375">
        <w:rPr>
          <w:rFonts w:ascii="Arial" w:hAnsi="Arial" w:cs="Arial"/>
          <w:color w:val="000000" w:themeColor="text1"/>
          <w:lang w:val="es-ES"/>
        </w:rPr>
        <w:t xml:space="preserve"> nos entretenemos, se origina y termina</w:t>
      </w:r>
      <w:r w:rsidR="000666EF">
        <w:rPr>
          <w:rFonts w:ascii="Arial" w:hAnsi="Arial" w:cs="Arial"/>
          <w:color w:val="000000" w:themeColor="text1"/>
          <w:lang w:val="es-ES"/>
        </w:rPr>
        <w:t xml:space="preserve"> en nuestros teléfonos inteligentes. El concepto de BYOD (</w:t>
      </w:r>
      <w:r w:rsidR="000666EF">
        <w:rPr>
          <w:rFonts w:ascii="Arial" w:hAnsi="Arial" w:cs="Arial"/>
          <w:i/>
          <w:color w:val="000000" w:themeColor="text1"/>
          <w:lang w:val="es-ES"/>
        </w:rPr>
        <w:t>bring your own device</w:t>
      </w:r>
      <w:r w:rsidR="000666EF">
        <w:rPr>
          <w:rFonts w:ascii="Arial" w:hAnsi="Arial" w:cs="Arial"/>
          <w:color w:val="000000" w:themeColor="text1"/>
          <w:lang w:val="es-ES"/>
        </w:rPr>
        <w:t xml:space="preserve"> – </w:t>
      </w:r>
      <w:r w:rsidR="00A92375">
        <w:rPr>
          <w:rFonts w:ascii="Arial" w:hAnsi="Arial" w:cs="Arial"/>
          <w:color w:val="000000" w:themeColor="text1"/>
          <w:lang w:val="es-ES"/>
        </w:rPr>
        <w:t>trae t</w:t>
      </w:r>
      <w:r w:rsidR="000666EF">
        <w:rPr>
          <w:rFonts w:ascii="Arial" w:hAnsi="Arial" w:cs="Arial"/>
          <w:color w:val="000000" w:themeColor="text1"/>
          <w:lang w:val="es-ES"/>
        </w:rPr>
        <w:t xml:space="preserve">u propio dispositivo), ya es una realidad para </w:t>
      </w:r>
      <w:r w:rsidR="00A92375">
        <w:rPr>
          <w:rFonts w:ascii="Arial" w:hAnsi="Arial" w:cs="Arial"/>
          <w:color w:val="000000" w:themeColor="text1"/>
          <w:lang w:val="es-ES"/>
        </w:rPr>
        <w:t>quiene</w:t>
      </w:r>
      <w:r w:rsidR="000666EF">
        <w:rPr>
          <w:rFonts w:ascii="Arial" w:hAnsi="Arial" w:cs="Arial"/>
          <w:color w:val="000000" w:themeColor="text1"/>
          <w:lang w:val="es-ES"/>
        </w:rPr>
        <w:t xml:space="preserve">s </w:t>
      </w:r>
      <w:r w:rsidR="00A92375">
        <w:rPr>
          <w:rFonts w:ascii="Arial" w:hAnsi="Arial" w:cs="Arial"/>
          <w:color w:val="000000" w:themeColor="text1"/>
          <w:lang w:val="es-ES"/>
        </w:rPr>
        <w:t>frecuentan</w:t>
      </w:r>
      <w:r w:rsidR="000666EF">
        <w:rPr>
          <w:rFonts w:ascii="Arial" w:hAnsi="Arial" w:cs="Arial"/>
          <w:color w:val="000000" w:themeColor="text1"/>
          <w:lang w:val="es-ES"/>
        </w:rPr>
        <w:t xml:space="preserve"> </w:t>
      </w:r>
      <w:r w:rsidR="002601D2">
        <w:rPr>
          <w:rFonts w:ascii="Arial" w:hAnsi="Arial" w:cs="Arial"/>
          <w:color w:val="000000" w:themeColor="text1"/>
          <w:lang w:val="es-ES"/>
        </w:rPr>
        <w:t xml:space="preserve">los </w:t>
      </w:r>
      <w:r w:rsidR="000666EF">
        <w:rPr>
          <w:rFonts w:ascii="Arial" w:hAnsi="Arial" w:cs="Arial"/>
          <w:color w:val="000000" w:themeColor="text1"/>
          <w:lang w:val="es-ES"/>
        </w:rPr>
        <w:t>casi 14 mil espacios de trabajo colaborativos en todo el mundo</w:t>
      </w:r>
      <w:r w:rsidR="002601D2">
        <w:rPr>
          <w:rFonts w:ascii="Arial" w:hAnsi="Arial" w:cs="Arial"/>
          <w:color w:val="000000" w:themeColor="text1"/>
          <w:lang w:val="es-ES"/>
        </w:rPr>
        <w:t>. Indudablemente, l</w:t>
      </w:r>
      <w:r w:rsidR="00A92375">
        <w:rPr>
          <w:rFonts w:ascii="Arial" w:hAnsi="Arial" w:cs="Arial"/>
          <w:color w:val="000000" w:themeColor="text1"/>
          <w:lang w:val="es-ES"/>
        </w:rPr>
        <w:t>os</w:t>
      </w:r>
      <w:r w:rsidR="000666EF">
        <w:rPr>
          <w:rFonts w:ascii="Arial" w:hAnsi="Arial" w:cs="Arial"/>
          <w:color w:val="000000" w:themeColor="text1"/>
          <w:lang w:val="es-ES"/>
        </w:rPr>
        <w:t xml:space="preserve"> </w:t>
      </w:r>
      <w:r w:rsidR="000666EF">
        <w:rPr>
          <w:rFonts w:ascii="Arial" w:hAnsi="Arial" w:cs="Arial"/>
          <w:i/>
          <w:color w:val="000000" w:themeColor="text1"/>
          <w:lang w:val="es-ES"/>
        </w:rPr>
        <w:t xml:space="preserve">coworkings </w:t>
      </w:r>
      <w:r w:rsidR="000666EF">
        <w:rPr>
          <w:rFonts w:ascii="Arial" w:hAnsi="Arial" w:cs="Arial"/>
          <w:color w:val="000000" w:themeColor="text1"/>
          <w:lang w:val="es-ES"/>
        </w:rPr>
        <w:t xml:space="preserve">son </w:t>
      </w:r>
      <w:r w:rsidR="00A92375">
        <w:rPr>
          <w:rFonts w:ascii="Arial" w:hAnsi="Arial" w:cs="Arial"/>
          <w:color w:val="000000" w:themeColor="text1"/>
          <w:lang w:val="es-ES"/>
        </w:rPr>
        <w:t>la</w:t>
      </w:r>
      <w:r w:rsidR="000666EF">
        <w:rPr>
          <w:rFonts w:ascii="Arial" w:hAnsi="Arial" w:cs="Arial"/>
          <w:color w:val="000000" w:themeColor="text1"/>
          <w:lang w:val="es-ES"/>
        </w:rPr>
        <w:t xml:space="preserve"> tendencia mundial de hoy.</w:t>
      </w:r>
    </w:p>
    <w:p w14:paraId="55E10317" w14:textId="77777777" w:rsidR="00F51C99" w:rsidRPr="00A621EA" w:rsidRDefault="00F51C99" w:rsidP="00F51C99">
      <w:pPr>
        <w:pStyle w:val="NoSpacing"/>
        <w:contextualSpacing/>
        <w:jc w:val="both"/>
        <w:rPr>
          <w:rFonts w:ascii="Arial" w:hAnsi="Arial" w:cs="Arial"/>
          <w:color w:val="000000" w:themeColor="text1"/>
          <w:lang w:val="es-ES"/>
        </w:rPr>
      </w:pPr>
    </w:p>
    <w:p w14:paraId="344062D2" w14:textId="7411BD8A" w:rsidR="000666EF" w:rsidRPr="000666EF" w:rsidRDefault="002601D2" w:rsidP="00F51C99">
      <w:pPr>
        <w:pStyle w:val="NoSpacing"/>
        <w:contextualSpacing/>
        <w:jc w:val="both"/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lang w:val="es-ES"/>
        </w:rPr>
        <w:t xml:space="preserve">Tan sólo </w:t>
      </w:r>
      <w:r w:rsidR="00083499">
        <w:rPr>
          <w:rFonts w:ascii="Arial" w:hAnsi="Arial" w:cs="Arial"/>
          <w:color w:val="000000" w:themeColor="text1"/>
          <w:lang w:val="es-ES"/>
        </w:rPr>
        <w:t>en</w:t>
      </w:r>
      <w:r>
        <w:rPr>
          <w:rFonts w:ascii="Arial" w:hAnsi="Arial" w:cs="Arial"/>
          <w:color w:val="000000" w:themeColor="text1"/>
          <w:lang w:val="es-ES"/>
        </w:rPr>
        <w:t xml:space="preserve"> </w:t>
      </w:r>
      <w:r w:rsidR="00A92375">
        <w:rPr>
          <w:rFonts w:ascii="Arial" w:hAnsi="Arial" w:cs="Arial"/>
          <w:color w:val="000000" w:themeColor="text1"/>
          <w:lang w:val="es-ES"/>
        </w:rPr>
        <w:t>Latinoamérica, Brasil ya ha logrado posicionarse entre los primeros</w:t>
      </w:r>
      <w:r w:rsidR="000666EF">
        <w:rPr>
          <w:rFonts w:ascii="Arial" w:hAnsi="Arial" w:cs="Arial"/>
          <w:color w:val="000000" w:themeColor="text1"/>
          <w:lang w:val="es-ES"/>
        </w:rPr>
        <w:t xml:space="preserve"> 10 países </w:t>
      </w:r>
      <w:r w:rsidR="00A92375">
        <w:rPr>
          <w:rFonts w:ascii="Arial" w:hAnsi="Arial" w:cs="Arial"/>
          <w:color w:val="000000" w:themeColor="text1"/>
          <w:lang w:val="es-ES"/>
        </w:rPr>
        <w:t>del mundo con mayor</w:t>
      </w:r>
      <w:r w:rsidR="000666EF">
        <w:rPr>
          <w:rFonts w:ascii="Arial" w:hAnsi="Arial" w:cs="Arial"/>
          <w:color w:val="000000" w:themeColor="text1"/>
          <w:lang w:val="es-ES"/>
        </w:rPr>
        <w:t xml:space="preserve"> número de espacios de </w:t>
      </w:r>
      <w:r w:rsidR="000666EF">
        <w:rPr>
          <w:rFonts w:ascii="Arial" w:hAnsi="Arial" w:cs="Arial"/>
          <w:i/>
          <w:color w:val="000000" w:themeColor="text1"/>
          <w:lang w:val="es-ES"/>
        </w:rPr>
        <w:t>coworking</w:t>
      </w:r>
      <w:r w:rsidR="000666EF">
        <w:rPr>
          <w:rFonts w:ascii="Arial" w:hAnsi="Arial" w:cs="Arial"/>
          <w:color w:val="000000" w:themeColor="text1"/>
          <w:lang w:val="es-ES"/>
        </w:rPr>
        <w:t xml:space="preserve">. </w:t>
      </w:r>
      <w:r w:rsidR="00A92375">
        <w:rPr>
          <w:rFonts w:ascii="Arial" w:hAnsi="Arial" w:cs="Arial"/>
          <w:color w:val="000000" w:themeColor="text1"/>
          <w:lang w:val="es-ES"/>
        </w:rPr>
        <w:t>Ya s</w:t>
      </w:r>
      <w:r w:rsidR="000666EF">
        <w:rPr>
          <w:rFonts w:ascii="Arial" w:hAnsi="Arial" w:cs="Arial"/>
          <w:color w:val="000000" w:themeColor="text1"/>
          <w:lang w:val="es-ES"/>
        </w:rPr>
        <w:t xml:space="preserve">on 810 </w:t>
      </w:r>
      <w:r>
        <w:rPr>
          <w:rFonts w:ascii="Arial" w:hAnsi="Arial" w:cs="Arial"/>
          <w:color w:val="000000" w:themeColor="text1"/>
          <w:lang w:val="es-ES"/>
        </w:rPr>
        <w:t xml:space="preserve">los </w:t>
      </w:r>
      <w:r w:rsidR="000666EF">
        <w:rPr>
          <w:rFonts w:ascii="Arial" w:hAnsi="Arial" w:cs="Arial"/>
          <w:color w:val="000000" w:themeColor="text1"/>
          <w:lang w:val="es-ES"/>
        </w:rPr>
        <w:t>espacios</w:t>
      </w:r>
      <w:r>
        <w:rPr>
          <w:rFonts w:ascii="Arial" w:hAnsi="Arial" w:cs="Arial"/>
          <w:color w:val="000000" w:themeColor="text1"/>
          <w:lang w:val="es-ES"/>
        </w:rPr>
        <w:t>,</w:t>
      </w:r>
      <w:r w:rsidR="000666EF">
        <w:rPr>
          <w:rFonts w:ascii="Arial" w:hAnsi="Arial" w:cs="Arial"/>
          <w:color w:val="000000" w:themeColor="text1"/>
          <w:lang w:val="es-ES"/>
        </w:rPr>
        <w:t xml:space="preserve"> con </w:t>
      </w:r>
      <w:r w:rsidR="00A92375">
        <w:rPr>
          <w:rFonts w:ascii="Arial" w:hAnsi="Arial" w:cs="Arial"/>
          <w:color w:val="000000" w:themeColor="text1"/>
          <w:lang w:val="es-ES"/>
        </w:rPr>
        <w:t>alrededor de</w:t>
      </w:r>
      <w:r w:rsidR="000666EF">
        <w:rPr>
          <w:rFonts w:ascii="Arial" w:hAnsi="Arial" w:cs="Arial"/>
          <w:color w:val="000000" w:themeColor="text1"/>
          <w:lang w:val="es-ES"/>
        </w:rPr>
        <w:t xml:space="preserve"> 3.500 </w:t>
      </w:r>
      <w:r w:rsidR="00A92375">
        <w:rPr>
          <w:rFonts w:ascii="Arial" w:hAnsi="Arial" w:cs="Arial"/>
          <w:color w:val="000000" w:themeColor="text1"/>
          <w:lang w:val="es-ES"/>
        </w:rPr>
        <w:t>visitantes frecuentes,</w:t>
      </w:r>
      <w:r w:rsidR="000666EF">
        <w:rPr>
          <w:rFonts w:ascii="Arial" w:hAnsi="Arial" w:cs="Arial"/>
          <w:color w:val="000000" w:themeColor="text1"/>
          <w:lang w:val="es-ES"/>
        </w:rPr>
        <w:t xml:space="preserve"> y más de 1.100 profesionales </w:t>
      </w:r>
      <w:r w:rsidR="00662717">
        <w:rPr>
          <w:rFonts w:ascii="Arial" w:hAnsi="Arial" w:cs="Arial"/>
          <w:color w:val="000000" w:themeColor="text1"/>
          <w:lang w:val="es-ES"/>
        </w:rPr>
        <w:t>de diversos sectores</w:t>
      </w:r>
      <w:r>
        <w:rPr>
          <w:rFonts w:ascii="Arial" w:hAnsi="Arial" w:cs="Arial"/>
          <w:color w:val="000000" w:themeColor="text1"/>
          <w:lang w:val="es-ES"/>
        </w:rPr>
        <w:t>,</w:t>
      </w:r>
      <w:r w:rsidR="00662717">
        <w:rPr>
          <w:rFonts w:ascii="Arial" w:hAnsi="Arial" w:cs="Arial"/>
          <w:color w:val="000000" w:themeColor="text1"/>
          <w:lang w:val="es-ES"/>
        </w:rPr>
        <w:t xml:space="preserve"> </w:t>
      </w:r>
      <w:r w:rsidR="000666EF">
        <w:rPr>
          <w:rFonts w:ascii="Arial" w:hAnsi="Arial" w:cs="Arial"/>
          <w:color w:val="000000" w:themeColor="text1"/>
          <w:lang w:val="es-ES"/>
        </w:rPr>
        <w:t>qu</w:t>
      </w:r>
      <w:r w:rsidR="00A92375">
        <w:rPr>
          <w:rFonts w:ascii="Arial" w:hAnsi="Arial" w:cs="Arial"/>
          <w:color w:val="000000" w:themeColor="text1"/>
          <w:lang w:val="es-ES"/>
        </w:rPr>
        <w:t xml:space="preserve">ienes </w:t>
      </w:r>
      <w:r w:rsidR="00662717">
        <w:rPr>
          <w:rFonts w:ascii="Arial" w:hAnsi="Arial" w:cs="Arial"/>
          <w:color w:val="000000" w:themeColor="text1"/>
          <w:lang w:val="es-ES"/>
        </w:rPr>
        <w:t>se han enamorado de esta forma de trabajar</w:t>
      </w:r>
      <w:r w:rsidR="000666EF">
        <w:rPr>
          <w:rFonts w:ascii="Arial" w:hAnsi="Arial" w:cs="Arial"/>
          <w:color w:val="000000" w:themeColor="text1"/>
          <w:lang w:val="es-ES"/>
        </w:rPr>
        <w:t xml:space="preserve">, </w:t>
      </w:r>
      <w:r>
        <w:rPr>
          <w:rFonts w:ascii="Arial" w:hAnsi="Arial" w:cs="Arial"/>
          <w:color w:val="000000" w:themeColor="text1"/>
          <w:lang w:val="es-ES"/>
        </w:rPr>
        <w:t xml:space="preserve">la cual </w:t>
      </w:r>
      <w:r w:rsidR="000666EF">
        <w:rPr>
          <w:rFonts w:ascii="Arial" w:hAnsi="Arial" w:cs="Arial"/>
          <w:color w:val="000000" w:themeColor="text1"/>
          <w:lang w:val="es-ES"/>
        </w:rPr>
        <w:t>va mucho más allá de la economía creativa</w:t>
      </w:r>
      <w:r w:rsidR="00662717">
        <w:rPr>
          <w:rFonts w:ascii="Arial" w:hAnsi="Arial" w:cs="Arial"/>
          <w:color w:val="000000" w:themeColor="text1"/>
          <w:lang w:val="es-ES"/>
        </w:rPr>
        <w:t xml:space="preserve"> y prácticas laborales que conocemos. </w:t>
      </w:r>
    </w:p>
    <w:p w14:paraId="251BE77C" w14:textId="77777777" w:rsidR="00522659" w:rsidRPr="00A621EA" w:rsidRDefault="00522659" w:rsidP="00F51C99">
      <w:pPr>
        <w:pStyle w:val="NoSpacing"/>
        <w:contextualSpacing/>
        <w:jc w:val="both"/>
        <w:rPr>
          <w:rFonts w:ascii="Arial" w:hAnsi="Arial" w:cs="Arial"/>
          <w:color w:val="000000" w:themeColor="text1"/>
          <w:lang w:val="es-ES"/>
        </w:rPr>
      </w:pPr>
    </w:p>
    <w:p w14:paraId="3A8C47AE" w14:textId="4726A99A" w:rsidR="000666EF" w:rsidRDefault="00662717" w:rsidP="00F51C99">
      <w:pPr>
        <w:pStyle w:val="NoSpacing"/>
        <w:contextualSpacing/>
        <w:jc w:val="both"/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lang w:val="es-ES"/>
        </w:rPr>
        <w:t xml:space="preserve">Con el nuevo Galaxy Note8, es posible </w:t>
      </w:r>
      <w:r w:rsidR="000666EF">
        <w:rPr>
          <w:rFonts w:ascii="Arial" w:hAnsi="Arial" w:cs="Arial"/>
          <w:color w:val="000000" w:themeColor="text1"/>
          <w:lang w:val="es-ES"/>
        </w:rPr>
        <w:t xml:space="preserve">impulsar todavía más </w:t>
      </w:r>
      <w:r w:rsidR="002601D2">
        <w:rPr>
          <w:rFonts w:ascii="Arial" w:hAnsi="Arial" w:cs="Arial"/>
          <w:color w:val="000000" w:themeColor="text1"/>
          <w:lang w:val="es-ES"/>
        </w:rPr>
        <w:t>este movimiento</w:t>
      </w:r>
      <w:r>
        <w:rPr>
          <w:rFonts w:ascii="Arial" w:hAnsi="Arial" w:cs="Arial"/>
          <w:color w:val="000000" w:themeColor="text1"/>
          <w:lang w:val="es-ES"/>
        </w:rPr>
        <w:t xml:space="preserve">, gracias a su </w:t>
      </w:r>
      <w:r w:rsidR="000666EF">
        <w:rPr>
          <w:rFonts w:ascii="Arial" w:hAnsi="Arial" w:cs="Arial"/>
          <w:color w:val="000000" w:themeColor="text1"/>
          <w:lang w:val="es-ES"/>
        </w:rPr>
        <w:t>Pantalla Infinita de 6</w:t>
      </w:r>
      <w:r>
        <w:rPr>
          <w:rFonts w:ascii="Arial" w:hAnsi="Arial" w:cs="Arial"/>
          <w:color w:val="000000" w:themeColor="text1"/>
          <w:lang w:val="es-ES"/>
        </w:rPr>
        <w:t>.</w:t>
      </w:r>
      <w:r w:rsidR="000666EF">
        <w:rPr>
          <w:rFonts w:ascii="Arial" w:hAnsi="Arial" w:cs="Arial"/>
          <w:color w:val="000000" w:themeColor="text1"/>
          <w:lang w:val="es-ES"/>
        </w:rPr>
        <w:t>3”</w:t>
      </w:r>
      <w:r>
        <w:rPr>
          <w:rFonts w:ascii="Arial" w:hAnsi="Arial" w:cs="Arial"/>
          <w:color w:val="000000" w:themeColor="text1"/>
          <w:lang w:val="es-ES"/>
        </w:rPr>
        <w:t>, que ofrece mayor comodidad visual y espacio de trabajo al</w:t>
      </w:r>
      <w:r w:rsidR="000666EF">
        <w:rPr>
          <w:rFonts w:ascii="Arial" w:hAnsi="Arial" w:cs="Arial"/>
          <w:color w:val="000000" w:themeColor="text1"/>
          <w:lang w:val="es-ES"/>
        </w:rPr>
        <w:t xml:space="preserve"> usuario, factor</w:t>
      </w:r>
      <w:r>
        <w:rPr>
          <w:rFonts w:ascii="Arial" w:hAnsi="Arial" w:cs="Arial"/>
          <w:color w:val="000000" w:themeColor="text1"/>
          <w:lang w:val="es-ES"/>
        </w:rPr>
        <w:t>es</w:t>
      </w:r>
      <w:r w:rsidR="000666EF">
        <w:rPr>
          <w:rFonts w:ascii="Arial" w:hAnsi="Arial" w:cs="Arial"/>
          <w:color w:val="000000" w:themeColor="text1"/>
          <w:lang w:val="es-ES"/>
        </w:rPr>
        <w:t xml:space="preserve"> </w:t>
      </w:r>
      <w:r>
        <w:rPr>
          <w:rFonts w:ascii="Arial" w:hAnsi="Arial" w:cs="Arial"/>
          <w:color w:val="000000" w:themeColor="text1"/>
          <w:lang w:val="es-ES"/>
        </w:rPr>
        <w:t>importantes cuando se habla de proactividad laboral</w:t>
      </w:r>
      <w:r w:rsidR="000666EF">
        <w:rPr>
          <w:rFonts w:ascii="Arial" w:hAnsi="Arial" w:cs="Arial"/>
          <w:color w:val="000000" w:themeColor="text1"/>
          <w:lang w:val="es-ES"/>
        </w:rPr>
        <w:t xml:space="preserve">. Además de esto, </w:t>
      </w:r>
      <w:r>
        <w:rPr>
          <w:rFonts w:ascii="Arial" w:hAnsi="Arial" w:cs="Arial"/>
          <w:color w:val="000000" w:themeColor="text1"/>
          <w:lang w:val="es-ES"/>
        </w:rPr>
        <w:t>sus</w:t>
      </w:r>
      <w:r w:rsidR="002874A6">
        <w:rPr>
          <w:rFonts w:ascii="Arial" w:hAnsi="Arial" w:cs="Arial"/>
          <w:color w:val="000000" w:themeColor="text1"/>
          <w:lang w:val="es-ES"/>
        </w:rPr>
        <w:t xml:space="preserve"> accesorios </w:t>
      </w:r>
      <w:r>
        <w:rPr>
          <w:rFonts w:ascii="Arial" w:hAnsi="Arial" w:cs="Arial"/>
          <w:color w:val="000000" w:themeColor="text1"/>
          <w:lang w:val="es-ES"/>
        </w:rPr>
        <w:t>lo hacen</w:t>
      </w:r>
      <w:r w:rsidR="002874A6">
        <w:rPr>
          <w:rFonts w:ascii="Arial" w:hAnsi="Arial" w:cs="Arial"/>
          <w:color w:val="000000" w:themeColor="text1"/>
          <w:lang w:val="es-ES"/>
        </w:rPr>
        <w:t xml:space="preserve"> encaj</w:t>
      </w:r>
      <w:r>
        <w:rPr>
          <w:rFonts w:ascii="Arial" w:hAnsi="Arial" w:cs="Arial"/>
          <w:color w:val="000000" w:themeColor="text1"/>
          <w:lang w:val="es-ES"/>
        </w:rPr>
        <w:t>ar</w:t>
      </w:r>
      <w:r w:rsidR="002874A6">
        <w:rPr>
          <w:rFonts w:ascii="Arial" w:hAnsi="Arial" w:cs="Arial"/>
          <w:color w:val="000000" w:themeColor="text1"/>
          <w:lang w:val="es-ES"/>
        </w:rPr>
        <w:t xml:space="preserve"> perfectamente en las más diversas dinámicas de trabajo, donde la agilidad y la practicidad son condiciones imprescindibles. </w:t>
      </w:r>
      <w:r w:rsidR="002601D2">
        <w:rPr>
          <w:rFonts w:ascii="Arial" w:hAnsi="Arial" w:cs="Arial"/>
          <w:color w:val="000000" w:themeColor="text1"/>
          <w:lang w:val="es-ES"/>
        </w:rPr>
        <w:t xml:space="preserve">Su </w:t>
      </w:r>
      <w:r w:rsidR="002874A6">
        <w:rPr>
          <w:rFonts w:ascii="Arial" w:hAnsi="Arial" w:cs="Arial"/>
          <w:color w:val="000000" w:themeColor="text1"/>
          <w:lang w:val="es-ES"/>
        </w:rPr>
        <w:t>S Pen, por ejemplo, hace posible que se</w:t>
      </w:r>
      <w:r>
        <w:rPr>
          <w:rFonts w:ascii="Arial" w:hAnsi="Arial" w:cs="Arial"/>
          <w:color w:val="000000" w:themeColor="text1"/>
          <w:lang w:val="es-ES"/>
        </w:rPr>
        <w:t xml:space="preserve"> tomen</w:t>
      </w:r>
      <w:r w:rsidR="002874A6">
        <w:rPr>
          <w:rFonts w:ascii="Arial" w:hAnsi="Arial" w:cs="Arial"/>
          <w:color w:val="000000" w:themeColor="text1"/>
          <w:lang w:val="es-ES"/>
        </w:rPr>
        <w:t xml:space="preserve"> </w:t>
      </w:r>
      <w:r>
        <w:rPr>
          <w:rFonts w:ascii="Arial" w:hAnsi="Arial" w:cs="Arial"/>
          <w:color w:val="000000" w:themeColor="text1"/>
          <w:lang w:val="es-ES"/>
        </w:rPr>
        <w:t xml:space="preserve">notas a mano </w:t>
      </w:r>
      <w:r>
        <w:rPr>
          <w:rFonts w:ascii="Arial" w:hAnsi="Arial" w:cs="Arial"/>
          <w:i/>
          <w:color w:val="000000" w:themeColor="text1"/>
          <w:lang w:val="es-ES"/>
        </w:rPr>
        <w:t>on-the-go</w:t>
      </w:r>
      <w:r w:rsidR="002874A6">
        <w:rPr>
          <w:rFonts w:ascii="Arial" w:hAnsi="Arial" w:cs="Arial"/>
          <w:color w:val="000000" w:themeColor="text1"/>
          <w:lang w:val="es-ES"/>
        </w:rPr>
        <w:t>, aun</w:t>
      </w:r>
      <w:r w:rsidR="002601D2">
        <w:rPr>
          <w:rFonts w:ascii="Arial" w:hAnsi="Arial" w:cs="Arial"/>
          <w:color w:val="000000" w:themeColor="text1"/>
          <w:lang w:val="es-ES"/>
        </w:rPr>
        <w:t xml:space="preserve"> cuando </w:t>
      </w:r>
      <w:r w:rsidR="002874A6">
        <w:rPr>
          <w:rFonts w:ascii="Arial" w:hAnsi="Arial" w:cs="Arial"/>
          <w:color w:val="000000" w:themeColor="text1"/>
          <w:lang w:val="es-ES"/>
        </w:rPr>
        <w:t xml:space="preserve">la pantalla esté apagada, y </w:t>
      </w:r>
      <w:r>
        <w:rPr>
          <w:rFonts w:ascii="Arial" w:hAnsi="Arial" w:cs="Arial"/>
          <w:color w:val="000000" w:themeColor="text1"/>
          <w:lang w:val="es-ES"/>
        </w:rPr>
        <w:t xml:space="preserve">la estación </w:t>
      </w:r>
      <w:r w:rsidR="002874A6">
        <w:rPr>
          <w:rFonts w:ascii="Arial" w:hAnsi="Arial" w:cs="Arial"/>
          <w:color w:val="000000" w:themeColor="text1"/>
          <w:lang w:val="es-ES"/>
        </w:rPr>
        <w:t>Samsung DeX</w:t>
      </w:r>
      <w:r w:rsidR="002601D2">
        <w:rPr>
          <w:rFonts w:ascii="Arial" w:hAnsi="Arial" w:cs="Arial"/>
          <w:color w:val="000000" w:themeColor="text1"/>
          <w:lang w:val="es-ES"/>
        </w:rPr>
        <w:t>, que</w:t>
      </w:r>
      <w:r w:rsidR="002874A6">
        <w:rPr>
          <w:rFonts w:ascii="Arial" w:hAnsi="Arial" w:cs="Arial"/>
          <w:color w:val="000000" w:themeColor="text1"/>
          <w:lang w:val="es-ES"/>
        </w:rPr>
        <w:t xml:space="preserve"> permite conectar el teléfono inteligente a un monitor, teclado y ratón, </w:t>
      </w:r>
      <w:r w:rsidR="002601D2">
        <w:rPr>
          <w:rFonts w:ascii="Arial" w:hAnsi="Arial" w:cs="Arial"/>
          <w:color w:val="000000" w:themeColor="text1"/>
          <w:lang w:val="es-ES"/>
        </w:rPr>
        <w:t>convirtiéndolo en</w:t>
      </w:r>
      <w:r w:rsidR="002874A6">
        <w:rPr>
          <w:rFonts w:ascii="Arial" w:hAnsi="Arial" w:cs="Arial"/>
          <w:color w:val="000000" w:themeColor="text1"/>
          <w:lang w:val="es-ES"/>
        </w:rPr>
        <w:t xml:space="preserve"> un</w:t>
      </w:r>
      <w:r>
        <w:rPr>
          <w:rFonts w:ascii="Arial" w:hAnsi="Arial" w:cs="Arial"/>
          <w:color w:val="000000" w:themeColor="text1"/>
          <w:lang w:val="es-ES"/>
        </w:rPr>
        <w:t xml:space="preserve">a computadora de escritorio. </w:t>
      </w:r>
    </w:p>
    <w:p w14:paraId="32A6AA90" w14:textId="77777777" w:rsidR="002874A6" w:rsidRDefault="002874A6" w:rsidP="00F51C99">
      <w:pPr>
        <w:pStyle w:val="NoSpacing"/>
        <w:contextualSpacing/>
        <w:jc w:val="both"/>
        <w:rPr>
          <w:rFonts w:ascii="Arial" w:hAnsi="Arial" w:cs="Arial"/>
          <w:color w:val="000000" w:themeColor="text1"/>
          <w:lang w:val="es-ES"/>
        </w:rPr>
      </w:pPr>
    </w:p>
    <w:p w14:paraId="3EEA33AC" w14:textId="4D2F278D" w:rsidR="00522659" w:rsidRPr="00A621EA" w:rsidRDefault="002874A6" w:rsidP="00F51C99">
      <w:pPr>
        <w:pStyle w:val="NoSpacing"/>
        <w:contextualSpacing/>
        <w:jc w:val="both"/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lang w:val="es-ES"/>
        </w:rPr>
        <w:t>En un</w:t>
      </w:r>
      <w:r w:rsidR="00662717">
        <w:rPr>
          <w:rFonts w:ascii="Arial" w:hAnsi="Arial" w:cs="Arial"/>
          <w:color w:val="000000" w:themeColor="text1"/>
          <w:lang w:val="es-ES"/>
        </w:rPr>
        <w:t>a era donde la línea</w:t>
      </w:r>
      <w:r>
        <w:rPr>
          <w:rFonts w:ascii="Arial" w:hAnsi="Arial" w:cs="Arial"/>
          <w:color w:val="000000" w:themeColor="text1"/>
          <w:lang w:val="es-ES"/>
        </w:rPr>
        <w:t xml:space="preserve"> entre la vida personal y la profesional está</w:t>
      </w:r>
      <w:r w:rsidR="00662717">
        <w:rPr>
          <w:rFonts w:ascii="Arial" w:hAnsi="Arial" w:cs="Arial"/>
          <w:color w:val="000000" w:themeColor="text1"/>
          <w:lang w:val="es-ES"/>
        </w:rPr>
        <w:t xml:space="preserve"> </w:t>
      </w:r>
      <w:r>
        <w:rPr>
          <w:rFonts w:ascii="Arial" w:hAnsi="Arial" w:cs="Arial"/>
          <w:color w:val="000000" w:themeColor="text1"/>
          <w:lang w:val="es-ES"/>
        </w:rPr>
        <w:t xml:space="preserve">cada vez </w:t>
      </w:r>
      <w:r w:rsidR="00662717">
        <w:rPr>
          <w:rFonts w:ascii="Arial" w:hAnsi="Arial" w:cs="Arial"/>
          <w:color w:val="000000" w:themeColor="text1"/>
          <w:lang w:val="es-ES"/>
        </w:rPr>
        <w:t>más borrosa,</w:t>
      </w:r>
      <w:r>
        <w:rPr>
          <w:rFonts w:ascii="Arial" w:hAnsi="Arial" w:cs="Arial"/>
          <w:color w:val="000000" w:themeColor="text1"/>
          <w:lang w:val="es-ES"/>
        </w:rPr>
        <w:t xml:space="preserve"> Galaxy Note8 es el teléfono inteligente que</w:t>
      </w:r>
      <w:r w:rsidR="002601D2">
        <w:rPr>
          <w:rFonts w:ascii="Arial" w:hAnsi="Arial" w:cs="Arial"/>
          <w:color w:val="000000" w:themeColor="text1"/>
          <w:lang w:val="es-ES"/>
        </w:rPr>
        <w:t xml:space="preserve"> </w:t>
      </w:r>
      <w:r>
        <w:rPr>
          <w:rFonts w:ascii="Arial" w:hAnsi="Arial" w:cs="Arial"/>
          <w:color w:val="000000" w:themeColor="text1"/>
          <w:lang w:val="es-ES"/>
        </w:rPr>
        <w:t>abr</w:t>
      </w:r>
      <w:r w:rsidR="002601D2">
        <w:rPr>
          <w:rFonts w:ascii="Arial" w:hAnsi="Arial" w:cs="Arial"/>
          <w:color w:val="000000" w:themeColor="text1"/>
          <w:lang w:val="es-ES"/>
        </w:rPr>
        <w:t>e l</w:t>
      </w:r>
      <w:r>
        <w:rPr>
          <w:rFonts w:ascii="Arial" w:hAnsi="Arial" w:cs="Arial"/>
          <w:color w:val="000000" w:themeColor="text1"/>
          <w:lang w:val="es-ES"/>
        </w:rPr>
        <w:t xml:space="preserve">a </w:t>
      </w:r>
      <w:r w:rsidR="002601D2">
        <w:rPr>
          <w:rFonts w:ascii="Arial" w:hAnsi="Arial" w:cs="Arial"/>
          <w:color w:val="000000" w:themeColor="text1"/>
          <w:lang w:val="es-ES"/>
        </w:rPr>
        <w:t xml:space="preserve">puerta a más y </w:t>
      </w:r>
      <w:r>
        <w:rPr>
          <w:rFonts w:ascii="Arial" w:hAnsi="Arial" w:cs="Arial"/>
          <w:color w:val="000000" w:themeColor="text1"/>
          <w:lang w:val="es-ES"/>
        </w:rPr>
        <w:t>nuevas posibilidades</w:t>
      </w:r>
      <w:r w:rsidR="002601D2">
        <w:rPr>
          <w:rFonts w:ascii="Arial" w:hAnsi="Arial" w:cs="Arial"/>
          <w:color w:val="000000" w:themeColor="text1"/>
          <w:lang w:val="es-ES"/>
        </w:rPr>
        <w:t xml:space="preserve"> para el usuario</w:t>
      </w:r>
      <w:r>
        <w:rPr>
          <w:rFonts w:ascii="Arial" w:hAnsi="Arial" w:cs="Arial"/>
          <w:color w:val="000000" w:themeColor="text1"/>
          <w:lang w:val="es-ES"/>
        </w:rPr>
        <w:t xml:space="preserve">. </w:t>
      </w:r>
      <w:r w:rsidR="002601D2">
        <w:rPr>
          <w:rFonts w:ascii="Arial" w:hAnsi="Arial" w:cs="Arial"/>
          <w:color w:val="000000" w:themeColor="text1"/>
          <w:lang w:val="es-ES"/>
        </w:rPr>
        <w:t xml:space="preserve">Es por esta razón que Samsung se enorgullece en basar sus innovaciones y productos en este principio de inclusión, y de ir más allá de los límites. </w:t>
      </w:r>
    </w:p>
    <w:p w14:paraId="39CD33C3" w14:textId="77777777" w:rsidR="00522659" w:rsidRPr="00A621EA" w:rsidRDefault="00522659" w:rsidP="00522659">
      <w:pPr>
        <w:rPr>
          <w:rFonts w:ascii="Arial" w:hAnsi="Arial" w:cs="Arial"/>
          <w:b/>
          <w:bCs/>
          <w:color w:val="212121"/>
          <w:sz w:val="20"/>
          <w:szCs w:val="20"/>
          <w:u w:val="single"/>
          <w:lang w:val="es-ES"/>
        </w:rPr>
      </w:pPr>
    </w:p>
    <w:p w14:paraId="1047975C" w14:textId="77777777" w:rsidR="00A44C36" w:rsidRDefault="00A44C36" w:rsidP="00522659">
      <w:pPr>
        <w:rPr>
          <w:rFonts w:ascii="Arial" w:hAnsi="Arial" w:cs="Arial"/>
          <w:b/>
          <w:bCs/>
          <w:color w:val="212121"/>
          <w:sz w:val="20"/>
          <w:szCs w:val="20"/>
          <w:u w:val="single"/>
          <w:lang w:val="es-ES"/>
        </w:rPr>
      </w:pPr>
      <w:bookmarkStart w:id="0" w:name="_GoBack"/>
      <w:bookmarkEnd w:id="0"/>
    </w:p>
    <w:p w14:paraId="25865DE5" w14:textId="77777777" w:rsidR="00A44C36" w:rsidRDefault="00A44C36" w:rsidP="00522659">
      <w:pPr>
        <w:rPr>
          <w:rFonts w:ascii="Arial" w:hAnsi="Arial" w:cs="Arial"/>
          <w:b/>
          <w:bCs/>
          <w:color w:val="212121"/>
          <w:sz w:val="20"/>
          <w:szCs w:val="20"/>
          <w:u w:val="single"/>
          <w:lang w:val="es-ES"/>
        </w:rPr>
      </w:pPr>
    </w:p>
    <w:p w14:paraId="2ECCD9E2" w14:textId="77777777" w:rsidR="00A44C36" w:rsidRDefault="00A44C36" w:rsidP="00522659">
      <w:pPr>
        <w:rPr>
          <w:rFonts w:ascii="Arial" w:hAnsi="Arial" w:cs="Arial"/>
          <w:b/>
          <w:bCs/>
          <w:color w:val="212121"/>
          <w:sz w:val="20"/>
          <w:szCs w:val="20"/>
          <w:u w:val="single"/>
          <w:lang w:val="es-ES"/>
        </w:rPr>
      </w:pPr>
    </w:p>
    <w:p w14:paraId="03CF75B8" w14:textId="77777777" w:rsidR="00A44C36" w:rsidRDefault="00A44C36" w:rsidP="00522659">
      <w:pPr>
        <w:rPr>
          <w:rFonts w:ascii="Arial" w:hAnsi="Arial" w:cs="Arial"/>
          <w:b/>
          <w:bCs/>
          <w:color w:val="212121"/>
          <w:sz w:val="20"/>
          <w:szCs w:val="20"/>
          <w:u w:val="single"/>
          <w:lang w:val="es-ES"/>
        </w:rPr>
      </w:pPr>
    </w:p>
    <w:p w14:paraId="48E3B350" w14:textId="77777777" w:rsidR="002B33CC" w:rsidRPr="00A621EA" w:rsidRDefault="00A44C36" w:rsidP="005D230C">
      <w:pPr>
        <w:tabs>
          <w:tab w:val="center" w:pos="4680"/>
          <w:tab w:val="right" w:pos="9360"/>
        </w:tabs>
        <w:adjustRightInd w:val="0"/>
        <w:snapToGrid w:val="0"/>
        <w:rPr>
          <w:rFonts w:ascii="HelveticaNeue-Thin" w:hAnsi="HelveticaNeue-Thin" w:cs="HelveticaNeue-Thin"/>
          <w:sz w:val="14"/>
          <w:szCs w:val="14"/>
          <w:lang w:val="es-ES"/>
        </w:rPr>
      </w:pPr>
      <w:r w:rsidRPr="00957F64">
        <w:rPr>
          <w:rFonts w:ascii="Arial" w:hAnsi="Arial" w:cs="Arial"/>
          <w:b/>
          <w:bCs/>
          <w:color w:val="212121"/>
          <w:sz w:val="20"/>
          <w:szCs w:val="20"/>
          <w:u w:val="single"/>
          <w:lang w:val="en-US"/>
        </w:rPr>
        <w:t>Sobre Samsung Electronics Co., Ltd.</w:t>
      </w:r>
      <w:r w:rsidRPr="00957F64">
        <w:rPr>
          <w:rFonts w:ascii="Arial" w:hAnsi="Arial" w:cs="Arial"/>
          <w:b/>
          <w:bCs/>
          <w:color w:val="212121"/>
          <w:sz w:val="22"/>
          <w:szCs w:val="22"/>
          <w:u w:val="single"/>
          <w:lang w:val="en-US"/>
        </w:rPr>
        <w:br/>
      </w:r>
      <w:r>
        <w:rPr>
          <w:rFonts w:ascii="Arial" w:hAnsi="Arial" w:cs="Arial"/>
          <w:color w:val="212121"/>
          <w:sz w:val="20"/>
          <w:szCs w:val="20"/>
          <w:lang w:val="es-ES"/>
        </w:rPr>
        <w:t>Samsung inspira al mundo y diseña el futuro con ideas y tecnologías innovadoras. La compañía está redefiniendo el mundo de las TVs, </w:t>
      </w:r>
      <w:r>
        <w:rPr>
          <w:rFonts w:ascii="Arial" w:hAnsi="Arial" w:cs="Arial"/>
          <w:i/>
          <w:iCs/>
          <w:color w:val="212121"/>
          <w:sz w:val="20"/>
          <w:szCs w:val="20"/>
          <w:lang w:val="es-ES"/>
        </w:rPr>
        <w:t>smartphones, wearables</w:t>
      </w:r>
      <w:r>
        <w:rPr>
          <w:rFonts w:ascii="Arial" w:hAnsi="Arial" w:cs="Arial"/>
          <w:color w:val="212121"/>
          <w:sz w:val="20"/>
          <w:szCs w:val="20"/>
          <w:lang w:val="es-ES"/>
        </w:rPr>
        <w:t>, tabletas, electrodomésticos, sistemas de conexión y memoria, sistema</w:t>
      </w:r>
      <w:r>
        <w:rPr>
          <w:rFonts w:ascii="Arial" w:hAnsi="Arial" w:cs="Arial"/>
          <w:i/>
          <w:iCs/>
          <w:color w:val="212121"/>
          <w:sz w:val="20"/>
          <w:szCs w:val="20"/>
          <w:lang w:val="es-ES"/>
        </w:rPr>
        <w:t> LSI</w:t>
      </w:r>
      <w:r>
        <w:rPr>
          <w:rFonts w:ascii="Arial" w:hAnsi="Arial" w:cs="Arial"/>
          <w:color w:val="212121"/>
          <w:sz w:val="20"/>
          <w:szCs w:val="20"/>
          <w:lang w:val="es-ES"/>
        </w:rPr>
        <w:t>, fundición de semiconductores y soluciones LED. Para conocer las últimas noticias, por favor visite la Sala de Prensa de Samsung en</w:t>
      </w:r>
      <w:hyperlink r:id="rId8" w:tgtFrame="_blank" w:history="1">
        <w:r>
          <w:rPr>
            <w:rStyle w:val="Hyperlink"/>
            <w:rFonts w:ascii="Arial" w:eastAsia="Malgun Gothic" w:hAnsi="Arial" w:cs="Arial"/>
            <w:sz w:val="20"/>
            <w:szCs w:val="20"/>
            <w:lang w:val="es-ES"/>
          </w:rPr>
          <w:t>http://news.samsung.com</w:t>
        </w:r>
      </w:hyperlink>
      <w:r>
        <w:rPr>
          <w:rFonts w:ascii="Arial" w:hAnsi="Arial" w:cs="Arial"/>
          <w:color w:val="212121"/>
          <w:sz w:val="20"/>
          <w:szCs w:val="20"/>
          <w:lang w:val="es-ES"/>
        </w:rPr>
        <w:t>.</w:t>
      </w:r>
    </w:p>
    <w:sectPr w:rsidR="002B33CC" w:rsidRPr="00A621EA" w:rsidSect="00B5764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1A5D6F" w14:textId="77777777" w:rsidR="00C93550" w:rsidRDefault="00C93550" w:rsidP="00200B10">
      <w:r>
        <w:separator/>
      </w:r>
    </w:p>
  </w:endnote>
  <w:endnote w:type="continuationSeparator" w:id="0">
    <w:p w14:paraId="11D4DF31" w14:textId="77777777" w:rsidR="00C93550" w:rsidRDefault="00C93550" w:rsidP="00200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HelveticaNeue-Thi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16A2F9" w14:textId="77777777" w:rsidR="00C93550" w:rsidRDefault="00C93550" w:rsidP="00200B10">
      <w:r>
        <w:separator/>
      </w:r>
    </w:p>
  </w:footnote>
  <w:footnote w:type="continuationSeparator" w:id="0">
    <w:p w14:paraId="0C650CD5" w14:textId="77777777" w:rsidR="00C93550" w:rsidRDefault="00C93550" w:rsidP="00200B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BB054C"/>
    <w:multiLevelType w:val="hybridMultilevel"/>
    <w:tmpl w:val="DE329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3594C"/>
    <w:multiLevelType w:val="hybridMultilevel"/>
    <w:tmpl w:val="5CC67FC8"/>
    <w:lvl w:ilvl="0" w:tplc="7C02CB6A">
      <w:start w:val="9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  <w:i/>
        <w:color w:val="1F497D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6003832"/>
    <w:multiLevelType w:val="hybridMultilevel"/>
    <w:tmpl w:val="152231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F60B82"/>
    <w:multiLevelType w:val="multilevel"/>
    <w:tmpl w:val="41026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AA919B7"/>
    <w:multiLevelType w:val="hybridMultilevel"/>
    <w:tmpl w:val="5316D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0C0C3C"/>
    <w:multiLevelType w:val="hybridMultilevel"/>
    <w:tmpl w:val="E99CBB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6" w:nlCheck="1" w:checkStyle="0"/>
  <w:activeWritingStyle w:appName="MSWord" w:lang="en-GB" w:vendorID="64" w:dllVersion="6" w:nlCheck="1" w:checkStyle="1"/>
  <w:activeWritingStyle w:appName="MSWord" w:lang="pt-BR" w:vendorID="64" w:dllVersion="0" w:nlCheck="1" w:checkStyle="0"/>
  <w:activeWritingStyle w:appName="MSWord" w:lang="en-US" w:vendorID="64" w:dllVersion="0" w:nlCheck="1" w:checkStyle="0"/>
  <w:activeWritingStyle w:appName="MSWord" w:lang="es-ES" w:vendorID="64" w:dllVersion="0" w:nlCheck="1" w:checkStyle="0"/>
  <w:activeWritingStyle w:appName="MSWord" w:lang="es-419" w:vendorID="64" w:dllVersion="6" w:nlCheck="1" w:checkStyle="0"/>
  <w:activeWritingStyle w:appName="MSWord" w:lang="es-MX" w:vendorID="64" w:dllVersion="0" w:nlCheck="1" w:checkStyle="0"/>
  <w:defaultTabStop w:val="720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1A8"/>
    <w:rsid w:val="00007EB7"/>
    <w:rsid w:val="0001329E"/>
    <w:rsid w:val="000150ED"/>
    <w:rsid w:val="00017E43"/>
    <w:rsid w:val="00023676"/>
    <w:rsid w:val="00032355"/>
    <w:rsid w:val="00034114"/>
    <w:rsid w:val="00034559"/>
    <w:rsid w:val="00050C33"/>
    <w:rsid w:val="000666EF"/>
    <w:rsid w:val="00081DF5"/>
    <w:rsid w:val="00083499"/>
    <w:rsid w:val="000846EF"/>
    <w:rsid w:val="000872A3"/>
    <w:rsid w:val="000969E4"/>
    <w:rsid w:val="00097E9F"/>
    <w:rsid w:val="000A7896"/>
    <w:rsid w:val="000B182C"/>
    <w:rsid w:val="000D3A25"/>
    <w:rsid w:val="000D47DF"/>
    <w:rsid w:val="000D4DFF"/>
    <w:rsid w:val="000F0B7D"/>
    <w:rsid w:val="000F3B71"/>
    <w:rsid w:val="00132345"/>
    <w:rsid w:val="001347D9"/>
    <w:rsid w:val="0016444A"/>
    <w:rsid w:val="00166FE3"/>
    <w:rsid w:val="001708EE"/>
    <w:rsid w:val="0017261D"/>
    <w:rsid w:val="001B7003"/>
    <w:rsid w:val="001C1E18"/>
    <w:rsid w:val="00200B10"/>
    <w:rsid w:val="002345FE"/>
    <w:rsid w:val="00234981"/>
    <w:rsid w:val="00255506"/>
    <w:rsid w:val="002601D2"/>
    <w:rsid w:val="00260D2D"/>
    <w:rsid w:val="002614DE"/>
    <w:rsid w:val="00265209"/>
    <w:rsid w:val="00265B84"/>
    <w:rsid w:val="002752D8"/>
    <w:rsid w:val="00281FC6"/>
    <w:rsid w:val="002874A6"/>
    <w:rsid w:val="002B33CC"/>
    <w:rsid w:val="002B451B"/>
    <w:rsid w:val="002C31DD"/>
    <w:rsid w:val="002D48CC"/>
    <w:rsid w:val="002D6D2F"/>
    <w:rsid w:val="002D6DB8"/>
    <w:rsid w:val="002E67CB"/>
    <w:rsid w:val="002F4332"/>
    <w:rsid w:val="003078B9"/>
    <w:rsid w:val="003108AA"/>
    <w:rsid w:val="00327A94"/>
    <w:rsid w:val="003359C4"/>
    <w:rsid w:val="00360282"/>
    <w:rsid w:val="003654F3"/>
    <w:rsid w:val="003720D0"/>
    <w:rsid w:val="0037387A"/>
    <w:rsid w:val="00374335"/>
    <w:rsid w:val="00383E8A"/>
    <w:rsid w:val="0039187B"/>
    <w:rsid w:val="003A1A87"/>
    <w:rsid w:val="003A1E52"/>
    <w:rsid w:val="003A256E"/>
    <w:rsid w:val="003B4EDC"/>
    <w:rsid w:val="003C7543"/>
    <w:rsid w:val="003E0E98"/>
    <w:rsid w:val="003F2138"/>
    <w:rsid w:val="003F58C9"/>
    <w:rsid w:val="003F6690"/>
    <w:rsid w:val="004000A2"/>
    <w:rsid w:val="00410C5A"/>
    <w:rsid w:val="0041626F"/>
    <w:rsid w:val="00416EDA"/>
    <w:rsid w:val="00417B94"/>
    <w:rsid w:val="004273BE"/>
    <w:rsid w:val="00431509"/>
    <w:rsid w:val="00431F53"/>
    <w:rsid w:val="00435919"/>
    <w:rsid w:val="004366BE"/>
    <w:rsid w:val="00447712"/>
    <w:rsid w:val="00456096"/>
    <w:rsid w:val="00460B1D"/>
    <w:rsid w:val="00461394"/>
    <w:rsid w:val="00480BCD"/>
    <w:rsid w:val="0048474B"/>
    <w:rsid w:val="004976DC"/>
    <w:rsid w:val="004B559B"/>
    <w:rsid w:val="004D4C5E"/>
    <w:rsid w:val="004E0408"/>
    <w:rsid w:val="004F0DB4"/>
    <w:rsid w:val="004F5605"/>
    <w:rsid w:val="004F5E0A"/>
    <w:rsid w:val="004F716E"/>
    <w:rsid w:val="005017D3"/>
    <w:rsid w:val="00506110"/>
    <w:rsid w:val="00507730"/>
    <w:rsid w:val="00517BB5"/>
    <w:rsid w:val="00520449"/>
    <w:rsid w:val="00522659"/>
    <w:rsid w:val="00525C18"/>
    <w:rsid w:val="005313AA"/>
    <w:rsid w:val="00540243"/>
    <w:rsid w:val="005715EC"/>
    <w:rsid w:val="005726DD"/>
    <w:rsid w:val="005764EC"/>
    <w:rsid w:val="0058418E"/>
    <w:rsid w:val="00593888"/>
    <w:rsid w:val="005B3E8C"/>
    <w:rsid w:val="005B5252"/>
    <w:rsid w:val="005C7049"/>
    <w:rsid w:val="005D01FC"/>
    <w:rsid w:val="005D230C"/>
    <w:rsid w:val="005D3710"/>
    <w:rsid w:val="005D3AF9"/>
    <w:rsid w:val="006054FD"/>
    <w:rsid w:val="00623E97"/>
    <w:rsid w:val="006310F2"/>
    <w:rsid w:val="006337BE"/>
    <w:rsid w:val="006406B8"/>
    <w:rsid w:val="00653458"/>
    <w:rsid w:val="0066086C"/>
    <w:rsid w:val="00662717"/>
    <w:rsid w:val="006768C7"/>
    <w:rsid w:val="00690AAA"/>
    <w:rsid w:val="00692BB7"/>
    <w:rsid w:val="00694C8F"/>
    <w:rsid w:val="00697DB2"/>
    <w:rsid w:val="006A17B7"/>
    <w:rsid w:val="006A1A6A"/>
    <w:rsid w:val="006B4936"/>
    <w:rsid w:val="006B7A5B"/>
    <w:rsid w:val="006D22EA"/>
    <w:rsid w:val="006D2E0E"/>
    <w:rsid w:val="006D6D79"/>
    <w:rsid w:val="006E7D52"/>
    <w:rsid w:val="006F4D37"/>
    <w:rsid w:val="0070792D"/>
    <w:rsid w:val="00724502"/>
    <w:rsid w:val="007379DE"/>
    <w:rsid w:val="007418D0"/>
    <w:rsid w:val="00754559"/>
    <w:rsid w:val="007712E8"/>
    <w:rsid w:val="007714B9"/>
    <w:rsid w:val="00774463"/>
    <w:rsid w:val="007803A2"/>
    <w:rsid w:val="0078381A"/>
    <w:rsid w:val="007A243F"/>
    <w:rsid w:val="007B5BBF"/>
    <w:rsid w:val="007C0047"/>
    <w:rsid w:val="007D169A"/>
    <w:rsid w:val="007E09CA"/>
    <w:rsid w:val="007E4499"/>
    <w:rsid w:val="007F184C"/>
    <w:rsid w:val="007F2103"/>
    <w:rsid w:val="007F25D6"/>
    <w:rsid w:val="007F5418"/>
    <w:rsid w:val="00850B31"/>
    <w:rsid w:val="00851BD8"/>
    <w:rsid w:val="00862FB8"/>
    <w:rsid w:val="008669BD"/>
    <w:rsid w:val="00866BAD"/>
    <w:rsid w:val="00874DDE"/>
    <w:rsid w:val="008933BD"/>
    <w:rsid w:val="00895308"/>
    <w:rsid w:val="008A47AF"/>
    <w:rsid w:val="008A7320"/>
    <w:rsid w:val="008B1FFF"/>
    <w:rsid w:val="008C0BC3"/>
    <w:rsid w:val="008D04FB"/>
    <w:rsid w:val="008D27B3"/>
    <w:rsid w:val="008D2C83"/>
    <w:rsid w:val="008F37FD"/>
    <w:rsid w:val="00907087"/>
    <w:rsid w:val="009100DE"/>
    <w:rsid w:val="009108D4"/>
    <w:rsid w:val="00923875"/>
    <w:rsid w:val="0094146E"/>
    <w:rsid w:val="00951685"/>
    <w:rsid w:val="00956B2F"/>
    <w:rsid w:val="00957F64"/>
    <w:rsid w:val="00962740"/>
    <w:rsid w:val="00964F18"/>
    <w:rsid w:val="00975EA7"/>
    <w:rsid w:val="00996BFD"/>
    <w:rsid w:val="009A6A7C"/>
    <w:rsid w:val="009B05E2"/>
    <w:rsid w:val="009E4809"/>
    <w:rsid w:val="009E7293"/>
    <w:rsid w:val="009F55AC"/>
    <w:rsid w:val="00A103BB"/>
    <w:rsid w:val="00A23293"/>
    <w:rsid w:val="00A2775C"/>
    <w:rsid w:val="00A27E73"/>
    <w:rsid w:val="00A32870"/>
    <w:rsid w:val="00A44C36"/>
    <w:rsid w:val="00A621EA"/>
    <w:rsid w:val="00A67271"/>
    <w:rsid w:val="00A67411"/>
    <w:rsid w:val="00A7365F"/>
    <w:rsid w:val="00A775BB"/>
    <w:rsid w:val="00A816D2"/>
    <w:rsid w:val="00A875EA"/>
    <w:rsid w:val="00A92375"/>
    <w:rsid w:val="00A94891"/>
    <w:rsid w:val="00AA0686"/>
    <w:rsid w:val="00AC7594"/>
    <w:rsid w:val="00AD5CA3"/>
    <w:rsid w:val="00AE13A8"/>
    <w:rsid w:val="00AE4D44"/>
    <w:rsid w:val="00AE4F90"/>
    <w:rsid w:val="00AE51E0"/>
    <w:rsid w:val="00AF76D8"/>
    <w:rsid w:val="00B07A1C"/>
    <w:rsid w:val="00B16078"/>
    <w:rsid w:val="00B205B8"/>
    <w:rsid w:val="00B2404F"/>
    <w:rsid w:val="00B3354D"/>
    <w:rsid w:val="00B560DA"/>
    <w:rsid w:val="00B57649"/>
    <w:rsid w:val="00B65793"/>
    <w:rsid w:val="00B715DA"/>
    <w:rsid w:val="00B7297A"/>
    <w:rsid w:val="00B861A8"/>
    <w:rsid w:val="00BA18B1"/>
    <w:rsid w:val="00BA6D73"/>
    <w:rsid w:val="00BB5030"/>
    <w:rsid w:val="00BD4A91"/>
    <w:rsid w:val="00BE2AE1"/>
    <w:rsid w:val="00BF253D"/>
    <w:rsid w:val="00BF2C96"/>
    <w:rsid w:val="00C059E4"/>
    <w:rsid w:val="00C10274"/>
    <w:rsid w:val="00C109D7"/>
    <w:rsid w:val="00C133BB"/>
    <w:rsid w:val="00C159C0"/>
    <w:rsid w:val="00C56AC5"/>
    <w:rsid w:val="00C647C3"/>
    <w:rsid w:val="00C7461B"/>
    <w:rsid w:val="00C81C45"/>
    <w:rsid w:val="00C84ED4"/>
    <w:rsid w:val="00C93550"/>
    <w:rsid w:val="00CB460C"/>
    <w:rsid w:val="00CE0AC6"/>
    <w:rsid w:val="00CE151A"/>
    <w:rsid w:val="00D01FFA"/>
    <w:rsid w:val="00D9475C"/>
    <w:rsid w:val="00DA4F83"/>
    <w:rsid w:val="00DA7FC8"/>
    <w:rsid w:val="00DC074D"/>
    <w:rsid w:val="00DD2DE8"/>
    <w:rsid w:val="00DD7844"/>
    <w:rsid w:val="00DF188D"/>
    <w:rsid w:val="00E04890"/>
    <w:rsid w:val="00E20C71"/>
    <w:rsid w:val="00E546A0"/>
    <w:rsid w:val="00E66992"/>
    <w:rsid w:val="00E66D01"/>
    <w:rsid w:val="00E709B0"/>
    <w:rsid w:val="00E72206"/>
    <w:rsid w:val="00E86863"/>
    <w:rsid w:val="00EB3A0D"/>
    <w:rsid w:val="00EC3447"/>
    <w:rsid w:val="00ED0AB8"/>
    <w:rsid w:val="00ED7842"/>
    <w:rsid w:val="00EE7E07"/>
    <w:rsid w:val="00EF0A50"/>
    <w:rsid w:val="00EF5A86"/>
    <w:rsid w:val="00F10BD9"/>
    <w:rsid w:val="00F1151B"/>
    <w:rsid w:val="00F142B1"/>
    <w:rsid w:val="00F15EEB"/>
    <w:rsid w:val="00F279F3"/>
    <w:rsid w:val="00F51C99"/>
    <w:rsid w:val="00F5310C"/>
    <w:rsid w:val="00F625DD"/>
    <w:rsid w:val="00F66DF7"/>
    <w:rsid w:val="00F72057"/>
    <w:rsid w:val="00F76ABE"/>
    <w:rsid w:val="00F77CE7"/>
    <w:rsid w:val="00F83230"/>
    <w:rsid w:val="00F95CB9"/>
    <w:rsid w:val="00FA216D"/>
    <w:rsid w:val="00FA2CB5"/>
    <w:rsid w:val="00FC287B"/>
    <w:rsid w:val="00FD2D7E"/>
    <w:rsid w:val="00FE5B87"/>
    <w:rsid w:val="00FF3A84"/>
    <w:rsid w:val="00FF57F0"/>
    <w:rsid w:val="00FF7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7169"/>
    <o:shapelayout v:ext="edit">
      <o:idmap v:ext="edit" data="1"/>
    </o:shapelayout>
  </w:shapeDefaults>
  <w:decimalSymbol w:val="."/>
  <w:listSeparator w:val=","/>
  <w14:docId w14:val="070FA04D"/>
  <w15:docId w15:val="{8945CC24-4883-4396-B5CB-93F72AFF7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166FE3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66FE3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66FE3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6FE3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6FE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6FE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FE3"/>
    <w:rPr>
      <w:rFonts w:ascii="Lucida Grande" w:hAnsi="Lucida Grande" w:cs="Lucida Grande"/>
      <w:sz w:val="18"/>
      <w:szCs w:val="18"/>
    </w:rPr>
  </w:style>
  <w:style w:type="paragraph" w:customStyle="1" w:styleId="Default">
    <w:name w:val="Default"/>
    <w:rsid w:val="00166FE3"/>
    <w:pPr>
      <w:autoSpaceDE w:val="0"/>
      <w:autoSpaceDN w:val="0"/>
      <w:adjustRightInd w:val="0"/>
    </w:pPr>
    <w:rPr>
      <w:rFonts w:ascii="Verdana" w:eastAsiaTheme="minorHAnsi" w:hAnsi="Verdana" w:cs="Verdana"/>
      <w:color w:val="000000"/>
    </w:rPr>
  </w:style>
  <w:style w:type="character" w:styleId="Hyperlink">
    <w:name w:val="Hyperlink"/>
    <w:basedOn w:val="DefaultParagraphFont"/>
    <w:uiPriority w:val="99"/>
    <w:unhideWhenUsed/>
    <w:rsid w:val="00A94891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00B1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0B10"/>
  </w:style>
  <w:style w:type="paragraph" w:styleId="Footer">
    <w:name w:val="footer"/>
    <w:basedOn w:val="Normal"/>
    <w:link w:val="FooterChar"/>
    <w:uiPriority w:val="99"/>
    <w:unhideWhenUsed/>
    <w:rsid w:val="00200B1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0B10"/>
  </w:style>
  <w:style w:type="paragraph" w:customStyle="1" w:styleId="Corpo">
    <w:name w:val="Corpo"/>
    <w:basedOn w:val="Normal"/>
    <w:uiPriority w:val="99"/>
    <w:rsid w:val="003A1A87"/>
    <w:pPr>
      <w:spacing w:after="200" w:line="276" w:lineRule="auto"/>
    </w:pPr>
    <w:rPr>
      <w:rFonts w:ascii="Calibri" w:eastAsiaTheme="minorHAnsi" w:hAnsi="Calibri" w:cs="Times New Roman"/>
      <w:color w:val="000000"/>
      <w:sz w:val="22"/>
      <w:szCs w:val="22"/>
      <w:lang w:eastAsia="pt-BR"/>
    </w:rPr>
  </w:style>
  <w:style w:type="paragraph" w:styleId="NormalWeb">
    <w:name w:val="Normal (Web)"/>
    <w:basedOn w:val="Normal"/>
    <w:uiPriority w:val="99"/>
    <w:unhideWhenUsed/>
    <w:rsid w:val="00F5310C"/>
    <w:pPr>
      <w:spacing w:after="225" w:line="300" w:lineRule="atLeast"/>
    </w:pPr>
    <w:rPr>
      <w:rFonts w:ascii="Times New Roman" w:eastAsia="Times New Roman" w:hAnsi="Times New Roman" w:cs="Times New Roman"/>
      <w:lang w:val="en-US"/>
    </w:rPr>
  </w:style>
  <w:style w:type="character" w:customStyle="1" w:styleId="apple-converted-space">
    <w:name w:val="apple-converted-space"/>
    <w:basedOn w:val="DefaultParagraphFont"/>
    <w:rsid w:val="005715EC"/>
  </w:style>
  <w:style w:type="table" w:styleId="TableGrid">
    <w:name w:val="Table Grid"/>
    <w:basedOn w:val="TableNormal"/>
    <w:uiPriority w:val="59"/>
    <w:rsid w:val="005D23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D2D7E"/>
    <w:pPr>
      <w:ind w:left="720"/>
    </w:pPr>
    <w:rPr>
      <w:rFonts w:ascii="Calibri" w:eastAsiaTheme="minorHAnsi" w:hAnsi="Calibri" w:cs="Times New Roman"/>
      <w:sz w:val="22"/>
      <w:szCs w:val="22"/>
    </w:rPr>
  </w:style>
  <w:style w:type="paragraph" w:customStyle="1" w:styleId="default0">
    <w:name w:val="default"/>
    <w:basedOn w:val="Normal"/>
    <w:uiPriority w:val="99"/>
    <w:rsid w:val="000A7896"/>
    <w:pPr>
      <w:spacing w:before="75" w:after="75"/>
    </w:pPr>
    <w:rPr>
      <w:rFonts w:ascii="Tahoma" w:eastAsia="Calibri" w:hAnsi="Tahoma" w:cs="Tahoma"/>
      <w:sz w:val="18"/>
      <w:szCs w:val="18"/>
      <w:lang w:val="en-US"/>
    </w:rPr>
  </w:style>
  <w:style w:type="paragraph" w:styleId="NoSpacing">
    <w:name w:val="No Spacing"/>
    <w:uiPriority w:val="1"/>
    <w:qFormat/>
    <w:rsid w:val="00B2404F"/>
    <w:rPr>
      <w:rFonts w:eastAsiaTheme="minorHAnsi"/>
      <w:sz w:val="22"/>
      <w:szCs w:val="22"/>
    </w:rPr>
  </w:style>
  <w:style w:type="paragraph" w:customStyle="1" w:styleId="xmsolistparagraph">
    <w:name w:val="x_msolistparagraph"/>
    <w:basedOn w:val="Normal"/>
    <w:rsid w:val="00B2404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character" w:styleId="FollowedHyperlink">
    <w:name w:val="FollowedHyperlink"/>
    <w:basedOn w:val="DefaultParagraphFont"/>
    <w:uiPriority w:val="99"/>
    <w:semiHidden/>
    <w:unhideWhenUsed/>
    <w:rsid w:val="00BF253D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2F433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4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3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samsung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507</Words>
  <Characters>2891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Relata</Company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Relata Relata</dc:creator>
  <cp:keywords/>
  <dc:description/>
  <cp:lastModifiedBy>Teran, Lourdes</cp:lastModifiedBy>
  <cp:revision>6</cp:revision>
  <cp:lastPrinted>2017-10-13T14:29:00Z</cp:lastPrinted>
  <dcterms:created xsi:type="dcterms:W3CDTF">2017-10-13T22:12:00Z</dcterms:created>
  <dcterms:modified xsi:type="dcterms:W3CDTF">2017-10-19T18:36:00Z</dcterms:modified>
</cp:coreProperties>
</file>