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4028" w:rsidRPr="00E1375C" w:rsidRDefault="00714028" w:rsidP="00714028">
      <w:pPr>
        <w:adjustRightInd w:val="0"/>
        <w:snapToGrid w:val="0"/>
        <w:spacing w:after="0"/>
        <w:jc w:val="right"/>
        <w:rPr>
          <w:rFonts w:ascii="Arial" w:eastAsia="MS Mincho" w:hAnsi="Arial" w:cs="Arial"/>
          <w:b/>
          <w:sz w:val="16"/>
          <w:szCs w:val="16"/>
          <w:lang w:val="es-MX"/>
        </w:rPr>
      </w:pPr>
      <w:r w:rsidRPr="00E1375C">
        <w:rPr>
          <w:rFonts w:ascii="Arial" w:eastAsia="Malgun Gothic" w:hAnsi="Arial" w:cs="Arial"/>
          <w:noProof/>
          <w:lang w:val="es-MX" w:eastAsia="es-MX"/>
        </w:rPr>
        <w:drawing>
          <wp:anchor distT="0" distB="0" distL="114300" distR="114300" simplePos="0" relativeHeight="251659264" behindDoc="0" locked="0" layoutInCell="1" allowOverlap="1" wp14:anchorId="683F9E1B" wp14:editId="6BA15CCE">
            <wp:simplePos x="0" y="0"/>
            <wp:positionH relativeFrom="column">
              <wp:posOffset>66675</wp:posOffset>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7"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anchor>
        </w:drawing>
      </w:r>
      <w:r w:rsidRPr="00E1375C">
        <w:rPr>
          <w:rFonts w:ascii="Arial" w:eastAsia="MS Mincho" w:hAnsi="Arial" w:cs="Arial"/>
          <w:b/>
          <w:sz w:val="16"/>
          <w:szCs w:val="16"/>
          <w:lang w:val="es-MX"/>
        </w:rPr>
        <w:t>Fernanda González</w:t>
      </w:r>
    </w:p>
    <w:p w:rsidR="00714028" w:rsidRPr="00E1375C" w:rsidRDefault="00714028" w:rsidP="00714028">
      <w:pPr>
        <w:adjustRightInd w:val="0"/>
        <w:snapToGrid w:val="0"/>
        <w:spacing w:after="0"/>
        <w:jc w:val="right"/>
        <w:rPr>
          <w:rFonts w:ascii="Arial" w:eastAsia="MS Mincho" w:hAnsi="Arial" w:cs="Arial"/>
          <w:b/>
          <w:sz w:val="16"/>
          <w:szCs w:val="16"/>
          <w:lang w:val="es-MX"/>
        </w:rPr>
      </w:pPr>
      <w:r w:rsidRPr="00E1375C">
        <w:rPr>
          <w:rFonts w:ascii="Arial" w:eastAsia="MS Mincho" w:hAnsi="Arial" w:cs="Arial"/>
          <w:sz w:val="16"/>
          <w:szCs w:val="16"/>
          <w:lang w:val="es-MX"/>
        </w:rPr>
        <w:t xml:space="preserve">Samsung </w:t>
      </w:r>
      <w:proofErr w:type="spellStart"/>
      <w:r w:rsidRPr="00E1375C">
        <w:rPr>
          <w:rFonts w:ascii="Arial" w:eastAsia="MS Mincho" w:hAnsi="Arial" w:cs="Arial"/>
          <w:sz w:val="16"/>
          <w:szCs w:val="16"/>
          <w:lang w:val="es-MX"/>
        </w:rPr>
        <w:t>Electronics</w:t>
      </w:r>
      <w:proofErr w:type="spellEnd"/>
      <w:r w:rsidRPr="00E1375C">
        <w:rPr>
          <w:rFonts w:ascii="Arial" w:eastAsia="MS Mincho" w:hAnsi="Arial" w:cs="Arial"/>
          <w:sz w:val="16"/>
          <w:szCs w:val="16"/>
          <w:lang w:val="es-MX"/>
        </w:rPr>
        <w:t xml:space="preserve"> México</w:t>
      </w:r>
    </w:p>
    <w:p w:rsidR="00714028" w:rsidRPr="00E1375C" w:rsidRDefault="00714028" w:rsidP="00714028">
      <w:pPr>
        <w:adjustRightInd w:val="0"/>
        <w:snapToGrid w:val="0"/>
        <w:spacing w:after="0"/>
        <w:jc w:val="right"/>
        <w:rPr>
          <w:rFonts w:ascii="Arial" w:eastAsia="MS Mincho" w:hAnsi="Arial" w:cs="Arial"/>
          <w:sz w:val="16"/>
          <w:szCs w:val="16"/>
          <w:lang w:val="es-MX"/>
        </w:rPr>
      </w:pPr>
      <w:r w:rsidRPr="00E1375C">
        <w:rPr>
          <w:rFonts w:ascii="Arial" w:eastAsia="MS Mincho" w:hAnsi="Arial" w:cs="Arial"/>
          <w:sz w:val="16"/>
          <w:szCs w:val="16"/>
          <w:lang w:val="es-MX"/>
        </w:rPr>
        <w:tab/>
      </w:r>
      <w:r w:rsidRPr="00E1375C">
        <w:rPr>
          <w:rFonts w:ascii="Arial" w:eastAsia="MS Mincho" w:hAnsi="Arial" w:cs="Arial"/>
          <w:sz w:val="16"/>
          <w:szCs w:val="16"/>
          <w:lang w:val="es-MX"/>
        </w:rPr>
        <w:tab/>
        <w:t xml:space="preserve">Tel. 5747 5100 ext. 5078 </w:t>
      </w:r>
    </w:p>
    <w:p w:rsidR="00714028" w:rsidRPr="00E1375C" w:rsidRDefault="00714028" w:rsidP="00714028">
      <w:pPr>
        <w:adjustRightInd w:val="0"/>
        <w:snapToGrid w:val="0"/>
        <w:spacing w:after="0"/>
        <w:jc w:val="right"/>
        <w:rPr>
          <w:rFonts w:ascii="Arial" w:eastAsia="MS Mincho" w:hAnsi="Arial" w:cs="Arial"/>
          <w:sz w:val="16"/>
          <w:szCs w:val="16"/>
          <w:lang w:val="es-MX"/>
        </w:rPr>
      </w:pPr>
      <w:r w:rsidRPr="00E1375C">
        <w:rPr>
          <w:rFonts w:ascii="Arial" w:eastAsia="MS Mincho" w:hAnsi="Arial" w:cs="Arial"/>
          <w:color w:val="0000FF"/>
          <w:sz w:val="16"/>
          <w:szCs w:val="16"/>
          <w:u w:val="single"/>
          <w:lang w:val="es-MX"/>
        </w:rPr>
        <w:t>fer.gonzalez@samsung.com</w:t>
      </w:r>
    </w:p>
    <w:p w:rsidR="00714028" w:rsidRPr="00E1375C" w:rsidRDefault="00714028" w:rsidP="00714028">
      <w:pPr>
        <w:adjustRightInd w:val="0"/>
        <w:snapToGrid w:val="0"/>
        <w:spacing w:after="0"/>
        <w:jc w:val="right"/>
        <w:rPr>
          <w:rFonts w:ascii="Arial" w:eastAsia="MS Mincho" w:hAnsi="Arial" w:cs="Arial"/>
          <w:sz w:val="16"/>
          <w:szCs w:val="16"/>
          <w:lang w:val="es-MX"/>
        </w:rPr>
      </w:pPr>
    </w:p>
    <w:p w:rsidR="00714028" w:rsidRPr="00E1375C" w:rsidRDefault="00714028" w:rsidP="00714028">
      <w:pPr>
        <w:adjustRightInd w:val="0"/>
        <w:snapToGrid w:val="0"/>
        <w:spacing w:after="0"/>
        <w:jc w:val="right"/>
        <w:rPr>
          <w:rFonts w:ascii="Arial" w:eastAsia="MS Mincho" w:hAnsi="Arial" w:cs="Arial"/>
          <w:b/>
          <w:sz w:val="16"/>
          <w:szCs w:val="16"/>
          <w:lang w:val="es-MX"/>
        </w:rPr>
      </w:pPr>
      <w:r w:rsidRPr="00E1375C">
        <w:rPr>
          <w:rFonts w:ascii="Arial" w:eastAsia="MS Mincho" w:hAnsi="Arial" w:cs="Arial"/>
          <w:b/>
          <w:sz w:val="16"/>
          <w:szCs w:val="16"/>
          <w:lang w:val="es-MX"/>
        </w:rPr>
        <w:tab/>
      </w:r>
      <w:r w:rsidRPr="00E1375C">
        <w:rPr>
          <w:rFonts w:ascii="Arial" w:eastAsia="MS Mincho" w:hAnsi="Arial" w:cs="Arial"/>
          <w:b/>
          <w:sz w:val="16"/>
          <w:szCs w:val="16"/>
          <w:lang w:val="es-MX"/>
        </w:rPr>
        <w:tab/>
      </w:r>
    </w:p>
    <w:p w:rsidR="00714028" w:rsidRPr="00E1375C" w:rsidRDefault="00714028" w:rsidP="00714028">
      <w:pPr>
        <w:adjustRightInd w:val="0"/>
        <w:snapToGrid w:val="0"/>
        <w:spacing w:after="0"/>
        <w:jc w:val="right"/>
        <w:rPr>
          <w:rFonts w:ascii="Arial" w:eastAsia="MS Mincho" w:hAnsi="Arial" w:cs="Arial"/>
          <w:b/>
          <w:sz w:val="16"/>
          <w:szCs w:val="16"/>
          <w:lang w:val="es-MX"/>
        </w:rPr>
      </w:pPr>
      <w:r w:rsidRPr="00E1375C">
        <w:rPr>
          <w:rFonts w:ascii="Arial" w:eastAsia="MS Mincho" w:hAnsi="Arial" w:cs="Arial"/>
          <w:b/>
          <w:sz w:val="16"/>
          <w:szCs w:val="16"/>
          <w:lang w:val="es-MX"/>
        </w:rPr>
        <w:t>Lourdes Terán</w:t>
      </w:r>
    </w:p>
    <w:p w:rsidR="00714028" w:rsidRPr="00E1375C" w:rsidRDefault="00714028" w:rsidP="00714028">
      <w:pPr>
        <w:adjustRightInd w:val="0"/>
        <w:snapToGrid w:val="0"/>
        <w:spacing w:after="0"/>
        <w:jc w:val="right"/>
        <w:rPr>
          <w:rFonts w:ascii="Arial" w:eastAsia="MS Mincho" w:hAnsi="Arial" w:cs="Arial"/>
          <w:sz w:val="16"/>
          <w:szCs w:val="16"/>
          <w:lang w:val="es-MX"/>
        </w:rPr>
      </w:pPr>
      <w:proofErr w:type="spellStart"/>
      <w:r w:rsidRPr="00E1375C">
        <w:rPr>
          <w:rFonts w:ascii="Arial" w:eastAsia="MS Mincho" w:hAnsi="Arial" w:cs="Arial"/>
          <w:sz w:val="16"/>
          <w:szCs w:val="16"/>
          <w:lang w:val="es-MX"/>
        </w:rPr>
        <w:t>Edelman</w:t>
      </w:r>
      <w:proofErr w:type="spellEnd"/>
      <w:r w:rsidRPr="00E1375C">
        <w:rPr>
          <w:rFonts w:ascii="Arial" w:eastAsia="MS Mincho" w:hAnsi="Arial" w:cs="Arial"/>
          <w:sz w:val="16"/>
          <w:szCs w:val="16"/>
          <w:lang w:val="es-MX"/>
        </w:rPr>
        <w:t xml:space="preserve"> México</w:t>
      </w:r>
    </w:p>
    <w:p w:rsidR="00714028" w:rsidRPr="00E1375C" w:rsidRDefault="00714028" w:rsidP="00714028">
      <w:pPr>
        <w:adjustRightInd w:val="0"/>
        <w:snapToGrid w:val="0"/>
        <w:spacing w:after="0"/>
        <w:jc w:val="right"/>
        <w:rPr>
          <w:rFonts w:ascii="Arial" w:eastAsia="MS Mincho" w:hAnsi="Arial" w:cs="Arial"/>
          <w:sz w:val="16"/>
          <w:szCs w:val="16"/>
          <w:lang w:val="es-MX"/>
        </w:rPr>
      </w:pPr>
      <w:r w:rsidRPr="00E1375C">
        <w:rPr>
          <w:rFonts w:ascii="Arial" w:eastAsia="MS Mincho" w:hAnsi="Arial" w:cs="Arial"/>
          <w:sz w:val="16"/>
          <w:szCs w:val="16"/>
          <w:lang w:val="es-MX"/>
        </w:rPr>
        <w:t>Tel. 5350 1500 ext.5909</w:t>
      </w:r>
    </w:p>
    <w:p w:rsidR="00714028" w:rsidRPr="00E1375C" w:rsidRDefault="00714028" w:rsidP="00714028">
      <w:pPr>
        <w:adjustRightInd w:val="0"/>
        <w:snapToGrid w:val="0"/>
        <w:spacing w:after="0"/>
        <w:jc w:val="right"/>
        <w:rPr>
          <w:rFonts w:ascii="Arial" w:eastAsia="MS Mincho" w:hAnsi="Arial" w:cs="Arial"/>
          <w:sz w:val="16"/>
          <w:szCs w:val="16"/>
          <w:lang w:val="es-MX"/>
        </w:rPr>
      </w:pPr>
      <w:r w:rsidRPr="00E1375C">
        <w:rPr>
          <w:rFonts w:ascii="Arial" w:eastAsia="MS Mincho" w:hAnsi="Arial" w:cs="Arial"/>
          <w:color w:val="0000FF"/>
          <w:sz w:val="16"/>
          <w:szCs w:val="16"/>
          <w:u w:val="single"/>
          <w:lang w:val="es-MX"/>
        </w:rPr>
        <w:t>lourdes.teran@edelman.com</w:t>
      </w:r>
    </w:p>
    <w:p w:rsidR="002258EE" w:rsidRPr="00714028" w:rsidRDefault="002258EE" w:rsidP="00714028">
      <w:pPr>
        <w:shd w:val="clear" w:color="auto" w:fill="FFFFFF"/>
        <w:spacing w:after="0" w:line="240" w:lineRule="auto"/>
        <w:rPr>
          <w:rFonts w:ascii="Arial" w:eastAsia="Times New Roman" w:hAnsi="Arial" w:cs="Arial"/>
          <w:b/>
          <w:bCs/>
          <w:iCs/>
          <w:color w:val="222222"/>
          <w:sz w:val="32"/>
          <w:szCs w:val="32"/>
          <w:lang w:val="es-MX" w:eastAsia="pt-BR"/>
        </w:rPr>
      </w:pPr>
    </w:p>
    <w:p w:rsidR="008156B3" w:rsidRPr="002B0309" w:rsidRDefault="006170E8" w:rsidP="008156B3">
      <w:pPr>
        <w:jc w:val="center"/>
        <w:rPr>
          <w:rFonts w:ascii="Arial" w:hAnsi="Arial" w:cs="Arial"/>
          <w:b/>
          <w:sz w:val="32"/>
          <w:lang w:val="es-MX"/>
        </w:rPr>
      </w:pPr>
      <w:r>
        <w:rPr>
          <w:rFonts w:ascii="Arial" w:hAnsi="Arial" w:cs="Arial"/>
          <w:b/>
          <w:sz w:val="32"/>
          <w:lang w:val="es-MX"/>
        </w:rPr>
        <w:t>Logra más</w:t>
      </w:r>
      <w:r w:rsidR="008156B3">
        <w:rPr>
          <w:rFonts w:ascii="Arial" w:hAnsi="Arial" w:cs="Arial"/>
          <w:b/>
          <w:sz w:val="32"/>
          <w:lang w:val="es-MX"/>
        </w:rPr>
        <w:t xml:space="preserve"> con Samsung Galaxy Note8</w:t>
      </w:r>
    </w:p>
    <w:p w:rsidR="008156B3" w:rsidRDefault="008156B3" w:rsidP="008156B3">
      <w:pPr>
        <w:jc w:val="center"/>
        <w:rPr>
          <w:rFonts w:ascii="Arial" w:hAnsi="Arial" w:cs="Arial"/>
          <w:i/>
          <w:lang w:val="es-MX"/>
        </w:rPr>
      </w:pPr>
      <w:r w:rsidRPr="002B0309">
        <w:rPr>
          <w:rFonts w:ascii="Arial" w:hAnsi="Arial" w:cs="Arial"/>
          <w:i/>
          <w:lang w:val="es-MX"/>
        </w:rPr>
        <w:t xml:space="preserve">Diseñado para ayudarte a lograr </w:t>
      </w:r>
      <w:r>
        <w:rPr>
          <w:rFonts w:ascii="Arial" w:hAnsi="Arial" w:cs="Arial"/>
          <w:i/>
          <w:lang w:val="es-MX"/>
        </w:rPr>
        <w:t>cosas más grandes en menos tiempo</w:t>
      </w:r>
      <w:r w:rsidR="006170E8">
        <w:rPr>
          <w:rFonts w:ascii="Arial" w:hAnsi="Arial" w:cs="Arial"/>
          <w:i/>
          <w:lang w:val="es-MX"/>
        </w:rPr>
        <w:t>,</w:t>
      </w:r>
      <w:r>
        <w:rPr>
          <w:rFonts w:ascii="Arial" w:hAnsi="Arial" w:cs="Arial"/>
          <w:i/>
          <w:lang w:val="es-MX"/>
        </w:rPr>
        <w:t xml:space="preserve"> gracias a su Pantalla Infinita de calidad cinemática, S Pen optimizada y Cámara Doble para las fotos más profesionales</w:t>
      </w:r>
    </w:p>
    <w:p w:rsidR="008156B3" w:rsidRDefault="008156B3" w:rsidP="008156B3">
      <w:pPr>
        <w:jc w:val="both"/>
        <w:rPr>
          <w:rFonts w:ascii="Arial" w:hAnsi="Arial" w:cs="Arial"/>
          <w:lang w:val="es-MX"/>
        </w:rPr>
      </w:pPr>
      <w:r>
        <w:rPr>
          <w:rFonts w:ascii="Arial" w:hAnsi="Arial" w:cs="Arial"/>
          <w:b/>
          <w:lang w:val="es-MX"/>
        </w:rPr>
        <w:t xml:space="preserve">Ciudad de México, 23 de agosto de 2017 – Samsung </w:t>
      </w:r>
      <w:proofErr w:type="spellStart"/>
      <w:r>
        <w:rPr>
          <w:rFonts w:ascii="Arial" w:hAnsi="Arial" w:cs="Arial"/>
          <w:b/>
          <w:lang w:val="es-MX"/>
        </w:rPr>
        <w:t>Electronics</w:t>
      </w:r>
      <w:proofErr w:type="spellEnd"/>
      <w:r>
        <w:rPr>
          <w:rFonts w:ascii="Arial" w:hAnsi="Arial" w:cs="Arial"/>
          <w:b/>
          <w:lang w:val="es-MX"/>
        </w:rPr>
        <w:t xml:space="preserve"> </w:t>
      </w:r>
      <w:r>
        <w:rPr>
          <w:rFonts w:ascii="Arial" w:hAnsi="Arial" w:cs="Arial"/>
          <w:lang w:val="es-MX"/>
        </w:rPr>
        <w:t>presenta Galaxy Note8, la próxima generación de Note, la serie diseñada para quienes quieren alcanzar cosas más grandes y lograr más en menos tiempo. Con Galaxy Note8, los consumidores disfrutan de una Pantalla Infinita (</w:t>
      </w:r>
      <w:proofErr w:type="spellStart"/>
      <w:r>
        <w:rPr>
          <w:rFonts w:ascii="Arial" w:hAnsi="Arial" w:cs="Arial"/>
          <w:i/>
          <w:lang w:val="es-MX"/>
        </w:rPr>
        <w:t>Infinity</w:t>
      </w:r>
      <w:proofErr w:type="spellEnd"/>
      <w:r>
        <w:rPr>
          <w:rFonts w:ascii="Arial" w:hAnsi="Arial" w:cs="Arial"/>
          <w:i/>
          <w:lang w:val="es-MX"/>
        </w:rPr>
        <w:t xml:space="preserve"> Display</w:t>
      </w:r>
      <w:r>
        <w:rPr>
          <w:rFonts w:ascii="Arial" w:hAnsi="Arial" w:cs="Arial"/>
          <w:lang w:val="es-MX"/>
        </w:rPr>
        <w:t>) más grande</w:t>
      </w:r>
      <w:r w:rsidR="006170E8">
        <w:rPr>
          <w:rFonts w:ascii="Arial" w:hAnsi="Arial" w:cs="Arial"/>
          <w:lang w:val="es-MX"/>
        </w:rPr>
        <w:t>,</w:t>
      </w:r>
      <w:r>
        <w:rPr>
          <w:rFonts w:ascii="Arial" w:hAnsi="Arial" w:cs="Arial"/>
          <w:lang w:val="es-MX"/>
        </w:rPr>
        <w:t xml:space="preserve"> que se </w:t>
      </w:r>
      <w:r w:rsidR="006170E8">
        <w:rPr>
          <w:rFonts w:ascii="Arial" w:hAnsi="Arial" w:cs="Arial"/>
          <w:lang w:val="es-MX"/>
        </w:rPr>
        <w:t xml:space="preserve">ajusta </w:t>
      </w:r>
      <w:r>
        <w:rPr>
          <w:rFonts w:ascii="Arial" w:hAnsi="Arial" w:cs="Arial"/>
          <w:lang w:val="es-MX"/>
        </w:rPr>
        <w:t>cómodamente en una mano, una nueva versión de S Pen para comunicarse de forma más personalizada, y la mejor cámara de smartphone en la historia de Samsung</w:t>
      </w:r>
      <w:r w:rsidRPr="00EA1DD5">
        <w:rPr>
          <w:rFonts w:ascii="Arial" w:hAnsi="Arial" w:cs="Arial"/>
          <w:vertAlign w:val="superscript"/>
          <w:lang w:val="es-MX"/>
        </w:rPr>
        <w:t>1</w:t>
      </w:r>
      <w:r>
        <w:rPr>
          <w:rFonts w:ascii="Arial" w:hAnsi="Arial" w:cs="Arial"/>
          <w:lang w:val="es-MX"/>
        </w:rPr>
        <w:t xml:space="preserve"> para capturar las fotos más deslumbrantes.</w:t>
      </w:r>
    </w:p>
    <w:p w:rsidR="008156B3" w:rsidRDefault="008156B3" w:rsidP="008156B3">
      <w:pPr>
        <w:jc w:val="both"/>
        <w:rPr>
          <w:rFonts w:ascii="Arial" w:hAnsi="Arial" w:cs="Arial"/>
          <w:lang w:val="es-MX"/>
        </w:rPr>
      </w:pPr>
      <w:r>
        <w:rPr>
          <w:rFonts w:ascii="Arial" w:hAnsi="Arial" w:cs="Arial"/>
          <w:lang w:val="es-MX"/>
        </w:rPr>
        <w:t xml:space="preserve">“Apreciamos la pasión incesante de nuestra comunidad Note. Ellos han sido la inspiración constante al diseñar el nuevo Note. Lo creamos para ellos”, dijo DJ </w:t>
      </w:r>
      <w:proofErr w:type="spellStart"/>
      <w:r>
        <w:rPr>
          <w:rFonts w:ascii="Arial" w:hAnsi="Arial" w:cs="Arial"/>
          <w:lang w:val="es-MX"/>
        </w:rPr>
        <w:t>Koh</w:t>
      </w:r>
      <w:proofErr w:type="spellEnd"/>
      <w:r>
        <w:rPr>
          <w:rFonts w:ascii="Arial" w:hAnsi="Arial" w:cs="Arial"/>
          <w:lang w:val="es-MX"/>
        </w:rPr>
        <w:t xml:space="preserve">, presidente del Negocio de Comunicaciones Móviles de Samsung </w:t>
      </w:r>
      <w:proofErr w:type="spellStart"/>
      <w:r>
        <w:rPr>
          <w:rFonts w:ascii="Arial" w:hAnsi="Arial" w:cs="Arial"/>
          <w:lang w:val="es-MX"/>
        </w:rPr>
        <w:t>Electronics</w:t>
      </w:r>
      <w:proofErr w:type="spellEnd"/>
      <w:r>
        <w:rPr>
          <w:rFonts w:ascii="Arial" w:hAnsi="Arial" w:cs="Arial"/>
          <w:lang w:val="es-MX"/>
        </w:rPr>
        <w:t xml:space="preserve">. “Desde la Pantalla Infinita, hasta la S Pen más inteligente y la Cámara Doble más poderosa, Galaxy Note8 permite que las personas hagan cosas que nunca pensaron fueran posibles”. </w:t>
      </w:r>
    </w:p>
    <w:p w:rsidR="008156B3" w:rsidRDefault="008156B3" w:rsidP="008156B3">
      <w:pPr>
        <w:jc w:val="both"/>
        <w:rPr>
          <w:rFonts w:ascii="Arial" w:hAnsi="Arial" w:cs="Arial"/>
          <w:lang w:val="es-MX"/>
        </w:rPr>
      </w:pPr>
      <w:r>
        <w:rPr>
          <w:rFonts w:ascii="Arial" w:hAnsi="Arial" w:cs="Arial"/>
          <w:lang w:val="es-MX"/>
        </w:rPr>
        <w:t xml:space="preserve">Samsung presentó por primera vez la serie Note en 2011. Desde entonces, una comunidad de entusiastas surgió a través de su afinidad por su distintiva pantalla </w:t>
      </w:r>
      <w:r w:rsidR="000D1AE7">
        <w:rPr>
          <w:rFonts w:ascii="Arial" w:hAnsi="Arial" w:cs="Arial"/>
          <w:lang w:val="es-MX"/>
        </w:rPr>
        <w:t>de gran tamaño</w:t>
      </w:r>
      <w:r w:rsidR="006170E8">
        <w:rPr>
          <w:rFonts w:ascii="Arial" w:hAnsi="Arial" w:cs="Arial"/>
          <w:lang w:val="es-MX"/>
        </w:rPr>
        <w:t xml:space="preserve"> </w:t>
      </w:r>
      <w:r>
        <w:rPr>
          <w:rFonts w:ascii="Arial" w:hAnsi="Arial" w:cs="Arial"/>
          <w:lang w:val="es-MX"/>
        </w:rPr>
        <w:t>y S Pen. Según investigaciones mercadológicas de Samsung</w:t>
      </w:r>
      <w:r w:rsidRPr="00EA1DD5">
        <w:rPr>
          <w:rFonts w:ascii="Arial" w:hAnsi="Arial" w:cs="Arial"/>
          <w:vertAlign w:val="superscript"/>
          <w:lang w:val="es-MX"/>
        </w:rPr>
        <w:t xml:space="preserve"> 2</w:t>
      </w:r>
      <w:r>
        <w:rPr>
          <w:rFonts w:ascii="Arial" w:hAnsi="Arial" w:cs="Arial"/>
          <w:lang w:val="es-MX"/>
        </w:rPr>
        <w:t xml:space="preserve">, el 85 por ciento de usuarios Note dicen que están orgullosos de presumir su Note y lo recomiendan a sus amigos, y el 75 por ciento dice que es el mejor teléfono que han tenido. </w:t>
      </w:r>
    </w:p>
    <w:p w:rsidR="008156B3" w:rsidRDefault="008156B3" w:rsidP="008156B3">
      <w:pPr>
        <w:jc w:val="both"/>
        <w:rPr>
          <w:rFonts w:ascii="Arial" w:hAnsi="Arial" w:cs="Arial"/>
          <w:b/>
          <w:i/>
          <w:lang w:val="es-MX"/>
        </w:rPr>
      </w:pPr>
      <w:r>
        <w:rPr>
          <w:rFonts w:ascii="Arial" w:hAnsi="Arial" w:cs="Arial"/>
          <w:b/>
          <w:lang w:val="es-MX"/>
        </w:rPr>
        <w:t xml:space="preserve">Ve y haz más con </w:t>
      </w:r>
      <w:proofErr w:type="spellStart"/>
      <w:r>
        <w:rPr>
          <w:rFonts w:ascii="Arial" w:hAnsi="Arial" w:cs="Arial"/>
          <w:b/>
          <w:i/>
          <w:lang w:val="es-MX"/>
        </w:rPr>
        <w:t>Infinity</w:t>
      </w:r>
      <w:proofErr w:type="spellEnd"/>
      <w:r>
        <w:rPr>
          <w:rFonts w:ascii="Arial" w:hAnsi="Arial" w:cs="Arial"/>
          <w:b/>
          <w:i/>
          <w:lang w:val="es-MX"/>
        </w:rPr>
        <w:t xml:space="preserve"> Display</w:t>
      </w:r>
    </w:p>
    <w:p w:rsidR="008156B3" w:rsidRDefault="008156B3" w:rsidP="008156B3">
      <w:pPr>
        <w:jc w:val="both"/>
        <w:rPr>
          <w:rFonts w:ascii="Arial" w:eastAsia="Times New Roman" w:hAnsi="Arial" w:cs="Arial"/>
          <w:shd w:val="clear" w:color="auto" w:fill="FFFFFF"/>
          <w:lang w:val="es-ES" w:eastAsia="pt-BR"/>
        </w:rPr>
      </w:pPr>
      <w:r>
        <w:rPr>
          <w:rFonts w:ascii="Arial" w:hAnsi="Arial" w:cs="Arial"/>
          <w:lang w:val="es-MX"/>
        </w:rPr>
        <w:t>Galaxy Note8 tiene la pantalla más grande jamás presentada en un Note, sin embargo, su cuerpo delgado lo hace cómodo de sujetar con una mano. La Pantalla Infinita (</w:t>
      </w:r>
      <w:proofErr w:type="spellStart"/>
      <w:r>
        <w:rPr>
          <w:rFonts w:ascii="Arial" w:hAnsi="Arial" w:cs="Arial"/>
          <w:i/>
          <w:lang w:val="es-MX"/>
        </w:rPr>
        <w:t>Infinity</w:t>
      </w:r>
      <w:proofErr w:type="spellEnd"/>
      <w:r>
        <w:rPr>
          <w:rFonts w:ascii="Arial" w:hAnsi="Arial" w:cs="Arial"/>
          <w:i/>
          <w:lang w:val="es-MX"/>
        </w:rPr>
        <w:t xml:space="preserve"> Display</w:t>
      </w:r>
      <w:r>
        <w:rPr>
          <w:rFonts w:ascii="Arial" w:hAnsi="Arial" w:cs="Arial"/>
          <w:lang w:val="es-MX"/>
        </w:rPr>
        <w:t xml:space="preserve">) </w:t>
      </w:r>
      <w:proofErr w:type="spellStart"/>
      <w:r w:rsidRPr="00FE484F">
        <w:rPr>
          <w:rFonts w:ascii="Arial" w:eastAsia="Times New Roman" w:hAnsi="Arial" w:cs="Arial"/>
          <w:shd w:val="clear" w:color="auto" w:fill="FFFFFF"/>
          <w:lang w:val="es-ES" w:eastAsia="pt-BR"/>
        </w:rPr>
        <w:t>Quad</w:t>
      </w:r>
      <w:proofErr w:type="spellEnd"/>
      <w:r w:rsidRPr="00FE484F">
        <w:rPr>
          <w:rFonts w:ascii="Arial" w:eastAsia="Times New Roman" w:hAnsi="Arial" w:cs="Arial"/>
          <w:shd w:val="clear" w:color="auto" w:fill="FFFFFF"/>
          <w:lang w:val="es-ES" w:eastAsia="pt-BR"/>
        </w:rPr>
        <w:t xml:space="preserve"> HD</w:t>
      </w:r>
      <w:r>
        <w:rPr>
          <w:rFonts w:ascii="Arial" w:eastAsia="Times New Roman" w:hAnsi="Arial" w:cs="Arial"/>
          <w:shd w:val="clear" w:color="auto" w:fill="FFFFFF"/>
          <w:lang w:val="es-ES" w:eastAsia="pt-BR"/>
        </w:rPr>
        <w:t xml:space="preserve">+ Súper AMOLED de 6,3 pulgadas </w:t>
      </w:r>
      <w:r w:rsidR="006170E8">
        <w:rPr>
          <w:rFonts w:ascii="Arial" w:eastAsia="Times New Roman" w:hAnsi="Arial" w:cs="Arial"/>
          <w:shd w:val="clear" w:color="auto" w:fill="FFFFFF"/>
          <w:lang w:val="es-ES" w:eastAsia="pt-BR"/>
        </w:rPr>
        <w:t>permite al usuario</w:t>
      </w:r>
      <w:r>
        <w:rPr>
          <w:rFonts w:ascii="Arial" w:eastAsia="Times New Roman" w:hAnsi="Arial" w:cs="Arial"/>
          <w:shd w:val="clear" w:color="auto" w:fill="FFFFFF"/>
          <w:lang w:val="es-ES" w:eastAsia="pt-BR"/>
        </w:rPr>
        <w:t xml:space="preserve"> ver más y </w:t>
      </w:r>
      <w:r w:rsidR="006170E8">
        <w:rPr>
          <w:rFonts w:ascii="Arial" w:eastAsia="Times New Roman" w:hAnsi="Arial" w:cs="Arial"/>
          <w:shd w:val="clear" w:color="auto" w:fill="FFFFFF"/>
          <w:lang w:val="es-ES" w:eastAsia="pt-BR"/>
        </w:rPr>
        <w:t xml:space="preserve">desplazarse </w:t>
      </w:r>
      <w:r>
        <w:rPr>
          <w:rFonts w:ascii="Arial" w:eastAsia="Times New Roman" w:hAnsi="Arial" w:cs="Arial"/>
          <w:shd w:val="clear" w:color="auto" w:fill="FFFFFF"/>
          <w:lang w:val="es-ES" w:eastAsia="pt-BR"/>
        </w:rPr>
        <w:t xml:space="preserve">menos. Galaxy Note8 ofrece más espacio para ver, leer y dibujar – haciéndolo el teléfono inteligente más avanzado y multifacético. </w:t>
      </w:r>
    </w:p>
    <w:p w:rsidR="008156B3" w:rsidRDefault="008156B3" w:rsidP="008156B3">
      <w:pPr>
        <w:jc w:val="both"/>
        <w:rPr>
          <w:rFonts w:ascii="Arial" w:eastAsia="Times New Roman" w:hAnsi="Arial" w:cs="Arial"/>
          <w:shd w:val="clear" w:color="auto" w:fill="FFFFFF"/>
          <w:lang w:val="es-ES" w:eastAsia="pt-BR"/>
        </w:rPr>
      </w:pPr>
      <w:r>
        <w:rPr>
          <w:rFonts w:ascii="Arial" w:eastAsia="Times New Roman" w:hAnsi="Arial" w:cs="Arial"/>
          <w:shd w:val="clear" w:color="auto" w:fill="FFFFFF"/>
          <w:lang w:val="es-ES" w:eastAsia="pt-BR"/>
        </w:rPr>
        <w:t xml:space="preserve">Los usuarios de Note han logrado optimizar su trabajo en menos tiempo desde el lanzamiento de esta serie, gracias a la función </w:t>
      </w:r>
      <w:r>
        <w:rPr>
          <w:rFonts w:ascii="Arial" w:eastAsia="Times New Roman" w:hAnsi="Arial" w:cs="Arial"/>
          <w:i/>
          <w:shd w:val="clear" w:color="auto" w:fill="FFFFFF"/>
          <w:lang w:val="es-ES" w:eastAsia="pt-BR"/>
        </w:rPr>
        <w:t xml:space="preserve">Multi </w:t>
      </w:r>
      <w:proofErr w:type="spellStart"/>
      <w:r>
        <w:rPr>
          <w:rFonts w:ascii="Arial" w:eastAsia="Times New Roman" w:hAnsi="Arial" w:cs="Arial"/>
          <w:i/>
          <w:shd w:val="clear" w:color="auto" w:fill="FFFFFF"/>
          <w:lang w:val="es-ES" w:eastAsia="pt-BR"/>
        </w:rPr>
        <w:t>Window</w:t>
      </w:r>
      <w:proofErr w:type="spellEnd"/>
      <w:r>
        <w:rPr>
          <w:rFonts w:ascii="Arial" w:eastAsia="Times New Roman" w:hAnsi="Arial" w:cs="Arial"/>
          <w:i/>
          <w:shd w:val="clear" w:color="auto" w:fill="FFFFFF"/>
          <w:lang w:val="es-ES" w:eastAsia="pt-BR"/>
        </w:rPr>
        <w:t xml:space="preserve"> (</w:t>
      </w:r>
      <w:r>
        <w:rPr>
          <w:rFonts w:ascii="Arial" w:eastAsia="Times New Roman" w:hAnsi="Arial" w:cs="Arial"/>
          <w:shd w:val="clear" w:color="auto" w:fill="FFFFFF"/>
          <w:lang w:val="es-ES" w:eastAsia="pt-BR"/>
        </w:rPr>
        <w:t xml:space="preserve">Múltiples Ventanas). Ahora con Galaxy Note8 y su nueva función </w:t>
      </w:r>
      <w:r>
        <w:rPr>
          <w:rFonts w:ascii="Arial" w:eastAsia="Times New Roman" w:hAnsi="Arial" w:cs="Arial"/>
          <w:i/>
          <w:shd w:val="clear" w:color="auto" w:fill="FFFFFF"/>
          <w:lang w:val="es-ES" w:eastAsia="pt-BR"/>
        </w:rPr>
        <w:t xml:space="preserve">App </w:t>
      </w:r>
      <w:proofErr w:type="spellStart"/>
      <w:r>
        <w:rPr>
          <w:rFonts w:ascii="Arial" w:eastAsia="Times New Roman" w:hAnsi="Arial" w:cs="Arial"/>
          <w:i/>
          <w:shd w:val="clear" w:color="auto" w:fill="FFFFFF"/>
          <w:lang w:val="es-ES" w:eastAsia="pt-BR"/>
        </w:rPr>
        <w:t>Pair</w:t>
      </w:r>
      <w:proofErr w:type="spellEnd"/>
      <w:r>
        <w:rPr>
          <w:rFonts w:ascii="Arial" w:eastAsia="Times New Roman" w:hAnsi="Arial" w:cs="Arial"/>
          <w:i/>
          <w:shd w:val="clear" w:color="auto" w:fill="FFFFFF"/>
          <w:lang w:val="es-ES" w:eastAsia="pt-BR"/>
        </w:rPr>
        <w:t xml:space="preserve"> </w:t>
      </w:r>
      <w:r>
        <w:rPr>
          <w:rFonts w:ascii="Arial" w:eastAsia="Times New Roman" w:hAnsi="Arial" w:cs="Arial"/>
          <w:shd w:val="clear" w:color="auto" w:fill="FFFFFF"/>
          <w:lang w:val="es-ES" w:eastAsia="pt-BR"/>
        </w:rPr>
        <w:t xml:space="preserve">(Emparejamiento de Aplicaciones) también </w:t>
      </w:r>
      <w:r w:rsidR="006170E8">
        <w:rPr>
          <w:rFonts w:ascii="Arial" w:eastAsia="Times New Roman" w:hAnsi="Arial" w:cs="Arial"/>
          <w:shd w:val="clear" w:color="auto" w:fill="FFFFFF"/>
          <w:lang w:val="es-ES" w:eastAsia="pt-BR"/>
        </w:rPr>
        <w:t xml:space="preserve">es posible </w:t>
      </w:r>
      <w:r>
        <w:rPr>
          <w:rFonts w:ascii="Arial" w:eastAsia="Times New Roman" w:hAnsi="Arial" w:cs="Arial"/>
          <w:shd w:val="clear" w:color="auto" w:fill="FFFFFF"/>
          <w:lang w:val="es-ES" w:eastAsia="pt-BR"/>
        </w:rPr>
        <w:t>crear aplicaciones personalizadas en el panel del borde (</w:t>
      </w:r>
      <w:r>
        <w:rPr>
          <w:rFonts w:ascii="Arial" w:eastAsia="Times New Roman" w:hAnsi="Arial" w:cs="Arial"/>
          <w:i/>
          <w:shd w:val="clear" w:color="auto" w:fill="FFFFFF"/>
          <w:lang w:val="es-ES" w:eastAsia="pt-BR"/>
        </w:rPr>
        <w:t xml:space="preserve">Edge Panel) </w:t>
      </w:r>
      <w:r>
        <w:rPr>
          <w:rFonts w:ascii="Arial" w:eastAsia="Times New Roman" w:hAnsi="Arial" w:cs="Arial"/>
          <w:shd w:val="clear" w:color="auto" w:fill="FFFFFF"/>
          <w:lang w:val="es-ES" w:eastAsia="pt-BR"/>
        </w:rPr>
        <w:t xml:space="preserve">y simultáneamente habilitar dos aplicaciones con facilidad. </w:t>
      </w:r>
      <w:r w:rsidR="006170E8">
        <w:rPr>
          <w:rFonts w:ascii="Arial" w:eastAsia="Times New Roman" w:hAnsi="Arial" w:cs="Arial"/>
          <w:shd w:val="clear" w:color="auto" w:fill="FFFFFF"/>
          <w:lang w:val="es-ES" w:eastAsia="pt-BR"/>
        </w:rPr>
        <w:t>Ahora, los usuarios podrán ver</w:t>
      </w:r>
      <w:r>
        <w:rPr>
          <w:rFonts w:ascii="Arial" w:eastAsia="Times New Roman" w:hAnsi="Arial" w:cs="Arial"/>
          <w:shd w:val="clear" w:color="auto" w:fill="FFFFFF"/>
          <w:lang w:val="es-ES" w:eastAsia="pt-BR"/>
        </w:rPr>
        <w:t xml:space="preserve"> un video mientras </w:t>
      </w:r>
      <w:r w:rsidR="006170E8">
        <w:rPr>
          <w:rFonts w:ascii="Arial" w:eastAsia="Times New Roman" w:hAnsi="Arial" w:cs="Arial"/>
          <w:shd w:val="clear" w:color="auto" w:fill="FFFFFF"/>
          <w:lang w:val="es-ES" w:eastAsia="pt-BR"/>
        </w:rPr>
        <w:t xml:space="preserve">envían </w:t>
      </w:r>
      <w:r>
        <w:rPr>
          <w:rFonts w:ascii="Arial" w:eastAsia="Times New Roman" w:hAnsi="Arial" w:cs="Arial"/>
          <w:shd w:val="clear" w:color="auto" w:fill="FFFFFF"/>
          <w:lang w:val="es-ES" w:eastAsia="pt-BR"/>
        </w:rPr>
        <w:t xml:space="preserve">un mensaje a </w:t>
      </w:r>
      <w:r w:rsidR="006170E8">
        <w:rPr>
          <w:rFonts w:ascii="Arial" w:eastAsia="Times New Roman" w:hAnsi="Arial" w:cs="Arial"/>
          <w:shd w:val="clear" w:color="auto" w:fill="FFFFFF"/>
          <w:lang w:val="es-ES" w:eastAsia="pt-BR"/>
        </w:rPr>
        <w:t xml:space="preserve">sus </w:t>
      </w:r>
      <w:r>
        <w:rPr>
          <w:rFonts w:ascii="Arial" w:eastAsia="Times New Roman" w:hAnsi="Arial" w:cs="Arial"/>
          <w:shd w:val="clear" w:color="auto" w:fill="FFFFFF"/>
          <w:lang w:val="es-ES" w:eastAsia="pt-BR"/>
        </w:rPr>
        <w:t xml:space="preserve">amigos o </w:t>
      </w:r>
      <w:r w:rsidR="006170E8">
        <w:rPr>
          <w:rFonts w:ascii="Arial" w:eastAsia="Times New Roman" w:hAnsi="Arial" w:cs="Arial"/>
          <w:shd w:val="clear" w:color="auto" w:fill="FFFFFF"/>
          <w:lang w:val="es-ES" w:eastAsia="pt-BR"/>
        </w:rPr>
        <w:t xml:space="preserve">hacer </w:t>
      </w:r>
      <w:r>
        <w:rPr>
          <w:rFonts w:ascii="Arial" w:eastAsia="Times New Roman" w:hAnsi="Arial" w:cs="Arial"/>
          <w:shd w:val="clear" w:color="auto" w:fill="FFFFFF"/>
          <w:lang w:val="es-ES" w:eastAsia="pt-BR"/>
        </w:rPr>
        <w:t xml:space="preserve">una llamada en conferencia con el número y la agenda delante. </w:t>
      </w:r>
    </w:p>
    <w:p w:rsidR="008156B3" w:rsidRDefault="008156B3" w:rsidP="008156B3">
      <w:pPr>
        <w:jc w:val="both"/>
        <w:rPr>
          <w:rFonts w:ascii="Arial" w:hAnsi="Arial" w:cs="Arial"/>
          <w:b/>
          <w:lang w:val="es-MX"/>
        </w:rPr>
      </w:pPr>
      <w:r>
        <w:rPr>
          <w:rFonts w:ascii="Arial" w:hAnsi="Arial" w:cs="Arial"/>
          <w:b/>
          <w:lang w:val="es-MX"/>
        </w:rPr>
        <w:t xml:space="preserve">Una nueva forma de comunicarse con S Pen </w:t>
      </w:r>
    </w:p>
    <w:p w:rsidR="008156B3" w:rsidRDefault="008156B3" w:rsidP="008156B3">
      <w:pPr>
        <w:jc w:val="both"/>
        <w:rPr>
          <w:rFonts w:ascii="Arial" w:hAnsi="Arial" w:cs="Arial"/>
          <w:lang w:val="es-MX"/>
        </w:rPr>
      </w:pPr>
      <w:r>
        <w:rPr>
          <w:rFonts w:ascii="Arial" w:hAnsi="Arial" w:cs="Arial"/>
          <w:lang w:val="es-MX"/>
        </w:rPr>
        <w:lastRenderedPageBreak/>
        <w:t xml:space="preserve">Desde su introducción, la S Pen ha sido una de las características más distintivas de Note. Con Galaxy Note8, la rediseñada S Pen ofrece nuevas formas de escribir, dibujar e interactuar con </w:t>
      </w:r>
      <w:r w:rsidR="006170E8">
        <w:rPr>
          <w:rFonts w:ascii="Arial" w:hAnsi="Arial" w:cs="Arial"/>
          <w:lang w:val="es-MX"/>
        </w:rPr>
        <w:t xml:space="preserve">el </w:t>
      </w:r>
      <w:r>
        <w:rPr>
          <w:rFonts w:ascii="Arial" w:hAnsi="Arial" w:cs="Arial"/>
          <w:lang w:val="es-MX"/>
        </w:rPr>
        <w:t>teléfono y amigos. Ahora con una punta más fina y sensibilidad a la presión más precisa</w:t>
      </w:r>
      <w:r w:rsidRPr="007F2D90">
        <w:rPr>
          <w:rFonts w:ascii="Arial" w:hAnsi="Arial" w:cs="Arial"/>
          <w:vertAlign w:val="superscript"/>
          <w:lang w:val="es-MX"/>
        </w:rPr>
        <w:t>3</w:t>
      </w:r>
      <w:r>
        <w:rPr>
          <w:rFonts w:ascii="Arial" w:hAnsi="Arial" w:cs="Arial"/>
          <w:lang w:val="es-MX"/>
        </w:rPr>
        <w:t xml:space="preserve">, y características que le ofrecen al usuario nuevas formas de expresarse como ningún otro lápiz en el negocio o teléfono inteligente lo ha hecho. </w:t>
      </w:r>
    </w:p>
    <w:p w:rsidR="008156B3" w:rsidRDefault="008156B3" w:rsidP="008156B3">
      <w:pPr>
        <w:jc w:val="both"/>
        <w:rPr>
          <w:rFonts w:ascii="Arial" w:hAnsi="Arial" w:cs="Arial"/>
          <w:lang w:val="es-MX"/>
        </w:rPr>
      </w:pPr>
      <w:r>
        <w:rPr>
          <w:rFonts w:ascii="Arial" w:hAnsi="Arial" w:cs="Arial"/>
          <w:lang w:val="es-MX"/>
        </w:rPr>
        <w:t xml:space="preserve">Cuando comunicarse con texto no es suficiente, S Pen te ayuda a expresar tu personalidad única y a contar tu historia con </w:t>
      </w:r>
      <w:r>
        <w:rPr>
          <w:rFonts w:ascii="Arial" w:hAnsi="Arial" w:cs="Arial"/>
          <w:i/>
          <w:lang w:val="es-MX"/>
        </w:rPr>
        <w:t xml:space="preserve">Live </w:t>
      </w:r>
      <w:proofErr w:type="spellStart"/>
      <w:r>
        <w:rPr>
          <w:rFonts w:ascii="Arial" w:hAnsi="Arial" w:cs="Arial"/>
          <w:i/>
          <w:lang w:val="es-MX"/>
        </w:rPr>
        <w:t>Message</w:t>
      </w:r>
      <w:proofErr w:type="spellEnd"/>
      <w:r>
        <w:rPr>
          <w:rFonts w:ascii="Arial" w:hAnsi="Arial" w:cs="Arial"/>
          <w:i/>
          <w:lang w:val="es-MX"/>
        </w:rPr>
        <w:t xml:space="preserve"> </w:t>
      </w:r>
      <w:r>
        <w:rPr>
          <w:rFonts w:ascii="Arial" w:hAnsi="Arial" w:cs="Arial"/>
          <w:lang w:val="es-MX"/>
        </w:rPr>
        <w:t>(</w:t>
      </w:r>
      <w:r w:rsidRPr="00461BD1">
        <w:rPr>
          <w:rFonts w:ascii="Arial" w:hAnsi="Arial" w:cs="Arial"/>
          <w:lang w:val="es-MX"/>
        </w:rPr>
        <w:t>Mensaje en Vivo)</w:t>
      </w:r>
      <w:r>
        <w:rPr>
          <w:rFonts w:ascii="Arial" w:hAnsi="Arial" w:cs="Arial"/>
          <w:lang w:val="es-MX"/>
        </w:rPr>
        <w:t xml:space="preserve">. Con Galaxy Note8, ahora puedes compartir textos animados o dibujos sobre plataformas compatibles con </w:t>
      </w:r>
      <w:proofErr w:type="spellStart"/>
      <w:r>
        <w:rPr>
          <w:rFonts w:ascii="Arial" w:hAnsi="Arial" w:cs="Arial"/>
          <w:lang w:val="es-MX"/>
        </w:rPr>
        <w:t>GIFs</w:t>
      </w:r>
      <w:proofErr w:type="spellEnd"/>
      <w:r>
        <w:rPr>
          <w:rFonts w:ascii="Arial" w:hAnsi="Arial" w:cs="Arial"/>
          <w:lang w:val="es-MX"/>
        </w:rPr>
        <w:t xml:space="preserve"> animados (AGIF), </w:t>
      </w:r>
      <w:r w:rsidR="006170E8">
        <w:rPr>
          <w:rFonts w:ascii="Arial" w:hAnsi="Arial" w:cs="Arial"/>
          <w:lang w:val="es-MX"/>
        </w:rPr>
        <w:t xml:space="preserve">ofreciendo </w:t>
      </w:r>
      <w:r>
        <w:rPr>
          <w:rFonts w:ascii="Arial" w:hAnsi="Arial" w:cs="Arial"/>
          <w:lang w:val="es-MX"/>
        </w:rPr>
        <w:t xml:space="preserve">toda una nueva forma de </w:t>
      </w:r>
      <w:r w:rsidR="006170E8">
        <w:rPr>
          <w:rFonts w:ascii="Arial" w:hAnsi="Arial" w:cs="Arial"/>
          <w:lang w:val="es-MX"/>
        </w:rPr>
        <w:t>comunicación</w:t>
      </w:r>
      <w:r>
        <w:rPr>
          <w:rFonts w:ascii="Arial" w:hAnsi="Arial" w:cs="Arial"/>
          <w:lang w:val="es-MX"/>
        </w:rPr>
        <w:t xml:space="preserve">, agregando vida y creatividad a </w:t>
      </w:r>
      <w:r w:rsidR="006170E8">
        <w:rPr>
          <w:rFonts w:ascii="Arial" w:hAnsi="Arial" w:cs="Arial"/>
          <w:lang w:val="es-MX"/>
        </w:rPr>
        <w:t xml:space="preserve">los </w:t>
      </w:r>
      <w:r>
        <w:rPr>
          <w:rFonts w:ascii="Arial" w:hAnsi="Arial" w:cs="Arial"/>
          <w:lang w:val="es-MX"/>
        </w:rPr>
        <w:t xml:space="preserve">mensajes. </w:t>
      </w:r>
    </w:p>
    <w:p w:rsidR="008156B3" w:rsidRDefault="008156B3" w:rsidP="008156B3">
      <w:pPr>
        <w:jc w:val="both"/>
        <w:rPr>
          <w:rFonts w:ascii="Arial" w:hAnsi="Arial" w:cs="Arial"/>
          <w:lang w:val="es-MX"/>
        </w:rPr>
      </w:pPr>
      <w:r>
        <w:rPr>
          <w:rFonts w:ascii="Arial" w:hAnsi="Arial" w:cs="Arial"/>
          <w:lang w:val="es-MX"/>
        </w:rPr>
        <w:t xml:space="preserve">La pantalla </w:t>
      </w:r>
      <w:proofErr w:type="spellStart"/>
      <w:r>
        <w:rPr>
          <w:rFonts w:ascii="Arial" w:hAnsi="Arial" w:cs="Arial"/>
          <w:i/>
          <w:lang w:val="es-MX"/>
        </w:rPr>
        <w:t>Always</w:t>
      </w:r>
      <w:proofErr w:type="spellEnd"/>
      <w:r>
        <w:rPr>
          <w:rFonts w:ascii="Arial" w:hAnsi="Arial" w:cs="Arial"/>
          <w:i/>
          <w:lang w:val="es-MX"/>
        </w:rPr>
        <w:t xml:space="preserve"> </w:t>
      </w:r>
      <w:proofErr w:type="spellStart"/>
      <w:r>
        <w:rPr>
          <w:rFonts w:ascii="Arial" w:hAnsi="Arial" w:cs="Arial"/>
          <w:i/>
          <w:lang w:val="es-MX"/>
        </w:rPr>
        <w:t>On</w:t>
      </w:r>
      <w:proofErr w:type="spellEnd"/>
      <w:r>
        <w:rPr>
          <w:rFonts w:ascii="Arial" w:hAnsi="Arial" w:cs="Arial"/>
          <w:i/>
          <w:lang w:val="es-MX"/>
        </w:rPr>
        <w:t xml:space="preserve"> </w:t>
      </w:r>
      <w:r>
        <w:rPr>
          <w:rFonts w:ascii="Arial" w:hAnsi="Arial" w:cs="Arial"/>
          <w:lang w:val="es-MX"/>
        </w:rPr>
        <w:t xml:space="preserve">(Siempre Encendida) permite que los usuarios Galaxy permanezcan al tanto de sus notificaciones sin tener que desbloquear su teléfono. Y ahora con Galaxy Note8, esta función ha evolucionado. </w:t>
      </w:r>
      <w:proofErr w:type="spellStart"/>
      <w:r>
        <w:rPr>
          <w:rFonts w:ascii="Arial" w:hAnsi="Arial" w:cs="Arial"/>
          <w:i/>
          <w:lang w:val="es-MX"/>
        </w:rPr>
        <w:t>Screen</w:t>
      </w:r>
      <w:proofErr w:type="spellEnd"/>
      <w:r>
        <w:rPr>
          <w:rFonts w:ascii="Arial" w:hAnsi="Arial" w:cs="Arial"/>
          <w:i/>
          <w:lang w:val="es-MX"/>
        </w:rPr>
        <w:t xml:space="preserve"> Off Memo </w:t>
      </w:r>
      <w:r>
        <w:rPr>
          <w:rFonts w:ascii="Arial" w:hAnsi="Arial" w:cs="Arial"/>
          <w:lang w:val="es-MX"/>
        </w:rPr>
        <w:t xml:space="preserve">(Libreta con Pantalla Apagada) permite tomar hasta cien hojas de apuntes, anexar notas a la pantalla </w:t>
      </w:r>
      <w:proofErr w:type="spellStart"/>
      <w:r>
        <w:rPr>
          <w:rFonts w:ascii="Arial" w:hAnsi="Arial" w:cs="Arial"/>
          <w:i/>
          <w:lang w:val="es-MX"/>
        </w:rPr>
        <w:t>Always</w:t>
      </w:r>
      <w:proofErr w:type="spellEnd"/>
      <w:r>
        <w:rPr>
          <w:rFonts w:ascii="Arial" w:hAnsi="Arial" w:cs="Arial"/>
          <w:i/>
          <w:lang w:val="es-MX"/>
        </w:rPr>
        <w:t xml:space="preserve"> </w:t>
      </w:r>
      <w:proofErr w:type="spellStart"/>
      <w:r>
        <w:rPr>
          <w:rFonts w:ascii="Arial" w:hAnsi="Arial" w:cs="Arial"/>
          <w:i/>
          <w:lang w:val="es-MX"/>
        </w:rPr>
        <w:t>On</w:t>
      </w:r>
      <w:proofErr w:type="spellEnd"/>
      <w:r>
        <w:rPr>
          <w:rFonts w:ascii="Arial" w:hAnsi="Arial" w:cs="Arial"/>
          <w:i/>
          <w:lang w:val="es-MX"/>
        </w:rPr>
        <w:t xml:space="preserve"> </w:t>
      </w:r>
      <w:r>
        <w:rPr>
          <w:rFonts w:ascii="Arial" w:hAnsi="Arial" w:cs="Arial"/>
          <w:lang w:val="es-MX"/>
        </w:rPr>
        <w:t xml:space="preserve">y editarla directamente. </w:t>
      </w:r>
    </w:p>
    <w:p w:rsidR="008156B3" w:rsidRDefault="006170E8" w:rsidP="008156B3">
      <w:pPr>
        <w:jc w:val="both"/>
        <w:rPr>
          <w:rFonts w:ascii="Arial" w:hAnsi="Arial" w:cs="Arial"/>
          <w:lang w:val="es-MX"/>
        </w:rPr>
      </w:pPr>
      <w:r>
        <w:rPr>
          <w:rFonts w:ascii="Arial" w:hAnsi="Arial" w:cs="Arial"/>
          <w:lang w:val="es-MX"/>
        </w:rPr>
        <w:t xml:space="preserve">Para facilitar los viajes </w:t>
      </w:r>
      <w:r w:rsidR="008156B3">
        <w:rPr>
          <w:rFonts w:ascii="Arial" w:hAnsi="Arial" w:cs="Arial"/>
          <w:lang w:val="es-MX"/>
        </w:rPr>
        <w:t xml:space="preserve">en el extranjero o </w:t>
      </w:r>
      <w:r>
        <w:rPr>
          <w:rFonts w:ascii="Arial" w:hAnsi="Arial" w:cs="Arial"/>
          <w:lang w:val="es-MX"/>
        </w:rPr>
        <w:t>las consultas de</w:t>
      </w:r>
      <w:r w:rsidR="008156B3">
        <w:rPr>
          <w:rFonts w:ascii="Arial" w:hAnsi="Arial" w:cs="Arial"/>
          <w:lang w:val="es-MX"/>
        </w:rPr>
        <w:t xml:space="preserve"> sitio</w:t>
      </w:r>
      <w:r w:rsidR="000D1AE7">
        <w:rPr>
          <w:rFonts w:ascii="Arial" w:hAnsi="Arial" w:cs="Arial"/>
          <w:lang w:val="es-MX"/>
        </w:rPr>
        <w:t>s</w:t>
      </w:r>
      <w:r w:rsidR="008156B3">
        <w:rPr>
          <w:rFonts w:ascii="Arial" w:hAnsi="Arial" w:cs="Arial"/>
          <w:lang w:val="es-MX"/>
        </w:rPr>
        <w:t xml:space="preserve"> web en otro</w:t>
      </w:r>
      <w:r w:rsidR="000D1AE7">
        <w:rPr>
          <w:rFonts w:ascii="Arial" w:hAnsi="Arial" w:cs="Arial"/>
          <w:lang w:val="es-MX"/>
        </w:rPr>
        <w:t>s</w:t>
      </w:r>
      <w:r w:rsidR="008156B3">
        <w:rPr>
          <w:rFonts w:ascii="Arial" w:hAnsi="Arial" w:cs="Arial"/>
          <w:lang w:val="es-MX"/>
        </w:rPr>
        <w:t xml:space="preserve"> idioma</w:t>
      </w:r>
      <w:r w:rsidR="000D1AE7">
        <w:rPr>
          <w:rFonts w:ascii="Arial" w:hAnsi="Arial" w:cs="Arial"/>
          <w:lang w:val="es-MX"/>
        </w:rPr>
        <w:t>s</w:t>
      </w:r>
      <w:r w:rsidR="008156B3">
        <w:rPr>
          <w:rFonts w:ascii="Arial" w:hAnsi="Arial" w:cs="Arial"/>
          <w:lang w:val="es-MX"/>
        </w:rPr>
        <w:t xml:space="preserve">, la función mejorada de </w:t>
      </w:r>
      <w:proofErr w:type="spellStart"/>
      <w:r w:rsidR="008156B3">
        <w:rPr>
          <w:rFonts w:ascii="Arial" w:hAnsi="Arial" w:cs="Arial"/>
          <w:i/>
          <w:lang w:val="es-MX"/>
        </w:rPr>
        <w:t>Translate</w:t>
      </w:r>
      <w:proofErr w:type="spellEnd"/>
      <w:r w:rsidR="008156B3">
        <w:rPr>
          <w:rFonts w:ascii="Arial" w:hAnsi="Arial" w:cs="Arial"/>
          <w:i/>
          <w:lang w:val="es-MX"/>
        </w:rPr>
        <w:t xml:space="preserve"> </w:t>
      </w:r>
      <w:r w:rsidR="008156B3">
        <w:rPr>
          <w:rFonts w:ascii="Arial" w:hAnsi="Arial" w:cs="Arial"/>
          <w:lang w:val="es-MX"/>
        </w:rPr>
        <w:t xml:space="preserve">(Traducir) de S Pen </w:t>
      </w:r>
      <w:r>
        <w:rPr>
          <w:rFonts w:ascii="Arial" w:hAnsi="Arial" w:cs="Arial"/>
          <w:lang w:val="es-MX"/>
        </w:rPr>
        <w:t>puede</w:t>
      </w:r>
      <w:r w:rsidR="008156B3">
        <w:rPr>
          <w:rFonts w:ascii="Arial" w:hAnsi="Arial" w:cs="Arial"/>
          <w:lang w:val="es-MX"/>
        </w:rPr>
        <w:t xml:space="preserve"> traducir cualquier contenido rápidamente con tan sólo pasar el cursor por encima del texto. No sólo traducirá palabras individuales, sino oraciones enteras en hasta 71 idiomas, así como convertir unidades métricas y divisas extranjeras instantáneamente. </w:t>
      </w:r>
    </w:p>
    <w:p w:rsidR="008156B3" w:rsidRDefault="008156B3" w:rsidP="008156B3">
      <w:pPr>
        <w:jc w:val="both"/>
        <w:rPr>
          <w:rFonts w:ascii="Arial" w:hAnsi="Arial" w:cs="Arial"/>
          <w:b/>
          <w:lang w:val="es-MX"/>
        </w:rPr>
      </w:pPr>
      <w:r>
        <w:rPr>
          <w:rFonts w:ascii="Arial" w:hAnsi="Arial" w:cs="Arial"/>
          <w:b/>
          <w:lang w:val="es-MX"/>
        </w:rPr>
        <w:t>Imágenes de calidad profesional con la Cámara Doble</w:t>
      </w:r>
    </w:p>
    <w:p w:rsidR="008156B3" w:rsidRDefault="008156B3" w:rsidP="008156B3">
      <w:pPr>
        <w:jc w:val="both"/>
        <w:rPr>
          <w:rFonts w:ascii="Arial" w:hAnsi="Arial" w:cs="Arial"/>
          <w:lang w:val="es-MX"/>
        </w:rPr>
      </w:pPr>
      <w:r>
        <w:rPr>
          <w:rFonts w:ascii="Arial" w:hAnsi="Arial" w:cs="Arial"/>
          <w:lang w:val="es-MX"/>
        </w:rPr>
        <w:t xml:space="preserve">La mayoría de los consumidores buscan su siguiente equipo </w:t>
      </w:r>
      <w:r w:rsidR="006170E8">
        <w:rPr>
          <w:rFonts w:ascii="Arial" w:hAnsi="Arial" w:cs="Arial"/>
          <w:lang w:val="es-MX"/>
        </w:rPr>
        <w:t>con base en</w:t>
      </w:r>
      <w:r>
        <w:rPr>
          <w:rFonts w:ascii="Arial" w:hAnsi="Arial" w:cs="Arial"/>
          <w:lang w:val="es-MX"/>
        </w:rPr>
        <w:t xml:space="preserve"> la calidad de su cámara. Desde sus principios, Samsung ha establecido las normas para cámaras de teléfonos inteligentes y ahora con Galaxy Note8, entrega la cámara más poderosa jamás vista en un smartphone, gracias a su tecnología de Cámara Doble. </w:t>
      </w:r>
    </w:p>
    <w:p w:rsidR="008156B3" w:rsidRDefault="008156B3" w:rsidP="008156B3">
      <w:pPr>
        <w:jc w:val="both"/>
        <w:rPr>
          <w:rFonts w:ascii="Arial" w:hAnsi="Arial" w:cs="Arial"/>
          <w:lang w:val="es-MX"/>
        </w:rPr>
      </w:pPr>
      <w:r>
        <w:rPr>
          <w:rFonts w:ascii="Arial" w:hAnsi="Arial" w:cs="Arial"/>
          <w:lang w:val="es-MX"/>
        </w:rPr>
        <w:t xml:space="preserve">Galaxy Note8 contiene dos cámaras traseras de 12MP con Estabilización de </w:t>
      </w:r>
      <w:r w:rsidR="006170E8">
        <w:rPr>
          <w:rFonts w:ascii="Arial" w:hAnsi="Arial" w:cs="Arial"/>
          <w:lang w:val="es-MX"/>
        </w:rPr>
        <w:t xml:space="preserve">Imagen </w:t>
      </w:r>
      <w:r>
        <w:rPr>
          <w:rFonts w:ascii="Arial" w:hAnsi="Arial" w:cs="Arial"/>
          <w:lang w:val="es-MX"/>
        </w:rPr>
        <w:t xml:space="preserve">Óptica (OIS, por sus siglas en inglés – </w:t>
      </w:r>
      <w:proofErr w:type="spellStart"/>
      <w:r>
        <w:rPr>
          <w:rFonts w:ascii="Arial" w:hAnsi="Arial" w:cs="Arial"/>
          <w:i/>
          <w:lang w:val="es-MX"/>
        </w:rPr>
        <w:t>Optical</w:t>
      </w:r>
      <w:proofErr w:type="spellEnd"/>
      <w:r>
        <w:rPr>
          <w:rFonts w:ascii="Arial" w:hAnsi="Arial" w:cs="Arial"/>
          <w:i/>
          <w:lang w:val="es-MX"/>
        </w:rPr>
        <w:t xml:space="preserve"> </w:t>
      </w:r>
      <w:proofErr w:type="spellStart"/>
      <w:r>
        <w:rPr>
          <w:rFonts w:ascii="Arial" w:hAnsi="Arial" w:cs="Arial"/>
          <w:i/>
          <w:lang w:val="es-MX"/>
        </w:rPr>
        <w:t>Image</w:t>
      </w:r>
      <w:proofErr w:type="spellEnd"/>
      <w:r>
        <w:rPr>
          <w:rFonts w:ascii="Arial" w:hAnsi="Arial" w:cs="Arial"/>
          <w:i/>
          <w:lang w:val="es-MX"/>
        </w:rPr>
        <w:t xml:space="preserve"> </w:t>
      </w:r>
      <w:proofErr w:type="spellStart"/>
      <w:r>
        <w:rPr>
          <w:rFonts w:ascii="Arial" w:hAnsi="Arial" w:cs="Arial"/>
          <w:i/>
          <w:lang w:val="es-MX"/>
        </w:rPr>
        <w:t>Stabilization</w:t>
      </w:r>
      <w:proofErr w:type="spellEnd"/>
      <w:r>
        <w:rPr>
          <w:rFonts w:ascii="Arial" w:hAnsi="Arial" w:cs="Arial"/>
          <w:i/>
          <w:lang w:val="es-MX"/>
        </w:rPr>
        <w:t xml:space="preserve">) </w:t>
      </w:r>
      <w:r>
        <w:rPr>
          <w:rFonts w:ascii="Arial" w:hAnsi="Arial" w:cs="Arial"/>
          <w:lang w:val="es-MX"/>
        </w:rPr>
        <w:t xml:space="preserve">en ambos lentes de ángulo amplio y el teleobjetivo. </w:t>
      </w:r>
      <w:r w:rsidR="00FF1FCB">
        <w:rPr>
          <w:rFonts w:ascii="Arial" w:hAnsi="Arial" w:cs="Arial"/>
          <w:lang w:val="es-MX"/>
        </w:rPr>
        <w:t>Ya sea</w:t>
      </w:r>
      <w:r>
        <w:rPr>
          <w:rFonts w:ascii="Arial" w:hAnsi="Arial" w:cs="Arial"/>
          <w:lang w:val="es-MX"/>
        </w:rPr>
        <w:t xml:space="preserve"> explorando una nueva ciudad o corriendo </w:t>
      </w:r>
      <w:r w:rsidR="00FF1FCB">
        <w:rPr>
          <w:rFonts w:ascii="Arial" w:hAnsi="Arial" w:cs="Arial"/>
          <w:lang w:val="es-MX"/>
        </w:rPr>
        <w:t>en el exterior</w:t>
      </w:r>
      <w:r>
        <w:rPr>
          <w:rFonts w:ascii="Arial" w:hAnsi="Arial" w:cs="Arial"/>
          <w:lang w:val="es-MX"/>
        </w:rPr>
        <w:t xml:space="preserve">, OIS </w:t>
      </w:r>
      <w:r w:rsidR="00FF1FCB">
        <w:rPr>
          <w:rFonts w:ascii="Arial" w:hAnsi="Arial" w:cs="Arial"/>
          <w:lang w:val="es-MX"/>
        </w:rPr>
        <w:t>ayuda</w:t>
      </w:r>
      <w:r>
        <w:rPr>
          <w:rFonts w:ascii="Arial" w:hAnsi="Arial" w:cs="Arial"/>
          <w:lang w:val="es-MX"/>
        </w:rPr>
        <w:t xml:space="preserve"> a capturar las imágenes más nítidas, incluso en situaciones poco ideales. </w:t>
      </w:r>
    </w:p>
    <w:p w:rsidR="008156B3" w:rsidRDefault="008156B3" w:rsidP="008156B3">
      <w:pPr>
        <w:jc w:val="both"/>
        <w:rPr>
          <w:rFonts w:ascii="Arial" w:hAnsi="Arial" w:cs="Arial"/>
          <w:lang w:val="es-MX"/>
        </w:rPr>
      </w:pPr>
      <w:r>
        <w:rPr>
          <w:rFonts w:ascii="Arial" w:hAnsi="Arial" w:cs="Arial"/>
          <w:lang w:val="es-MX"/>
        </w:rPr>
        <w:t xml:space="preserve">Para imágenes de calidad profesional, la función </w:t>
      </w:r>
      <w:r>
        <w:rPr>
          <w:rFonts w:ascii="Arial" w:hAnsi="Arial" w:cs="Arial"/>
          <w:i/>
          <w:lang w:val="es-MX"/>
        </w:rPr>
        <w:t xml:space="preserve">Live Focus </w:t>
      </w:r>
      <w:r>
        <w:rPr>
          <w:rFonts w:ascii="Arial" w:hAnsi="Arial" w:cs="Arial"/>
          <w:lang w:val="es-MX"/>
        </w:rPr>
        <w:t xml:space="preserve">(Enfoque en Vivo) de Galaxy Note8 permite controlar la profundidad del fondo, y da la opción de ajustar el efecto </w:t>
      </w:r>
      <w:proofErr w:type="spellStart"/>
      <w:r>
        <w:rPr>
          <w:rFonts w:ascii="Arial" w:hAnsi="Arial" w:cs="Arial"/>
          <w:i/>
          <w:lang w:val="es-MX"/>
        </w:rPr>
        <w:t>bokeh</w:t>
      </w:r>
      <w:proofErr w:type="spellEnd"/>
      <w:r>
        <w:rPr>
          <w:rFonts w:ascii="Arial" w:hAnsi="Arial" w:cs="Arial"/>
          <w:i/>
          <w:lang w:val="es-MX"/>
        </w:rPr>
        <w:t xml:space="preserve"> </w:t>
      </w:r>
      <w:r>
        <w:rPr>
          <w:rFonts w:ascii="Arial" w:hAnsi="Arial" w:cs="Arial"/>
          <w:lang w:val="es-MX"/>
        </w:rPr>
        <w:t xml:space="preserve">(Luces Borrosas) en modo de presentación preliminar y después de haber tomado la foto. </w:t>
      </w:r>
    </w:p>
    <w:p w:rsidR="008156B3" w:rsidRDefault="008156B3" w:rsidP="008156B3">
      <w:pPr>
        <w:jc w:val="both"/>
        <w:rPr>
          <w:rFonts w:ascii="Arial" w:hAnsi="Arial" w:cs="Arial"/>
          <w:lang w:val="es-MX"/>
        </w:rPr>
      </w:pPr>
      <w:r>
        <w:rPr>
          <w:rFonts w:ascii="Arial" w:hAnsi="Arial" w:cs="Arial"/>
          <w:lang w:val="es-MX"/>
        </w:rPr>
        <w:t xml:space="preserve">Cuando la cámara está en modo de </w:t>
      </w:r>
      <w:r>
        <w:rPr>
          <w:rFonts w:ascii="Arial" w:hAnsi="Arial" w:cs="Arial"/>
          <w:i/>
          <w:lang w:val="es-MX"/>
        </w:rPr>
        <w:t xml:space="preserve">Dual Capture </w:t>
      </w:r>
      <w:r>
        <w:rPr>
          <w:rFonts w:ascii="Arial" w:hAnsi="Arial" w:cs="Arial"/>
          <w:lang w:val="es-MX"/>
        </w:rPr>
        <w:t xml:space="preserve">(Doble Captura), ambas cámaras traseras toman dos fotos simultáneamente, grabando ambas imágenes; una toma de primer plano desde el teleobjetivo y una forma de ángulo amplio que muestra el fondo completo. </w:t>
      </w:r>
    </w:p>
    <w:p w:rsidR="008156B3" w:rsidRDefault="008156B3" w:rsidP="008156B3">
      <w:pPr>
        <w:jc w:val="both"/>
        <w:rPr>
          <w:rFonts w:ascii="Arial" w:hAnsi="Arial" w:cs="Arial"/>
          <w:lang w:val="es-MX"/>
        </w:rPr>
      </w:pPr>
      <w:r>
        <w:rPr>
          <w:rFonts w:ascii="Arial" w:hAnsi="Arial" w:cs="Arial"/>
          <w:lang w:val="es-MX"/>
        </w:rPr>
        <w:t xml:space="preserve">El lente de ángulo amplio tiene un sensor de Doble Píxel con Autoenfoque rápido, para </w:t>
      </w:r>
      <w:r w:rsidR="00FF1FCB">
        <w:rPr>
          <w:rFonts w:ascii="Arial" w:hAnsi="Arial" w:cs="Arial"/>
          <w:lang w:val="es-MX"/>
        </w:rPr>
        <w:t>capturar</w:t>
      </w:r>
      <w:r>
        <w:rPr>
          <w:rFonts w:ascii="Arial" w:hAnsi="Arial" w:cs="Arial"/>
          <w:lang w:val="es-MX"/>
        </w:rPr>
        <w:t xml:space="preserve"> fotos más nítidas y claras</w:t>
      </w:r>
      <w:r w:rsidR="00FF1FCB">
        <w:rPr>
          <w:rFonts w:ascii="Arial" w:hAnsi="Arial" w:cs="Arial"/>
          <w:lang w:val="es-MX"/>
        </w:rPr>
        <w:t>,</w:t>
      </w:r>
      <w:r>
        <w:rPr>
          <w:rFonts w:ascii="Arial" w:hAnsi="Arial" w:cs="Arial"/>
          <w:lang w:val="es-MX"/>
        </w:rPr>
        <w:t xml:space="preserve"> incluso en situaciones con baja luz. Galaxy Note8 también está dotado con una cámara frontal líder en su categoría, que gracias a su Autoenfoque Inteligente de 8MP, </w:t>
      </w:r>
      <w:r w:rsidR="00FF1FCB">
        <w:rPr>
          <w:rFonts w:ascii="Arial" w:hAnsi="Arial" w:cs="Arial"/>
          <w:lang w:val="es-MX"/>
        </w:rPr>
        <w:t xml:space="preserve">permite </w:t>
      </w:r>
      <w:r>
        <w:rPr>
          <w:rFonts w:ascii="Arial" w:hAnsi="Arial" w:cs="Arial"/>
          <w:lang w:val="es-MX"/>
        </w:rPr>
        <w:t>crear los mejores autorretratos (</w:t>
      </w:r>
      <w:proofErr w:type="spellStart"/>
      <w:r>
        <w:rPr>
          <w:rFonts w:ascii="Arial" w:hAnsi="Arial" w:cs="Arial"/>
          <w:i/>
          <w:lang w:val="es-MX"/>
        </w:rPr>
        <w:t>selfies</w:t>
      </w:r>
      <w:proofErr w:type="spellEnd"/>
      <w:r>
        <w:rPr>
          <w:rFonts w:ascii="Arial" w:hAnsi="Arial" w:cs="Arial"/>
          <w:lang w:val="es-MX"/>
        </w:rPr>
        <w:t xml:space="preserve">) y las videollamadas de altísima calidad. </w:t>
      </w:r>
    </w:p>
    <w:p w:rsidR="008156B3" w:rsidRDefault="008156B3" w:rsidP="008156B3">
      <w:pPr>
        <w:jc w:val="both"/>
        <w:rPr>
          <w:rFonts w:ascii="Arial" w:hAnsi="Arial" w:cs="Arial"/>
          <w:b/>
          <w:lang w:val="es-MX"/>
        </w:rPr>
      </w:pPr>
      <w:r>
        <w:rPr>
          <w:rFonts w:ascii="Arial" w:hAnsi="Arial" w:cs="Arial"/>
          <w:b/>
          <w:lang w:val="es-MX"/>
        </w:rPr>
        <w:t xml:space="preserve">Una galaxia de características y servicios </w:t>
      </w:r>
    </w:p>
    <w:p w:rsidR="008156B3" w:rsidRDefault="008156B3" w:rsidP="008156B3">
      <w:pPr>
        <w:jc w:val="both"/>
        <w:rPr>
          <w:rFonts w:ascii="Arial" w:hAnsi="Arial" w:cs="Arial"/>
          <w:lang w:val="es-MX"/>
        </w:rPr>
      </w:pPr>
      <w:r>
        <w:rPr>
          <w:rFonts w:ascii="Arial" w:hAnsi="Arial" w:cs="Arial"/>
          <w:lang w:val="es-MX"/>
        </w:rPr>
        <w:lastRenderedPageBreak/>
        <w:t xml:space="preserve">Galaxy Note8 está construido sobre el legado de Galaxy – una colección de características y capacidad únicas que, juntas, han redefinido la experiencia móvil. </w:t>
      </w:r>
    </w:p>
    <w:p w:rsidR="008156B3" w:rsidRDefault="008156B3" w:rsidP="008156B3">
      <w:pPr>
        <w:pStyle w:val="ListParagraph"/>
        <w:numPr>
          <w:ilvl w:val="0"/>
          <w:numId w:val="4"/>
        </w:numPr>
        <w:jc w:val="both"/>
        <w:rPr>
          <w:rFonts w:ascii="Arial" w:hAnsi="Arial" w:cs="Arial"/>
          <w:lang w:val="es-MX"/>
        </w:rPr>
      </w:pPr>
      <w:r>
        <w:rPr>
          <w:rFonts w:ascii="Arial" w:hAnsi="Arial" w:cs="Arial"/>
          <w:b/>
          <w:lang w:val="es-MX"/>
        </w:rPr>
        <w:t xml:space="preserve">Resistencia al agua y al polvo: </w:t>
      </w:r>
      <w:r>
        <w:rPr>
          <w:rFonts w:ascii="Arial" w:hAnsi="Arial" w:cs="Arial"/>
          <w:lang w:val="es-MX"/>
        </w:rPr>
        <w:t xml:space="preserve">Hace cuatro años, Samsung presentó el primer dispositivo Galaxy con resistencia al agua. El día de hoy, </w:t>
      </w:r>
      <w:r w:rsidR="00FF1FCB">
        <w:rPr>
          <w:rFonts w:ascii="Arial" w:hAnsi="Arial" w:cs="Arial"/>
          <w:lang w:val="es-MX"/>
        </w:rPr>
        <w:t>el usuario puede llevar su</w:t>
      </w:r>
      <w:r>
        <w:rPr>
          <w:rFonts w:ascii="Arial" w:hAnsi="Arial" w:cs="Arial"/>
          <w:lang w:val="es-MX"/>
        </w:rPr>
        <w:t xml:space="preserve"> Note a casi cualquier lugar que desee, siempre respaldado por la certificación de resistencia al agua y al polvo (IP68</w:t>
      </w:r>
      <w:r w:rsidRPr="003E78C9">
        <w:rPr>
          <w:rFonts w:ascii="Arial" w:hAnsi="Arial" w:cs="Arial"/>
          <w:vertAlign w:val="superscript"/>
          <w:lang w:val="es-MX"/>
        </w:rPr>
        <w:t>4</w:t>
      </w:r>
      <w:r>
        <w:rPr>
          <w:rFonts w:ascii="Arial" w:hAnsi="Arial" w:cs="Arial"/>
          <w:lang w:val="es-MX"/>
        </w:rPr>
        <w:t xml:space="preserve">) tanto en el dispositivo como en el S Pen. </w:t>
      </w:r>
      <w:r w:rsidR="00FF1FCB">
        <w:rPr>
          <w:rFonts w:ascii="Arial" w:hAnsi="Arial" w:cs="Arial"/>
          <w:lang w:val="es-MX"/>
        </w:rPr>
        <w:t xml:space="preserve">Esta cualidad permite </w:t>
      </w:r>
      <w:r>
        <w:rPr>
          <w:rFonts w:ascii="Arial" w:hAnsi="Arial" w:cs="Arial"/>
          <w:lang w:val="es-MX"/>
        </w:rPr>
        <w:t xml:space="preserve">escribir incluso cuando la pantalla está mojada. </w:t>
      </w:r>
    </w:p>
    <w:p w:rsidR="008156B3" w:rsidRDefault="008156B3" w:rsidP="008156B3">
      <w:pPr>
        <w:pStyle w:val="ListParagraph"/>
        <w:numPr>
          <w:ilvl w:val="0"/>
          <w:numId w:val="4"/>
        </w:numPr>
        <w:jc w:val="both"/>
        <w:rPr>
          <w:rFonts w:ascii="Arial" w:hAnsi="Arial" w:cs="Arial"/>
          <w:lang w:val="es-MX"/>
        </w:rPr>
      </w:pPr>
      <w:r>
        <w:rPr>
          <w:rFonts w:ascii="Arial" w:hAnsi="Arial" w:cs="Arial"/>
          <w:b/>
          <w:lang w:val="es-MX"/>
        </w:rPr>
        <w:t>Carga rápida e inalámbrica:</w:t>
      </w:r>
      <w:r>
        <w:rPr>
          <w:rFonts w:ascii="Arial" w:hAnsi="Arial" w:cs="Arial"/>
          <w:lang w:val="es-MX"/>
        </w:rPr>
        <w:t xml:space="preserve"> Dos años atrás, Samsung presentó su primer dispositivo Galaxy con opción de carga inalámbrica. Galaxy Note8 soporta las capacidades más avanzadas de carga inalámbrica, para cargar más rápidamente y sin inconvenientes. Ya no </w:t>
      </w:r>
      <w:r w:rsidR="00FF1FCB">
        <w:rPr>
          <w:rFonts w:ascii="Arial" w:hAnsi="Arial" w:cs="Arial"/>
          <w:lang w:val="es-MX"/>
        </w:rPr>
        <w:t>hay necesidad de</w:t>
      </w:r>
      <w:r>
        <w:rPr>
          <w:rFonts w:ascii="Arial" w:hAnsi="Arial" w:cs="Arial"/>
          <w:lang w:val="es-MX"/>
        </w:rPr>
        <w:t xml:space="preserve"> lidiar con puertos o cables. </w:t>
      </w:r>
    </w:p>
    <w:p w:rsidR="008156B3" w:rsidRDefault="008156B3" w:rsidP="008156B3">
      <w:pPr>
        <w:pStyle w:val="ListParagraph"/>
        <w:numPr>
          <w:ilvl w:val="0"/>
          <w:numId w:val="4"/>
        </w:numPr>
        <w:jc w:val="both"/>
        <w:rPr>
          <w:rFonts w:ascii="Arial" w:hAnsi="Arial" w:cs="Arial"/>
          <w:lang w:val="es-MX"/>
        </w:rPr>
      </w:pPr>
      <w:r>
        <w:rPr>
          <w:rFonts w:ascii="Arial" w:hAnsi="Arial" w:cs="Arial"/>
          <w:b/>
          <w:lang w:val="es-MX"/>
        </w:rPr>
        <w:t>Seguridad:</w:t>
      </w:r>
      <w:r>
        <w:rPr>
          <w:rFonts w:ascii="Arial" w:hAnsi="Arial" w:cs="Arial"/>
          <w:lang w:val="es-MX"/>
        </w:rPr>
        <w:t xml:space="preserve"> Galaxy Note8 ofrece una gama de opciones de autenticación biométrica, incluyendo reconocimiento de iris y de huella digital. Samsung Knox</w:t>
      </w:r>
      <w:r w:rsidRPr="006220CD">
        <w:rPr>
          <w:rFonts w:ascii="Arial" w:hAnsi="Arial" w:cs="Arial"/>
          <w:vertAlign w:val="superscript"/>
          <w:lang w:val="es-MX"/>
        </w:rPr>
        <w:t xml:space="preserve">6 </w:t>
      </w:r>
      <w:r>
        <w:rPr>
          <w:rFonts w:ascii="Arial" w:hAnsi="Arial" w:cs="Arial"/>
          <w:lang w:val="es-MX"/>
        </w:rPr>
        <w:t xml:space="preserve">proporciona seguridad de grado de defensa tanto en hardware como software, y con </w:t>
      </w:r>
      <w:proofErr w:type="spellStart"/>
      <w:r>
        <w:rPr>
          <w:rFonts w:ascii="Arial" w:hAnsi="Arial" w:cs="Arial"/>
          <w:i/>
          <w:lang w:val="es-MX"/>
        </w:rPr>
        <w:t>Secure</w:t>
      </w:r>
      <w:proofErr w:type="spellEnd"/>
      <w:r>
        <w:rPr>
          <w:rFonts w:ascii="Arial" w:hAnsi="Arial" w:cs="Arial"/>
          <w:i/>
          <w:lang w:val="es-MX"/>
        </w:rPr>
        <w:t xml:space="preserve"> Folder </w:t>
      </w:r>
      <w:r>
        <w:rPr>
          <w:rFonts w:ascii="Arial" w:hAnsi="Arial" w:cs="Arial"/>
          <w:lang w:val="es-MX"/>
        </w:rPr>
        <w:t xml:space="preserve">(Carpeta de Seguridad) </w:t>
      </w:r>
      <w:r w:rsidR="00FF1FCB">
        <w:rPr>
          <w:rFonts w:ascii="Arial" w:hAnsi="Arial" w:cs="Arial"/>
          <w:lang w:val="es-MX"/>
        </w:rPr>
        <w:t>para mantener los</w:t>
      </w:r>
      <w:r>
        <w:rPr>
          <w:rFonts w:ascii="Arial" w:hAnsi="Arial" w:cs="Arial"/>
          <w:lang w:val="es-MX"/>
        </w:rPr>
        <w:t xml:space="preserve"> datos personales separados de los profesionales. </w:t>
      </w:r>
    </w:p>
    <w:p w:rsidR="008156B3" w:rsidRDefault="008156B3" w:rsidP="008156B3">
      <w:pPr>
        <w:pStyle w:val="ListParagraph"/>
        <w:numPr>
          <w:ilvl w:val="0"/>
          <w:numId w:val="4"/>
        </w:numPr>
        <w:jc w:val="both"/>
        <w:rPr>
          <w:rFonts w:ascii="Arial" w:hAnsi="Arial" w:cs="Arial"/>
          <w:lang w:val="es-MX"/>
        </w:rPr>
      </w:pPr>
      <w:r>
        <w:rPr>
          <w:rFonts w:ascii="Arial" w:hAnsi="Arial" w:cs="Arial"/>
          <w:b/>
          <w:lang w:val="es-MX"/>
        </w:rPr>
        <w:t>Poderoso desempeño:</w:t>
      </w:r>
      <w:r>
        <w:rPr>
          <w:rFonts w:ascii="Arial" w:hAnsi="Arial" w:cs="Arial"/>
          <w:lang w:val="es-MX"/>
        </w:rPr>
        <w:t xml:space="preserve"> </w:t>
      </w:r>
      <w:r w:rsidRPr="006220CD">
        <w:rPr>
          <w:rFonts w:ascii="Arial" w:hAnsi="Arial" w:cs="Arial"/>
          <w:lang w:val="es-MX"/>
        </w:rPr>
        <w:t>Con 6GB de RAM</w:t>
      </w:r>
      <w:r>
        <w:rPr>
          <w:rFonts w:ascii="Arial" w:hAnsi="Arial" w:cs="Arial"/>
          <w:lang w:val="es-MX"/>
        </w:rPr>
        <w:t xml:space="preserve">, un procesador de 10nm, y memoria expansible (hasta 256GB), Galaxy Note8 ofrece el poder que </w:t>
      </w:r>
      <w:r w:rsidR="00FF1FCB">
        <w:rPr>
          <w:rFonts w:ascii="Arial" w:hAnsi="Arial" w:cs="Arial"/>
          <w:lang w:val="es-MX"/>
        </w:rPr>
        <w:t xml:space="preserve">se </w:t>
      </w:r>
      <w:r>
        <w:rPr>
          <w:rFonts w:ascii="Arial" w:hAnsi="Arial" w:cs="Arial"/>
          <w:lang w:val="es-MX"/>
        </w:rPr>
        <w:t xml:space="preserve">necesita para navegar, transmitir, jugar videojuegos, y realizar varias tareas a la vez. </w:t>
      </w:r>
    </w:p>
    <w:p w:rsidR="008156B3" w:rsidRDefault="008156B3" w:rsidP="008156B3">
      <w:pPr>
        <w:pStyle w:val="ListParagraph"/>
        <w:numPr>
          <w:ilvl w:val="0"/>
          <w:numId w:val="4"/>
        </w:numPr>
        <w:jc w:val="both"/>
        <w:rPr>
          <w:rFonts w:ascii="Arial" w:hAnsi="Arial" w:cs="Arial"/>
          <w:lang w:val="es-MX"/>
        </w:rPr>
      </w:pPr>
      <w:r>
        <w:rPr>
          <w:rFonts w:ascii="Arial" w:hAnsi="Arial" w:cs="Arial"/>
          <w:b/>
          <w:lang w:val="es-MX"/>
        </w:rPr>
        <w:t>Experiencias móviles innovadoras:</w:t>
      </w:r>
      <w:r>
        <w:rPr>
          <w:rFonts w:ascii="Arial" w:hAnsi="Arial" w:cs="Arial"/>
          <w:lang w:val="es-MX"/>
        </w:rPr>
        <w:t xml:space="preserve"> Samsung </w:t>
      </w:r>
      <w:proofErr w:type="spellStart"/>
      <w:r>
        <w:rPr>
          <w:rFonts w:ascii="Arial" w:hAnsi="Arial" w:cs="Arial"/>
          <w:lang w:val="es-MX"/>
        </w:rPr>
        <w:t>DeX</w:t>
      </w:r>
      <w:proofErr w:type="spellEnd"/>
      <w:r>
        <w:rPr>
          <w:rFonts w:ascii="Arial" w:hAnsi="Arial" w:cs="Arial"/>
          <w:lang w:val="es-MX"/>
        </w:rPr>
        <w:t xml:space="preserve"> transforma tu experiencia Note a una de computadora de escritorio. Con </w:t>
      </w:r>
      <w:proofErr w:type="spellStart"/>
      <w:r>
        <w:rPr>
          <w:rFonts w:ascii="Arial" w:hAnsi="Arial" w:cs="Arial"/>
          <w:lang w:val="es-MX"/>
        </w:rPr>
        <w:t>DeX</w:t>
      </w:r>
      <w:proofErr w:type="spellEnd"/>
      <w:r>
        <w:rPr>
          <w:rFonts w:ascii="Arial" w:hAnsi="Arial" w:cs="Arial"/>
          <w:lang w:val="es-MX"/>
        </w:rPr>
        <w:t xml:space="preserve"> </w:t>
      </w:r>
      <w:r w:rsidR="00FF1FCB">
        <w:rPr>
          <w:rFonts w:ascii="Arial" w:hAnsi="Arial" w:cs="Arial"/>
          <w:lang w:val="es-MX"/>
        </w:rPr>
        <w:t>el usuario puede guardar sus</w:t>
      </w:r>
      <w:r>
        <w:rPr>
          <w:rFonts w:ascii="Arial" w:hAnsi="Arial" w:cs="Arial"/>
          <w:lang w:val="es-MX"/>
        </w:rPr>
        <w:t xml:space="preserve"> archivos en </w:t>
      </w:r>
      <w:r w:rsidR="00FF1FCB">
        <w:rPr>
          <w:rFonts w:ascii="Arial" w:hAnsi="Arial" w:cs="Arial"/>
          <w:lang w:val="es-MX"/>
        </w:rPr>
        <w:t xml:space="preserve">su </w:t>
      </w:r>
      <w:r>
        <w:rPr>
          <w:rFonts w:ascii="Arial" w:hAnsi="Arial" w:cs="Arial"/>
          <w:lang w:val="es-MX"/>
        </w:rPr>
        <w:t xml:space="preserve">celular Galaxy, trabajar y editar mientras está de camino a la oficina, y finalmente insertarlo en la plataforma </w:t>
      </w:r>
      <w:proofErr w:type="spellStart"/>
      <w:r>
        <w:rPr>
          <w:rFonts w:ascii="Arial" w:hAnsi="Arial" w:cs="Arial"/>
          <w:lang w:val="es-MX"/>
        </w:rPr>
        <w:t>DeX</w:t>
      </w:r>
      <w:proofErr w:type="spellEnd"/>
      <w:r>
        <w:rPr>
          <w:rFonts w:ascii="Arial" w:hAnsi="Arial" w:cs="Arial"/>
          <w:lang w:val="es-MX"/>
        </w:rPr>
        <w:t xml:space="preserve"> al llegar para ver </w:t>
      </w:r>
      <w:r w:rsidR="00FF1FCB">
        <w:rPr>
          <w:rFonts w:ascii="Arial" w:hAnsi="Arial" w:cs="Arial"/>
          <w:lang w:val="es-MX"/>
        </w:rPr>
        <w:t xml:space="preserve">su </w:t>
      </w:r>
      <w:r>
        <w:rPr>
          <w:rFonts w:ascii="Arial" w:hAnsi="Arial" w:cs="Arial"/>
          <w:lang w:val="es-MX"/>
        </w:rPr>
        <w:t>contenido en un monitor aún más grande. Galaxy Note8 también cuenta con Bixby</w:t>
      </w:r>
      <w:r w:rsidRPr="006220CD">
        <w:rPr>
          <w:rFonts w:ascii="Arial" w:hAnsi="Arial" w:cs="Arial"/>
          <w:vertAlign w:val="superscript"/>
          <w:lang w:val="es-MX"/>
        </w:rPr>
        <w:t>7</w:t>
      </w:r>
      <w:r>
        <w:rPr>
          <w:rFonts w:ascii="Arial" w:hAnsi="Arial" w:cs="Arial"/>
          <w:lang w:val="es-MX"/>
        </w:rPr>
        <w:t xml:space="preserve">, una forma más inteligente de usar </w:t>
      </w:r>
      <w:r w:rsidR="00FF1FCB">
        <w:rPr>
          <w:rFonts w:ascii="Arial" w:hAnsi="Arial" w:cs="Arial"/>
          <w:lang w:val="es-MX"/>
        </w:rPr>
        <w:t xml:space="preserve">el </w:t>
      </w:r>
      <w:r>
        <w:rPr>
          <w:rFonts w:ascii="Arial" w:hAnsi="Arial" w:cs="Arial"/>
          <w:lang w:val="es-MX"/>
        </w:rPr>
        <w:t xml:space="preserve">teléfono, ya que más allá de ser un asistente personal inteligente, </w:t>
      </w:r>
      <w:proofErr w:type="spellStart"/>
      <w:r>
        <w:rPr>
          <w:rFonts w:ascii="Arial" w:hAnsi="Arial" w:cs="Arial"/>
          <w:lang w:val="es-MX"/>
        </w:rPr>
        <w:t>Bixby</w:t>
      </w:r>
      <w:proofErr w:type="spellEnd"/>
      <w:r>
        <w:rPr>
          <w:rFonts w:ascii="Arial" w:hAnsi="Arial" w:cs="Arial"/>
          <w:lang w:val="es-MX"/>
        </w:rPr>
        <w:t xml:space="preserve"> aprende de</w:t>
      </w:r>
      <w:r w:rsidR="00FF1FCB">
        <w:rPr>
          <w:rFonts w:ascii="Arial" w:hAnsi="Arial" w:cs="Arial"/>
          <w:lang w:val="es-MX"/>
        </w:rPr>
        <w:t>l usuario</w:t>
      </w:r>
      <w:r>
        <w:rPr>
          <w:rFonts w:ascii="Arial" w:hAnsi="Arial" w:cs="Arial"/>
          <w:lang w:val="es-MX"/>
        </w:rPr>
        <w:t xml:space="preserve">, mejora con el paso del tiempo, y </w:t>
      </w:r>
      <w:r w:rsidR="00FF1FCB">
        <w:rPr>
          <w:rFonts w:ascii="Arial" w:hAnsi="Arial" w:cs="Arial"/>
          <w:lang w:val="es-MX"/>
        </w:rPr>
        <w:t xml:space="preserve">le </w:t>
      </w:r>
      <w:r>
        <w:rPr>
          <w:rFonts w:ascii="Arial" w:hAnsi="Arial" w:cs="Arial"/>
          <w:lang w:val="es-MX"/>
        </w:rPr>
        <w:t xml:space="preserve">ayuda a hacer más en menos tiempo. </w:t>
      </w:r>
    </w:p>
    <w:p w:rsidR="008156B3" w:rsidRDefault="008156B3" w:rsidP="008156B3">
      <w:pPr>
        <w:jc w:val="both"/>
        <w:rPr>
          <w:rFonts w:ascii="Arial" w:hAnsi="Arial" w:cs="Arial"/>
          <w:b/>
          <w:lang w:val="es-MX"/>
        </w:rPr>
      </w:pPr>
      <w:r>
        <w:rPr>
          <w:rFonts w:ascii="Arial" w:hAnsi="Arial" w:cs="Arial"/>
          <w:b/>
          <w:lang w:val="es-MX"/>
        </w:rPr>
        <w:t xml:space="preserve">Desempeño, productividad y seguridad móvil para negocios </w:t>
      </w:r>
      <w:bookmarkStart w:id="0" w:name="_GoBack"/>
      <w:bookmarkEnd w:id="0"/>
    </w:p>
    <w:p w:rsidR="008156B3" w:rsidRDefault="008156B3" w:rsidP="008156B3">
      <w:pPr>
        <w:jc w:val="both"/>
        <w:rPr>
          <w:rFonts w:ascii="Arial" w:hAnsi="Arial" w:cs="Arial"/>
          <w:lang w:val="es-MX"/>
        </w:rPr>
      </w:pPr>
      <w:r>
        <w:rPr>
          <w:rFonts w:ascii="Arial" w:hAnsi="Arial" w:cs="Arial"/>
          <w:lang w:val="es-MX"/>
        </w:rPr>
        <w:t xml:space="preserve">Galaxy Note8 lleva la innovación empresarial al siguiente nivel con características avanzadas que mejoran el desempeño, productividad y seguridad de tu equipo para una gama amplia de industrias, simplificando cómo se lleva a cabo el trabajo: </w:t>
      </w:r>
    </w:p>
    <w:p w:rsidR="008156B3" w:rsidRDefault="008156B3" w:rsidP="008156B3">
      <w:pPr>
        <w:pStyle w:val="ListParagraph"/>
        <w:numPr>
          <w:ilvl w:val="0"/>
          <w:numId w:val="5"/>
        </w:numPr>
        <w:jc w:val="both"/>
        <w:rPr>
          <w:rFonts w:ascii="Arial" w:hAnsi="Arial" w:cs="Arial"/>
          <w:lang w:val="es-MX"/>
        </w:rPr>
      </w:pPr>
      <w:r>
        <w:rPr>
          <w:rFonts w:ascii="Arial" w:hAnsi="Arial" w:cs="Arial"/>
          <w:b/>
          <w:lang w:val="es-MX"/>
        </w:rPr>
        <w:t xml:space="preserve">S Pen mejorado para negocios: </w:t>
      </w:r>
      <w:r>
        <w:rPr>
          <w:rFonts w:ascii="Arial" w:hAnsi="Arial" w:cs="Arial"/>
          <w:lang w:val="es-MX"/>
        </w:rPr>
        <w:t xml:space="preserve">S Pen permite que los profesionales hagan en su Note8 lo que en otros teléfonos inteligentes no podrían, así como tomar apuntes discretamente en el </w:t>
      </w:r>
      <w:proofErr w:type="spellStart"/>
      <w:r>
        <w:rPr>
          <w:rFonts w:ascii="Arial" w:hAnsi="Arial" w:cs="Arial"/>
          <w:i/>
          <w:lang w:val="es-MX"/>
        </w:rPr>
        <w:t>Screen</w:t>
      </w:r>
      <w:proofErr w:type="spellEnd"/>
      <w:r>
        <w:rPr>
          <w:rFonts w:ascii="Arial" w:hAnsi="Arial" w:cs="Arial"/>
          <w:i/>
          <w:lang w:val="es-MX"/>
        </w:rPr>
        <w:t xml:space="preserve"> Off Memo</w:t>
      </w:r>
      <w:r>
        <w:rPr>
          <w:rFonts w:ascii="Arial" w:hAnsi="Arial" w:cs="Arial"/>
          <w:lang w:val="es-MX"/>
        </w:rPr>
        <w:t xml:space="preserve"> (Libreta con Pantalla Apagada) o rápidamente tomar apuntes en documentos y fotos. </w:t>
      </w:r>
    </w:p>
    <w:p w:rsidR="008156B3" w:rsidRDefault="008156B3" w:rsidP="008156B3">
      <w:pPr>
        <w:pStyle w:val="ListParagraph"/>
        <w:numPr>
          <w:ilvl w:val="0"/>
          <w:numId w:val="5"/>
        </w:numPr>
        <w:jc w:val="both"/>
        <w:rPr>
          <w:rFonts w:ascii="Arial" w:hAnsi="Arial" w:cs="Arial"/>
          <w:lang w:val="es-MX"/>
        </w:rPr>
      </w:pPr>
      <w:r>
        <w:rPr>
          <w:rFonts w:ascii="Arial" w:hAnsi="Arial" w:cs="Arial"/>
          <w:b/>
          <w:lang w:val="es-MX"/>
        </w:rPr>
        <w:t>Autenticación sin contacto:</w:t>
      </w:r>
      <w:r>
        <w:rPr>
          <w:rFonts w:ascii="Arial" w:hAnsi="Arial" w:cs="Arial"/>
          <w:lang w:val="es-MX"/>
        </w:rPr>
        <w:t xml:space="preserve"> Galaxy Note8 ofrece reconocimiento de iris para profesionales – por ejemplo, profesionales en los sectores de asistencia sanitaria, construcción, o seguridad pública que se podrían encontrar en situaciones donde necesitan desbloquear sus teléfonos sin tener que deslizar el dedo o escanear una huella digital. </w:t>
      </w:r>
    </w:p>
    <w:p w:rsidR="008156B3" w:rsidRDefault="008156B3" w:rsidP="008156B3">
      <w:pPr>
        <w:pStyle w:val="ListParagraph"/>
        <w:numPr>
          <w:ilvl w:val="0"/>
          <w:numId w:val="5"/>
        </w:numPr>
        <w:jc w:val="both"/>
        <w:rPr>
          <w:rFonts w:ascii="Arial" w:hAnsi="Arial" w:cs="Arial"/>
          <w:lang w:val="es-MX"/>
        </w:rPr>
      </w:pPr>
      <w:proofErr w:type="spellStart"/>
      <w:r>
        <w:rPr>
          <w:rFonts w:ascii="Arial" w:hAnsi="Arial" w:cs="Arial"/>
          <w:b/>
          <w:lang w:val="es-MX"/>
        </w:rPr>
        <w:t>DeX</w:t>
      </w:r>
      <w:proofErr w:type="spellEnd"/>
      <w:r>
        <w:rPr>
          <w:rFonts w:ascii="Arial" w:hAnsi="Arial" w:cs="Arial"/>
          <w:b/>
          <w:lang w:val="es-MX"/>
        </w:rPr>
        <w:t xml:space="preserve"> optimizado:</w:t>
      </w:r>
      <w:r>
        <w:rPr>
          <w:rFonts w:ascii="Arial" w:hAnsi="Arial" w:cs="Arial"/>
          <w:lang w:val="es-MX"/>
        </w:rPr>
        <w:t xml:space="preserve"> Galaxy Note8 trae Samsung </w:t>
      </w:r>
      <w:proofErr w:type="spellStart"/>
      <w:r>
        <w:rPr>
          <w:rFonts w:ascii="Arial" w:hAnsi="Arial" w:cs="Arial"/>
          <w:lang w:val="es-MX"/>
        </w:rPr>
        <w:t>DeX</w:t>
      </w:r>
      <w:proofErr w:type="spellEnd"/>
      <w:r>
        <w:rPr>
          <w:rFonts w:ascii="Arial" w:hAnsi="Arial" w:cs="Arial"/>
          <w:lang w:val="es-MX"/>
        </w:rPr>
        <w:t xml:space="preserve"> para aquellos que necesitan trascender su experiencia móvil a su computadora de escritorio sin interrupciones – estén en el campo, en la oficina o en su hogar. </w:t>
      </w:r>
    </w:p>
    <w:p w:rsidR="008156B3" w:rsidRDefault="008156B3" w:rsidP="00FF1FCB">
      <w:pPr>
        <w:jc w:val="both"/>
        <w:rPr>
          <w:rFonts w:ascii="Arial" w:hAnsi="Arial" w:cs="Arial"/>
          <w:b/>
          <w:lang w:val="es-MX"/>
        </w:rPr>
      </w:pPr>
      <w:r>
        <w:rPr>
          <w:rFonts w:ascii="Arial" w:hAnsi="Arial" w:cs="Arial"/>
          <w:b/>
          <w:lang w:val="es-MX"/>
        </w:rPr>
        <w:t xml:space="preserve">Nuestro continuo compromiso con la seguridad </w:t>
      </w:r>
    </w:p>
    <w:p w:rsidR="008156B3" w:rsidRDefault="008156B3" w:rsidP="008156B3">
      <w:pPr>
        <w:jc w:val="both"/>
        <w:rPr>
          <w:rFonts w:ascii="Arial" w:hAnsi="Arial" w:cs="Arial"/>
          <w:lang w:val="es-MX"/>
        </w:rPr>
      </w:pPr>
      <w:r>
        <w:rPr>
          <w:rFonts w:ascii="Arial" w:hAnsi="Arial" w:cs="Arial"/>
          <w:lang w:val="es-MX"/>
        </w:rPr>
        <w:lastRenderedPageBreak/>
        <w:t xml:space="preserve">Samsung continúa manteniendo su compromiso de liderar la industria en seguridad de baterías. La batería de Galaxy Note8 ha pasado por la Verificación de Seguridad de Baterías de 8 Puntos – la más rigurosa en la industria. </w:t>
      </w:r>
    </w:p>
    <w:p w:rsidR="008156B3" w:rsidRDefault="008156B3" w:rsidP="008156B3">
      <w:pPr>
        <w:jc w:val="both"/>
        <w:rPr>
          <w:rFonts w:ascii="Arial" w:hAnsi="Arial" w:cs="Arial"/>
          <w:lang w:val="es-MX"/>
        </w:rPr>
      </w:pPr>
      <w:r>
        <w:rPr>
          <w:rFonts w:ascii="Arial" w:hAnsi="Arial" w:cs="Arial"/>
          <w:lang w:val="es-MX"/>
        </w:rPr>
        <w:t xml:space="preserve">“Hemos estado trabajando estrechamente con Samsung para hacer avances significativos en la ciencia de la valoración de la calidad y la seguridad del teléfono inteligente. Como resultado, Galaxy Note8 ha concluido con éxito una serie rigurosa de protocolos de pruebas de compatibilidad de seguridad del aparato y la batería. Esperamos mantener nuestra relación estratégica con Samsung para ayudar a asegurar la seguridad del aparato para todos los consumidores”, dijo </w:t>
      </w:r>
      <w:proofErr w:type="spellStart"/>
      <w:r>
        <w:rPr>
          <w:rFonts w:ascii="Arial" w:hAnsi="Arial" w:cs="Arial"/>
          <w:lang w:val="es-MX"/>
        </w:rPr>
        <w:t>Sajeev</w:t>
      </w:r>
      <w:proofErr w:type="spellEnd"/>
      <w:r>
        <w:rPr>
          <w:rFonts w:ascii="Arial" w:hAnsi="Arial" w:cs="Arial"/>
          <w:lang w:val="es-MX"/>
        </w:rPr>
        <w:t xml:space="preserve"> </w:t>
      </w:r>
      <w:proofErr w:type="spellStart"/>
      <w:r>
        <w:rPr>
          <w:rFonts w:ascii="Arial" w:hAnsi="Arial" w:cs="Arial"/>
          <w:lang w:val="es-MX"/>
        </w:rPr>
        <w:t>Jesudas</w:t>
      </w:r>
      <w:proofErr w:type="spellEnd"/>
      <w:r>
        <w:rPr>
          <w:rFonts w:ascii="Arial" w:hAnsi="Arial" w:cs="Arial"/>
          <w:lang w:val="es-MX"/>
        </w:rPr>
        <w:t xml:space="preserve">, presidente en UL International. </w:t>
      </w:r>
    </w:p>
    <w:p w:rsidR="00706A97" w:rsidRPr="00FE484F" w:rsidRDefault="00706A97" w:rsidP="00FE484F">
      <w:pPr>
        <w:shd w:val="clear" w:color="auto" w:fill="FFFFFF"/>
        <w:spacing w:after="0" w:line="240" w:lineRule="auto"/>
        <w:jc w:val="both"/>
        <w:rPr>
          <w:rFonts w:ascii="Arial" w:eastAsia="Times New Roman" w:hAnsi="Arial" w:cs="Arial"/>
          <w:sz w:val="19"/>
          <w:szCs w:val="19"/>
          <w:lang w:val="es-ES" w:eastAsia="pt-BR"/>
        </w:rPr>
      </w:pPr>
      <w:r w:rsidRPr="00FE484F">
        <w:rPr>
          <w:rFonts w:ascii="Arial" w:eastAsia="Times New Roman" w:hAnsi="Arial" w:cs="Arial"/>
          <w:b/>
          <w:bCs/>
          <w:sz w:val="19"/>
          <w:szCs w:val="19"/>
          <w:lang w:val="es-ES" w:eastAsia="pt-BR"/>
        </w:rPr>
        <w:t> </w:t>
      </w:r>
    </w:p>
    <w:p w:rsidR="00706A97" w:rsidRDefault="00536E64" w:rsidP="00FE484F">
      <w:pPr>
        <w:shd w:val="clear" w:color="auto" w:fill="FFFFFF"/>
        <w:spacing w:after="0" w:line="240" w:lineRule="auto"/>
        <w:jc w:val="both"/>
        <w:rPr>
          <w:rFonts w:ascii="Arial" w:eastAsia="Times New Roman" w:hAnsi="Arial" w:cs="Arial"/>
          <w:szCs w:val="19"/>
          <w:lang w:val="es-ES" w:eastAsia="pt-BR"/>
        </w:rPr>
      </w:pPr>
      <w:r w:rsidRPr="00FE484F">
        <w:rPr>
          <w:rFonts w:ascii="Arial" w:eastAsia="Times New Roman" w:hAnsi="Arial" w:cs="Arial"/>
          <w:szCs w:val="19"/>
          <w:lang w:val="es-ES" w:eastAsia="pt-BR"/>
        </w:rPr>
        <w:t>Galaxy Note8 estará disponible a partir de mediados de</w:t>
      </w:r>
      <w:r w:rsidR="008A110A" w:rsidRPr="00FE484F">
        <w:rPr>
          <w:rFonts w:ascii="Arial" w:eastAsia="Times New Roman" w:hAnsi="Arial" w:cs="Arial"/>
          <w:szCs w:val="19"/>
          <w:lang w:val="es-ES" w:eastAsia="pt-BR"/>
        </w:rPr>
        <w:t>l mes de septiembre y se ofrecerá en Negro Medianoche (</w:t>
      </w:r>
      <w:proofErr w:type="spellStart"/>
      <w:r w:rsidR="00706A97" w:rsidRPr="00FE484F">
        <w:rPr>
          <w:rFonts w:ascii="Arial" w:eastAsia="Times New Roman" w:hAnsi="Arial" w:cs="Arial"/>
          <w:i/>
          <w:szCs w:val="19"/>
          <w:lang w:val="es-ES" w:eastAsia="pt-BR"/>
        </w:rPr>
        <w:t>Midnight</w:t>
      </w:r>
      <w:proofErr w:type="spellEnd"/>
      <w:r w:rsidR="00706A97" w:rsidRPr="00FE484F">
        <w:rPr>
          <w:rFonts w:ascii="Arial" w:eastAsia="Times New Roman" w:hAnsi="Arial" w:cs="Arial"/>
          <w:i/>
          <w:szCs w:val="19"/>
          <w:lang w:val="es-ES" w:eastAsia="pt-BR"/>
        </w:rPr>
        <w:t xml:space="preserve"> Black</w:t>
      </w:r>
      <w:r w:rsidR="008A110A" w:rsidRPr="00FE484F">
        <w:rPr>
          <w:rFonts w:ascii="Arial" w:eastAsia="Times New Roman" w:hAnsi="Arial" w:cs="Arial"/>
          <w:szCs w:val="19"/>
          <w:lang w:val="es-ES" w:eastAsia="pt-BR"/>
        </w:rPr>
        <w:t>)</w:t>
      </w:r>
      <w:r w:rsidR="00A05C6D">
        <w:rPr>
          <w:rFonts w:ascii="Arial" w:eastAsia="Times New Roman" w:hAnsi="Arial" w:cs="Arial"/>
          <w:szCs w:val="19"/>
          <w:lang w:val="es-ES" w:eastAsia="pt-BR"/>
        </w:rPr>
        <w:t xml:space="preserve">, </w:t>
      </w:r>
      <w:r w:rsidR="008A110A" w:rsidRPr="00FE484F">
        <w:rPr>
          <w:rFonts w:ascii="Arial" w:eastAsia="Times New Roman" w:hAnsi="Arial" w:cs="Arial"/>
          <w:szCs w:val="19"/>
          <w:lang w:val="es-ES" w:eastAsia="pt-BR"/>
        </w:rPr>
        <w:t>Gris</w:t>
      </w:r>
      <w:r w:rsidR="00A05C6D">
        <w:rPr>
          <w:rFonts w:ascii="Arial" w:eastAsia="Times New Roman" w:hAnsi="Arial" w:cs="Arial"/>
          <w:szCs w:val="19"/>
          <w:lang w:val="es-ES" w:eastAsia="pt-BR"/>
        </w:rPr>
        <w:t xml:space="preserve"> </w:t>
      </w:r>
      <w:r w:rsidR="00A05C6D" w:rsidRPr="00FE484F">
        <w:rPr>
          <w:rFonts w:ascii="Arial" w:eastAsia="Times New Roman" w:hAnsi="Arial" w:cs="Arial"/>
          <w:szCs w:val="19"/>
          <w:lang w:val="es-ES" w:eastAsia="pt-BR"/>
        </w:rPr>
        <w:t>Orquídea</w:t>
      </w:r>
      <w:r w:rsidR="008A110A" w:rsidRPr="00FE484F">
        <w:rPr>
          <w:rFonts w:ascii="Arial" w:eastAsia="Times New Roman" w:hAnsi="Arial" w:cs="Arial"/>
          <w:szCs w:val="19"/>
          <w:lang w:val="es-ES" w:eastAsia="pt-BR"/>
        </w:rPr>
        <w:t xml:space="preserve"> (</w:t>
      </w:r>
      <w:proofErr w:type="spellStart"/>
      <w:r w:rsidR="00706A97" w:rsidRPr="00FE484F">
        <w:rPr>
          <w:rFonts w:ascii="Arial" w:eastAsia="Times New Roman" w:hAnsi="Arial" w:cs="Arial"/>
          <w:i/>
          <w:szCs w:val="19"/>
          <w:lang w:val="es-ES" w:eastAsia="pt-BR"/>
        </w:rPr>
        <w:t>Orchid</w:t>
      </w:r>
      <w:proofErr w:type="spellEnd"/>
      <w:r w:rsidR="00706A97" w:rsidRPr="00FE484F">
        <w:rPr>
          <w:rFonts w:ascii="Arial" w:eastAsia="Times New Roman" w:hAnsi="Arial" w:cs="Arial"/>
          <w:i/>
          <w:szCs w:val="19"/>
          <w:lang w:val="es-ES" w:eastAsia="pt-BR"/>
        </w:rPr>
        <w:t xml:space="preserve"> Grey</w:t>
      </w:r>
      <w:r w:rsidR="008A110A" w:rsidRPr="00FE484F">
        <w:rPr>
          <w:rFonts w:ascii="Arial" w:eastAsia="Times New Roman" w:hAnsi="Arial" w:cs="Arial"/>
          <w:szCs w:val="19"/>
          <w:lang w:val="es-ES" w:eastAsia="pt-BR"/>
        </w:rPr>
        <w:t>)</w:t>
      </w:r>
      <w:r w:rsidR="00706A97" w:rsidRPr="00FE484F">
        <w:rPr>
          <w:rFonts w:ascii="Arial" w:eastAsia="Times New Roman" w:hAnsi="Arial" w:cs="Arial"/>
          <w:szCs w:val="19"/>
          <w:lang w:val="es-ES" w:eastAsia="pt-BR"/>
        </w:rPr>
        <w:t xml:space="preserve">, </w:t>
      </w:r>
      <w:r w:rsidR="00A05C6D">
        <w:rPr>
          <w:rFonts w:ascii="Arial" w:eastAsia="Times New Roman" w:hAnsi="Arial" w:cs="Arial"/>
          <w:szCs w:val="19"/>
          <w:lang w:val="es-ES" w:eastAsia="pt-BR"/>
        </w:rPr>
        <w:t>Oro Arce</w:t>
      </w:r>
      <w:r w:rsidR="008A110A" w:rsidRPr="00FE484F">
        <w:rPr>
          <w:rFonts w:ascii="Arial" w:eastAsia="Times New Roman" w:hAnsi="Arial" w:cs="Arial"/>
          <w:szCs w:val="19"/>
          <w:lang w:val="es-ES" w:eastAsia="pt-BR"/>
        </w:rPr>
        <w:t xml:space="preserve"> (</w:t>
      </w:r>
      <w:r w:rsidR="00706A97" w:rsidRPr="00FE484F">
        <w:rPr>
          <w:rFonts w:ascii="Arial" w:eastAsia="Times New Roman" w:hAnsi="Arial" w:cs="Arial"/>
          <w:i/>
          <w:szCs w:val="19"/>
          <w:lang w:val="es-ES" w:eastAsia="pt-BR"/>
        </w:rPr>
        <w:t>Maple Gold</w:t>
      </w:r>
      <w:r w:rsidR="008A110A" w:rsidRPr="00FE484F">
        <w:rPr>
          <w:rFonts w:ascii="Arial" w:eastAsia="Times New Roman" w:hAnsi="Arial" w:cs="Arial"/>
          <w:szCs w:val="19"/>
          <w:lang w:val="es-ES" w:eastAsia="pt-BR"/>
        </w:rPr>
        <w:t>)</w:t>
      </w:r>
      <w:r w:rsidR="00706A97" w:rsidRPr="00FE484F">
        <w:rPr>
          <w:rFonts w:ascii="Arial" w:eastAsia="Times New Roman" w:hAnsi="Arial" w:cs="Arial"/>
          <w:szCs w:val="19"/>
          <w:lang w:val="es-ES" w:eastAsia="pt-BR"/>
        </w:rPr>
        <w:t xml:space="preserve"> </w:t>
      </w:r>
      <w:r w:rsidR="008A110A" w:rsidRPr="00FE484F">
        <w:rPr>
          <w:rFonts w:ascii="Arial" w:eastAsia="Times New Roman" w:hAnsi="Arial" w:cs="Arial"/>
          <w:szCs w:val="19"/>
          <w:lang w:val="es-ES" w:eastAsia="pt-BR"/>
        </w:rPr>
        <w:t>y</w:t>
      </w:r>
      <w:r w:rsidR="00706A97" w:rsidRPr="00FE484F">
        <w:rPr>
          <w:rFonts w:ascii="Arial" w:eastAsia="Times New Roman" w:hAnsi="Arial" w:cs="Arial"/>
          <w:szCs w:val="19"/>
          <w:lang w:val="es-ES" w:eastAsia="pt-BR"/>
        </w:rPr>
        <w:t xml:space="preserve"> </w:t>
      </w:r>
      <w:r w:rsidR="008A110A" w:rsidRPr="00FE484F">
        <w:rPr>
          <w:rFonts w:ascii="Arial" w:eastAsia="Times New Roman" w:hAnsi="Arial" w:cs="Arial"/>
          <w:szCs w:val="19"/>
          <w:lang w:val="es-ES" w:eastAsia="pt-BR"/>
        </w:rPr>
        <w:t>Mar Azul</w:t>
      </w:r>
      <w:r w:rsidR="00A05C6D">
        <w:rPr>
          <w:rFonts w:ascii="Arial" w:eastAsia="Times New Roman" w:hAnsi="Arial" w:cs="Arial"/>
          <w:szCs w:val="19"/>
          <w:lang w:val="es-ES" w:eastAsia="pt-BR"/>
        </w:rPr>
        <w:t xml:space="preserve"> Profundo</w:t>
      </w:r>
      <w:r w:rsidR="008A110A" w:rsidRPr="00FE484F">
        <w:rPr>
          <w:rFonts w:ascii="Arial" w:eastAsia="Times New Roman" w:hAnsi="Arial" w:cs="Arial"/>
          <w:szCs w:val="19"/>
          <w:lang w:val="es-ES" w:eastAsia="pt-BR"/>
        </w:rPr>
        <w:t xml:space="preserve"> (</w:t>
      </w:r>
      <w:proofErr w:type="spellStart"/>
      <w:r w:rsidR="00706A97" w:rsidRPr="00FE484F">
        <w:rPr>
          <w:rFonts w:ascii="Arial" w:eastAsia="Times New Roman" w:hAnsi="Arial" w:cs="Arial"/>
          <w:i/>
          <w:szCs w:val="19"/>
          <w:lang w:val="es-ES" w:eastAsia="pt-BR"/>
        </w:rPr>
        <w:t>Deepsea</w:t>
      </w:r>
      <w:proofErr w:type="spellEnd"/>
      <w:r w:rsidR="00706A97" w:rsidRPr="00FE484F">
        <w:rPr>
          <w:rFonts w:ascii="Arial" w:eastAsia="Times New Roman" w:hAnsi="Arial" w:cs="Arial"/>
          <w:i/>
          <w:szCs w:val="19"/>
          <w:lang w:val="es-ES" w:eastAsia="pt-BR"/>
        </w:rPr>
        <w:t xml:space="preserve"> Blu</w:t>
      </w:r>
      <w:r w:rsidR="008A110A" w:rsidRPr="00FE484F">
        <w:rPr>
          <w:rFonts w:ascii="Arial" w:eastAsia="Times New Roman" w:hAnsi="Arial" w:cs="Arial"/>
          <w:i/>
          <w:szCs w:val="19"/>
          <w:lang w:val="es-ES" w:eastAsia="pt-BR"/>
        </w:rPr>
        <w:t>e)</w:t>
      </w:r>
      <w:r w:rsidR="00706A97" w:rsidRPr="00FE484F">
        <w:rPr>
          <w:rFonts w:ascii="Arial" w:eastAsia="Times New Roman" w:hAnsi="Arial" w:cs="Arial"/>
          <w:szCs w:val="19"/>
          <w:vertAlign w:val="superscript"/>
          <w:lang w:val="es-ES" w:eastAsia="pt-BR"/>
        </w:rPr>
        <w:t>8</w:t>
      </w:r>
      <w:r w:rsidR="00706A97" w:rsidRPr="00FE484F">
        <w:rPr>
          <w:rFonts w:ascii="Arial" w:eastAsia="Times New Roman" w:hAnsi="Arial" w:cs="Arial"/>
          <w:szCs w:val="19"/>
          <w:lang w:val="es-ES" w:eastAsia="pt-BR"/>
        </w:rPr>
        <w:t>.</w:t>
      </w:r>
    </w:p>
    <w:p w:rsidR="00A05C6D" w:rsidRPr="00FE484F" w:rsidRDefault="00A05C6D" w:rsidP="00FE484F">
      <w:pPr>
        <w:shd w:val="clear" w:color="auto" w:fill="FFFFFF"/>
        <w:spacing w:after="0" w:line="240" w:lineRule="auto"/>
        <w:jc w:val="both"/>
        <w:rPr>
          <w:rFonts w:ascii="Arial" w:eastAsia="Times New Roman" w:hAnsi="Arial" w:cs="Arial"/>
          <w:szCs w:val="19"/>
          <w:lang w:val="es-ES" w:eastAsia="pt-BR"/>
        </w:rPr>
      </w:pPr>
    </w:p>
    <w:p w:rsidR="00A05C6D" w:rsidRDefault="00A05C6D" w:rsidP="00FE484F">
      <w:pPr>
        <w:shd w:val="clear" w:color="auto" w:fill="FFFFFF"/>
        <w:spacing w:after="0" w:line="240" w:lineRule="auto"/>
        <w:jc w:val="both"/>
        <w:rPr>
          <w:rFonts w:ascii="Arial" w:eastAsia="Times New Roman" w:hAnsi="Arial" w:cs="Arial"/>
          <w:lang w:val="es-ES" w:eastAsia="pt-BR"/>
        </w:rPr>
      </w:pPr>
      <w:r>
        <w:rPr>
          <w:rFonts w:ascii="Arial" w:eastAsia="Times New Roman" w:hAnsi="Arial" w:cs="Arial"/>
          <w:lang w:val="es-ES" w:eastAsia="pt-BR"/>
        </w:rPr>
        <w:t xml:space="preserve">Para más información sobre </w:t>
      </w:r>
      <w:r w:rsidR="008A110A" w:rsidRPr="00FE484F">
        <w:rPr>
          <w:rFonts w:ascii="Arial" w:eastAsia="Times New Roman" w:hAnsi="Arial" w:cs="Arial"/>
          <w:lang w:val="es-ES" w:eastAsia="pt-BR"/>
        </w:rPr>
        <w:t>Galaxy Note8</w:t>
      </w:r>
      <w:r w:rsidR="00706A97" w:rsidRPr="00FE484F">
        <w:rPr>
          <w:rFonts w:ascii="Arial" w:eastAsia="Times New Roman" w:hAnsi="Arial" w:cs="Arial"/>
          <w:lang w:val="es-ES" w:eastAsia="pt-BR"/>
        </w:rPr>
        <w:t xml:space="preserve"> visit</w:t>
      </w:r>
      <w:r>
        <w:rPr>
          <w:rFonts w:ascii="Arial" w:eastAsia="Times New Roman" w:hAnsi="Arial" w:cs="Arial"/>
          <w:lang w:val="es-ES" w:eastAsia="pt-BR"/>
        </w:rPr>
        <w:t xml:space="preserve">a: </w:t>
      </w:r>
    </w:p>
    <w:p w:rsidR="00706A97" w:rsidRPr="00897E6B" w:rsidRDefault="000D1AE7" w:rsidP="00FE484F">
      <w:pPr>
        <w:shd w:val="clear" w:color="auto" w:fill="FFFFFF"/>
        <w:spacing w:after="0" w:line="240" w:lineRule="auto"/>
        <w:jc w:val="both"/>
        <w:rPr>
          <w:rFonts w:ascii="Arial" w:eastAsia="Times New Roman" w:hAnsi="Arial" w:cs="Arial"/>
          <w:color w:val="222222"/>
          <w:sz w:val="19"/>
          <w:szCs w:val="19"/>
          <w:lang w:val="es-ES" w:eastAsia="pt-BR"/>
        </w:rPr>
      </w:pPr>
      <w:hyperlink r:id="rId6" w:tgtFrame="_blank" w:history="1">
        <w:r w:rsidR="00706A97" w:rsidRPr="00897E6B">
          <w:rPr>
            <w:rFonts w:ascii="Arial" w:eastAsia="Times New Roman" w:hAnsi="Arial" w:cs="Arial"/>
            <w:color w:val="1155CC"/>
            <w:u w:val="single"/>
            <w:lang w:val="es-ES" w:eastAsia="pt-BR"/>
          </w:rPr>
          <w:t>http://www.samsungmobilepress.com</w:t>
        </w:r>
      </w:hyperlink>
      <w:r w:rsidR="00706A97" w:rsidRPr="00897E6B">
        <w:rPr>
          <w:rFonts w:ascii="Arial" w:eastAsia="Times New Roman" w:hAnsi="Arial" w:cs="Arial"/>
          <w:color w:val="222222"/>
          <w:lang w:val="es-ES" w:eastAsia="pt-BR"/>
        </w:rPr>
        <w:t>, </w:t>
      </w:r>
      <w:hyperlink r:id="rId7" w:tgtFrame="_blank" w:history="1">
        <w:r w:rsidR="00706A97" w:rsidRPr="00897E6B">
          <w:rPr>
            <w:rFonts w:ascii="Arial" w:eastAsia="Times New Roman" w:hAnsi="Arial" w:cs="Arial"/>
            <w:color w:val="1155CC"/>
            <w:u w:val="single"/>
            <w:lang w:val="es-ES" w:eastAsia="pt-BR"/>
          </w:rPr>
          <w:t>news.samsung.com/galaxy</w:t>
        </w:r>
      </w:hyperlink>
      <w:r w:rsidR="008A110A">
        <w:rPr>
          <w:rFonts w:ascii="Arial" w:eastAsia="Times New Roman" w:hAnsi="Arial" w:cs="Arial"/>
          <w:color w:val="222222"/>
          <w:lang w:val="es-ES" w:eastAsia="pt-BR"/>
        </w:rPr>
        <w:t> </w:t>
      </w:r>
      <w:r w:rsidR="008A110A" w:rsidRPr="00FE484F">
        <w:rPr>
          <w:rFonts w:ascii="Arial" w:eastAsia="Times New Roman" w:hAnsi="Arial" w:cs="Arial"/>
          <w:lang w:val="es-ES" w:eastAsia="pt-BR"/>
        </w:rPr>
        <w:t>o</w:t>
      </w:r>
      <w:r w:rsidR="00706A97" w:rsidRPr="00897E6B">
        <w:rPr>
          <w:rFonts w:ascii="Arial" w:eastAsia="Times New Roman" w:hAnsi="Arial" w:cs="Arial"/>
          <w:color w:val="222222"/>
          <w:lang w:val="es-ES" w:eastAsia="pt-BR"/>
        </w:rPr>
        <w:t> </w:t>
      </w:r>
      <w:hyperlink r:id="rId8" w:tgtFrame="_blank" w:history="1">
        <w:r w:rsidR="00706A97" w:rsidRPr="00897E6B">
          <w:rPr>
            <w:rFonts w:ascii="Arial" w:eastAsia="Times New Roman" w:hAnsi="Arial" w:cs="Arial"/>
            <w:color w:val="1155CC"/>
            <w:u w:val="single"/>
            <w:lang w:val="es-ES" w:eastAsia="pt-BR"/>
          </w:rPr>
          <w:t>www.samsung.com/galaxy</w:t>
        </w:r>
      </w:hyperlink>
      <w:r w:rsidR="00706A97" w:rsidRPr="00897E6B">
        <w:rPr>
          <w:rFonts w:ascii="Arial" w:eastAsia="Times New Roman" w:hAnsi="Arial" w:cs="Arial"/>
          <w:color w:val="222222"/>
          <w:lang w:val="es-ES" w:eastAsia="pt-BR"/>
        </w:rPr>
        <w:t>.</w:t>
      </w:r>
    </w:p>
    <w:p w:rsidR="00706A97" w:rsidRPr="00FE484F" w:rsidRDefault="00706A97" w:rsidP="00FE484F">
      <w:pPr>
        <w:spacing w:after="0" w:line="240" w:lineRule="auto"/>
        <w:jc w:val="both"/>
        <w:rPr>
          <w:rFonts w:ascii="Arial" w:eastAsia="Times New Roman" w:hAnsi="Arial" w:cs="Arial"/>
          <w:sz w:val="24"/>
          <w:szCs w:val="24"/>
          <w:lang w:val="es-ES" w:eastAsia="pt-BR"/>
        </w:rPr>
      </w:pPr>
    </w:p>
    <w:p w:rsidR="008A110A" w:rsidRPr="00FE484F" w:rsidRDefault="00706A97" w:rsidP="00FE484F">
      <w:pPr>
        <w:shd w:val="clear" w:color="auto" w:fill="FFFFFF"/>
        <w:spacing w:before="100" w:beforeAutospacing="1" w:after="100" w:afterAutospacing="1" w:line="240" w:lineRule="auto"/>
        <w:jc w:val="both"/>
        <w:rPr>
          <w:rFonts w:ascii="Arial" w:eastAsia="Times New Roman" w:hAnsi="Arial" w:cs="Arial"/>
          <w:i/>
          <w:iCs/>
          <w:sz w:val="16"/>
          <w:szCs w:val="16"/>
          <w:lang w:val="es-ES" w:eastAsia="pt-BR"/>
        </w:rPr>
      </w:pPr>
      <w:r w:rsidRPr="00FE484F">
        <w:rPr>
          <w:rFonts w:ascii="Arial" w:eastAsia="Times New Roman" w:hAnsi="Arial" w:cs="Arial"/>
          <w:i/>
          <w:iCs/>
          <w:sz w:val="16"/>
          <w:szCs w:val="16"/>
          <w:vertAlign w:val="superscript"/>
          <w:lang w:val="es-ES" w:eastAsia="pt-BR"/>
        </w:rPr>
        <w:t>1 </w:t>
      </w:r>
      <w:proofErr w:type="gramStart"/>
      <w:r w:rsidR="008A110A" w:rsidRPr="00FE484F">
        <w:rPr>
          <w:rFonts w:ascii="Arial" w:eastAsia="Times New Roman" w:hAnsi="Arial" w:cs="Arial"/>
          <w:i/>
          <w:iCs/>
          <w:sz w:val="16"/>
          <w:szCs w:val="16"/>
          <w:lang w:val="es-ES" w:eastAsia="pt-BR"/>
        </w:rPr>
        <w:t>En</w:t>
      </w:r>
      <w:proofErr w:type="gramEnd"/>
      <w:r w:rsidR="008A110A" w:rsidRPr="00FE484F">
        <w:rPr>
          <w:rFonts w:ascii="Arial" w:eastAsia="Times New Roman" w:hAnsi="Arial" w:cs="Arial"/>
          <w:i/>
          <w:iCs/>
          <w:sz w:val="16"/>
          <w:szCs w:val="16"/>
          <w:lang w:val="es-ES" w:eastAsia="pt-BR"/>
        </w:rPr>
        <w:t xml:space="preserve"> comparación con Galaxy S8 y Galaxy S8+</w:t>
      </w:r>
      <w:r w:rsidR="00FF1FCB">
        <w:rPr>
          <w:rFonts w:ascii="Arial" w:eastAsia="Times New Roman" w:hAnsi="Arial" w:cs="Arial"/>
          <w:i/>
          <w:iCs/>
          <w:sz w:val="16"/>
          <w:szCs w:val="16"/>
          <w:lang w:val="es-ES" w:eastAsia="pt-BR"/>
        </w:rPr>
        <w:t>.</w:t>
      </w:r>
    </w:p>
    <w:p w:rsidR="008A110A" w:rsidRPr="00FE484F" w:rsidRDefault="00706A97" w:rsidP="00FE484F">
      <w:pPr>
        <w:shd w:val="clear" w:color="auto" w:fill="FFFFFF"/>
        <w:spacing w:before="100" w:beforeAutospacing="1" w:after="100" w:afterAutospacing="1" w:line="240" w:lineRule="auto"/>
        <w:jc w:val="both"/>
        <w:rPr>
          <w:rFonts w:ascii="Arial" w:eastAsia="Times New Roman" w:hAnsi="Arial" w:cs="Arial"/>
          <w:i/>
          <w:iCs/>
          <w:sz w:val="16"/>
          <w:szCs w:val="16"/>
          <w:lang w:val="es-ES" w:eastAsia="pt-BR"/>
        </w:rPr>
      </w:pPr>
      <w:r w:rsidRPr="00FE484F">
        <w:rPr>
          <w:rFonts w:ascii="Arial" w:eastAsia="Times New Roman" w:hAnsi="Arial" w:cs="Arial"/>
          <w:i/>
          <w:iCs/>
          <w:sz w:val="16"/>
          <w:szCs w:val="16"/>
          <w:vertAlign w:val="superscript"/>
          <w:lang w:val="es-ES" w:eastAsia="pt-BR"/>
        </w:rPr>
        <w:t>2 </w:t>
      </w:r>
      <w:proofErr w:type="gramStart"/>
      <w:r w:rsidRPr="00FE484F">
        <w:rPr>
          <w:rFonts w:ascii="Arial" w:eastAsia="Times New Roman" w:hAnsi="Arial" w:cs="Arial"/>
          <w:i/>
          <w:iCs/>
          <w:sz w:val="16"/>
          <w:szCs w:val="16"/>
          <w:lang w:val="es-ES" w:eastAsia="pt-BR"/>
        </w:rPr>
        <w:t>Ba</w:t>
      </w:r>
      <w:r w:rsidR="00A05C6D">
        <w:rPr>
          <w:rFonts w:ascii="Arial" w:eastAsia="Times New Roman" w:hAnsi="Arial" w:cs="Arial"/>
          <w:i/>
          <w:iCs/>
          <w:sz w:val="16"/>
          <w:szCs w:val="16"/>
          <w:lang w:val="es-ES" w:eastAsia="pt-BR"/>
        </w:rPr>
        <w:t>sado</w:t>
      </w:r>
      <w:proofErr w:type="gramEnd"/>
      <w:r w:rsidR="00A05C6D">
        <w:rPr>
          <w:rFonts w:ascii="Arial" w:eastAsia="Times New Roman" w:hAnsi="Arial" w:cs="Arial"/>
          <w:i/>
          <w:iCs/>
          <w:sz w:val="16"/>
          <w:szCs w:val="16"/>
          <w:lang w:val="es-ES" w:eastAsia="pt-BR"/>
        </w:rPr>
        <w:t xml:space="preserve"> en una encuesta en línea a</w:t>
      </w:r>
      <w:r w:rsidR="008A110A" w:rsidRPr="00FE484F">
        <w:rPr>
          <w:rFonts w:ascii="Arial" w:eastAsia="Times New Roman" w:hAnsi="Arial" w:cs="Arial"/>
          <w:i/>
          <w:iCs/>
          <w:sz w:val="16"/>
          <w:szCs w:val="16"/>
          <w:lang w:val="es-ES" w:eastAsia="pt-BR"/>
        </w:rPr>
        <w:t xml:space="preserve"> propietarios de teléfono</w:t>
      </w:r>
      <w:r w:rsidR="00A05C6D">
        <w:rPr>
          <w:rFonts w:ascii="Arial" w:eastAsia="Times New Roman" w:hAnsi="Arial" w:cs="Arial"/>
          <w:i/>
          <w:iCs/>
          <w:sz w:val="16"/>
          <w:szCs w:val="16"/>
          <w:lang w:val="es-ES" w:eastAsia="pt-BR"/>
        </w:rPr>
        <w:t>s</w:t>
      </w:r>
      <w:r w:rsidR="008A110A" w:rsidRPr="00FE484F">
        <w:rPr>
          <w:rFonts w:ascii="Arial" w:eastAsia="Times New Roman" w:hAnsi="Arial" w:cs="Arial"/>
          <w:i/>
          <w:iCs/>
          <w:sz w:val="16"/>
          <w:szCs w:val="16"/>
          <w:lang w:val="es-ES" w:eastAsia="pt-BR"/>
        </w:rPr>
        <w:t xml:space="preserve"> inteligente</w:t>
      </w:r>
      <w:r w:rsidR="00A05C6D">
        <w:rPr>
          <w:rFonts w:ascii="Arial" w:eastAsia="Times New Roman" w:hAnsi="Arial" w:cs="Arial"/>
          <w:i/>
          <w:iCs/>
          <w:sz w:val="16"/>
          <w:szCs w:val="16"/>
          <w:lang w:val="es-ES" w:eastAsia="pt-BR"/>
        </w:rPr>
        <w:t>s</w:t>
      </w:r>
      <w:r w:rsidR="008A110A" w:rsidRPr="00FE484F">
        <w:rPr>
          <w:rFonts w:ascii="Arial" w:eastAsia="Times New Roman" w:hAnsi="Arial" w:cs="Arial"/>
          <w:i/>
          <w:iCs/>
          <w:sz w:val="16"/>
          <w:szCs w:val="16"/>
          <w:lang w:val="es-ES" w:eastAsia="pt-BR"/>
        </w:rPr>
        <w:t>, que se llevó a cabo por Edelman Intelligence del 21 de julio al 2 de agosto de 2017 e incluyó 3.949 entrevistas con propietarios de teléfono</w:t>
      </w:r>
      <w:r w:rsidR="00A05C6D">
        <w:rPr>
          <w:rFonts w:ascii="Arial" w:eastAsia="Times New Roman" w:hAnsi="Arial" w:cs="Arial"/>
          <w:i/>
          <w:iCs/>
          <w:sz w:val="16"/>
          <w:szCs w:val="16"/>
          <w:lang w:val="es-ES" w:eastAsia="pt-BR"/>
        </w:rPr>
        <w:t>s</w:t>
      </w:r>
      <w:r w:rsidR="008A110A" w:rsidRPr="00FE484F">
        <w:rPr>
          <w:rFonts w:ascii="Arial" w:eastAsia="Times New Roman" w:hAnsi="Arial" w:cs="Arial"/>
          <w:i/>
          <w:iCs/>
          <w:sz w:val="16"/>
          <w:szCs w:val="16"/>
          <w:lang w:val="es-ES" w:eastAsia="pt-BR"/>
        </w:rPr>
        <w:t xml:space="preserve"> inteligente</w:t>
      </w:r>
      <w:r w:rsidR="00A05C6D">
        <w:rPr>
          <w:rFonts w:ascii="Arial" w:eastAsia="Times New Roman" w:hAnsi="Arial" w:cs="Arial"/>
          <w:i/>
          <w:iCs/>
          <w:sz w:val="16"/>
          <w:szCs w:val="16"/>
          <w:lang w:val="es-ES" w:eastAsia="pt-BR"/>
        </w:rPr>
        <w:t>s</w:t>
      </w:r>
      <w:r w:rsidR="008A110A" w:rsidRPr="00FE484F">
        <w:rPr>
          <w:rFonts w:ascii="Arial" w:eastAsia="Times New Roman" w:hAnsi="Arial" w:cs="Arial"/>
          <w:i/>
          <w:iCs/>
          <w:sz w:val="16"/>
          <w:szCs w:val="16"/>
          <w:lang w:val="es-ES" w:eastAsia="pt-BR"/>
        </w:rPr>
        <w:t xml:space="preserve"> de 18 </w:t>
      </w:r>
      <w:r w:rsidR="00942822" w:rsidRPr="00FE484F">
        <w:rPr>
          <w:rFonts w:ascii="Arial" w:eastAsia="Times New Roman" w:hAnsi="Arial" w:cs="Arial"/>
          <w:i/>
          <w:iCs/>
          <w:sz w:val="16"/>
          <w:szCs w:val="16"/>
          <w:lang w:val="es-ES" w:eastAsia="pt-BR"/>
        </w:rPr>
        <w:t>años</w:t>
      </w:r>
      <w:r w:rsidR="008A110A" w:rsidRPr="00FE484F">
        <w:rPr>
          <w:rFonts w:ascii="Arial" w:eastAsia="Times New Roman" w:hAnsi="Arial" w:cs="Arial"/>
          <w:i/>
          <w:iCs/>
          <w:sz w:val="16"/>
          <w:szCs w:val="16"/>
          <w:lang w:val="es-ES" w:eastAsia="pt-BR"/>
        </w:rPr>
        <w:t xml:space="preserve"> o más en los Estados Unidos, Reino Unido, Singapur, Corea del Sur y China.</w:t>
      </w:r>
    </w:p>
    <w:p w:rsidR="00706A97" w:rsidRPr="00FE484F" w:rsidRDefault="00706A97" w:rsidP="00FE484F">
      <w:pPr>
        <w:shd w:val="clear" w:color="auto" w:fill="FFFFFF"/>
        <w:spacing w:before="100" w:beforeAutospacing="1" w:after="100" w:afterAutospacing="1" w:line="240" w:lineRule="auto"/>
        <w:jc w:val="both"/>
        <w:rPr>
          <w:rFonts w:ascii="Arial" w:eastAsia="Times New Roman" w:hAnsi="Arial" w:cs="Arial"/>
          <w:sz w:val="19"/>
          <w:szCs w:val="19"/>
          <w:lang w:val="es-ES" w:eastAsia="pt-BR"/>
        </w:rPr>
      </w:pPr>
      <w:r w:rsidRPr="00FE484F">
        <w:rPr>
          <w:rFonts w:ascii="Arial" w:eastAsia="Times New Roman" w:hAnsi="Arial" w:cs="Arial"/>
          <w:i/>
          <w:iCs/>
          <w:sz w:val="16"/>
          <w:szCs w:val="16"/>
          <w:vertAlign w:val="superscript"/>
          <w:lang w:val="es-ES" w:eastAsia="pt-BR"/>
        </w:rPr>
        <w:t>3 </w:t>
      </w:r>
      <w:proofErr w:type="gramStart"/>
      <w:r w:rsidR="00A05C6D">
        <w:rPr>
          <w:rFonts w:ascii="Arial" w:eastAsia="Times New Roman" w:hAnsi="Arial" w:cs="Arial"/>
          <w:i/>
          <w:iCs/>
          <w:sz w:val="16"/>
          <w:szCs w:val="16"/>
          <w:lang w:val="es-ES" w:eastAsia="pt-BR"/>
        </w:rPr>
        <w:t>En</w:t>
      </w:r>
      <w:proofErr w:type="gramEnd"/>
      <w:r w:rsidR="00A05C6D">
        <w:rPr>
          <w:rFonts w:ascii="Arial" w:eastAsia="Times New Roman" w:hAnsi="Arial" w:cs="Arial"/>
          <w:i/>
          <w:iCs/>
          <w:sz w:val="16"/>
          <w:szCs w:val="16"/>
          <w:lang w:val="es-ES" w:eastAsia="pt-BR"/>
        </w:rPr>
        <w:t xml:space="preserve"> comparación con </w:t>
      </w:r>
      <w:r w:rsidR="008A110A" w:rsidRPr="00FE484F">
        <w:rPr>
          <w:rFonts w:ascii="Arial" w:eastAsia="Times New Roman" w:hAnsi="Arial" w:cs="Arial"/>
          <w:i/>
          <w:iCs/>
          <w:sz w:val="16"/>
          <w:szCs w:val="16"/>
          <w:lang w:val="es-ES" w:eastAsia="pt-BR"/>
        </w:rPr>
        <w:t>Galaxy Note5</w:t>
      </w:r>
    </w:p>
    <w:p w:rsidR="00706A97" w:rsidRPr="00FE484F" w:rsidRDefault="00706A97" w:rsidP="00FE484F">
      <w:pPr>
        <w:shd w:val="clear" w:color="auto" w:fill="FFFFFF"/>
        <w:spacing w:before="100" w:beforeAutospacing="1" w:after="100" w:afterAutospacing="1" w:line="240" w:lineRule="auto"/>
        <w:jc w:val="both"/>
        <w:rPr>
          <w:rFonts w:ascii="Arial" w:eastAsia="Times New Roman" w:hAnsi="Arial" w:cs="Arial"/>
          <w:sz w:val="19"/>
          <w:szCs w:val="19"/>
          <w:lang w:val="es-ES" w:eastAsia="pt-BR"/>
        </w:rPr>
      </w:pPr>
      <w:r w:rsidRPr="00FE484F">
        <w:rPr>
          <w:rFonts w:ascii="Arial" w:eastAsia="Times New Roman" w:hAnsi="Arial" w:cs="Arial"/>
          <w:i/>
          <w:iCs/>
          <w:sz w:val="16"/>
          <w:szCs w:val="16"/>
          <w:vertAlign w:val="superscript"/>
          <w:lang w:val="es-ES" w:eastAsia="pt-BR"/>
        </w:rPr>
        <w:t>4 </w:t>
      </w:r>
      <w:proofErr w:type="gramStart"/>
      <w:r w:rsidR="00A05C6D">
        <w:rPr>
          <w:rFonts w:ascii="Arial" w:eastAsia="Times New Roman" w:hAnsi="Arial" w:cs="Arial"/>
          <w:i/>
          <w:iCs/>
          <w:sz w:val="16"/>
          <w:szCs w:val="16"/>
          <w:lang w:val="es-ES" w:eastAsia="pt-BR"/>
        </w:rPr>
        <w:t>Resistente</w:t>
      </w:r>
      <w:proofErr w:type="gramEnd"/>
      <w:r w:rsidR="00A05C6D">
        <w:rPr>
          <w:rFonts w:ascii="Arial" w:eastAsia="Times New Roman" w:hAnsi="Arial" w:cs="Arial"/>
          <w:i/>
          <w:iCs/>
          <w:sz w:val="16"/>
          <w:szCs w:val="16"/>
          <w:lang w:val="es-ES" w:eastAsia="pt-BR"/>
        </w:rPr>
        <w:t xml:space="preserve"> </w:t>
      </w:r>
      <w:r w:rsidR="008A110A" w:rsidRPr="00FE484F">
        <w:rPr>
          <w:rFonts w:ascii="Arial" w:eastAsia="Times New Roman" w:hAnsi="Arial" w:cs="Arial"/>
          <w:i/>
          <w:iCs/>
          <w:sz w:val="16"/>
          <w:szCs w:val="16"/>
          <w:lang w:val="es-ES" w:eastAsia="pt-BR"/>
        </w:rPr>
        <w:t>hasta 5 pies de agua p</w:t>
      </w:r>
      <w:r w:rsidR="00A05C6D">
        <w:rPr>
          <w:rFonts w:ascii="Arial" w:eastAsia="Times New Roman" w:hAnsi="Arial" w:cs="Arial"/>
          <w:i/>
          <w:iCs/>
          <w:sz w:val="16"/>
          <w:szCs w:val="16"/>
          <w:lang w:val="es-ES" w:eastAsia="pt-BR"/>
        </w:rPr>
        <w:t>or hasta 30 minutos; residuo de</w:t>
      </w:r>
      <w:r w:rsidR="008A110A" w:rsidRPr="00FE484F">
        <w:rPr>
          <w:rFonts w:ascii="Arial" w:eastAsia="Times New Roman" w:hAnsi="Arial" w:cs="Arial"/>
          <w:i/>
          <w:iCs/>
          <w:sz w:val="16"/>
          <w:szCs w:val="16"/>
          <w:lang w:val="es-ES" w:eastAsia="pt-BR"/>
        </w:rPr>
        <w:t xml:space="preserve"> enjuague / secar después de mojar</w:t>
      </w:r>
      <w:r w:rsidRPr="00FE484F">
        <w:rPr>
          <w:rFonts w:ascii="Arial" w:eastAsia="Times New Roman" w:hAnsi="Arial" w:cs="Arial"/>
          <w:i/>
          <w:iCs/>
          <w:sz w:val="16"/>
          <w:szCs w:val="16"/>
          <w:lang w:val="es-ES" w:eastAsia="pt-BR"/>
        </w:rPr>
        <w:t>.</w:t>
      </w:r>
      <w:r w:rsidRPr="00FE484F">
        <w:rPr>
          <w:rFonts w:ascii="Arial" w:eastAsia="Times New Roman" w:hAnsi="Arial" w:cs="Arial"/>
          <w:i/>
          <w:iCs/>
          <w:sz w:val="16"/>
          <w:szCs w:val="16"/>
          <w:vertAlign w:val="superscript"/>
          <w:lang w:val="es-ES" w:eastAsia="pt-BR"/>
        </w:rPr>
        <w:t> </w:t>
      </w:r>
    </w:p>
    <w:p w:rsidR="008A110A" w:rsidRPr="00FE484F" w:rsidRDefault="00706A97" w:rsidP="00FE484F">
      <w:pPr>
        <w:shd w:val="clear" w:color="auto" w:fill="FFFFFF"/>
        <w:spacing w:before="100" w:beforeAutospacing="1" w:after="100" w:afterAutospacing="1" w:line="240" w:lineRule="auto"/>
        <w:jc w:val="both"/>
        <w:rPr>
          <w:rFonts w:ascii="Arial" w:eastAsia="Times New Roman" w:hAnsi="Arial" w:cs="Arial"/>
          <w:i/>
          <w:iCs/>
          <w:sz w:val="16"/>
          <w:szCs w:val="16"/>
          <w:lang w:val="es-ES" w:eastAsia="pt-BR"/>
        </w:rPr>
      </w:pPr>
      <w:r w:rsidRPr="00FE484F">
        <w:rPr>
          <w:rFonts w:ascii="Arial" w:eastAsia="Times New Roman" w:hAnsi="Arial" w:cs="Arial"/>
          <w:i/>
          <w:iCs/>
          <w:sz w:val="16"/>
          <w:szCs w:val="16"/>
          <w:vertAlign w:val="superscript"/>
          <w:lang w:val="es-ES" w:eastAsia="pt-BR"/>
        </w:rPr>
        <w:t>5 </w:t>
      </w:r>
      <w:proofErr w:type="gramStart"/>
      <w:r w:rsidR="008A110A" w:rsidRPr="00FE484F">
        <w:rPr>
          <w:rFonts w:ascii="Arial" w:eastAsia="Times New Roman" w:hAnsi="Arial" w:cs="Arial"/>
          <w:i/>
          <w:iCs/>
          <w:sz w:val="16"/>
          <w:szCs w:val="16"/>
          <w:lang w:val="es-ES" w:eastAsia="pt-BR"/>
        </w:rPr>
        <w:t>La</w:t>
      </w:r>
      <w:proofErr w:type="gramEnd"/>
      <w:r w:rsidR="008A110A" w:rsidRPr="00FE484F">
        <w:rPr>
          <w:rFonts w:ascii="Arial" w:eastAsia="Times New Roman" w:hAnsi="Arial" w:cs="Arial"/>
          <w:i/>
          <w:iCs/>
          <w:sz w:val="16"/>
          <w:szCs w:val="16"/>
          <w:lang w:val="es-ES" w:eastAsia="pt-BR"/>
        </w:rPr>
        <w:t xml:space="preserve"> </w:t>
      </w:r>
      <w:r w:rsidR="00A05C6D">
        <w:rPr>
          <w:rFonts w:ascii="Arial" w:eastAsia="Times New Roman" w:hAnsi="Arial" w:cs="Arial"/>
          <w:i/>
          <w:iCs/>
          <w:sz w:val="16"/>
          <w:szCs w:val="16"/>
          <w:lang w:val="es-ES" w:eastAsia="pt-BR"/>
        </w:rPr>
        <w:t>c</w:t>
      </w:r>
      <w:r w:rsidR="008A110A" w:rsidRPr="00FE484F">
        <w:rPr>
          <w:rFonts w:ascii="Arial" w:eastAsia="Times New Roman" w:hAnsi="Arial" w:cs="Arial"/>
          <w:i/>
          <w:iCs/>
          <w:sz w:val="16"/>
          <w:szCs w:val="16"/>
          <w:lang w:val="es-ES" w:eastAsia="pt-BR"/>
        </w:rPr>
        <w:t xml:space="preserve">arga rápida requiere </w:t>
      </w:r>
      <w:proofErr w:type="spellStart"/>
      <w:r w:rsidRPr="00FE484F">
        <w:rPr>
          <w:rFonts w:ascii="Arial" w:eastAsia="Times New Roman" w:hAnsi="Arial" w:cs="Arial"/>
          <w:i/>
          <w:iCs/>
          <w:sz w:val="16"/>
          <w:szCs w:val="16"/>
          <w:lang w:val="es-ES" w:eastAsia="pt-BR"/>
        </w:rPr>
        <w:t>Adaptive</w:t>
      </w:r>
      <w:proofErr w:type="spellEnd"/>
      <w:r w:rsidRPr="00FE484F">
        <w:rPr>
          <w:rFonts w:ascii="Arial" w:eastAsia="Times New Roman" w:hAnsi="Arial" w:cs="Arial"/>
          <w:i/>
          <w:iCs/>
          <w:sz w:val="16"/>
          <w:szCs w:val="16"/>
          <w:lang w:val="es-ES" w:eastAsia="pt-BR"/>
        </w:rPr>
        <w:t xml:space="preserve"> </w:t>
      </w:r>
      <w:proofErr w:type="spellStart"/>
      <w:r w:rsidRPr="00FE484F">
        <w:rPr>
          <w:rFonts w:ascii="Arial" w:eastAsia="Times New Roman" w:hAnsi="Arial" w:cs="Arial"/>
          <w:i/>
          <w:iCs/>
          <w:sz w:val="16"/>
          <w:szCs w:val="16"/>
          <w:lang w:val="es-ES" w:eastAsia="pt-BR"/>
        </w:rPr>
        <w:t>Fast</w:t>
      </w:r>
      <w:proofErr w:type="spellEnd"/>
      <w:r w:rsidRPr="00FE484F">
        <w:rPr>
          <w:rFonts w:ascii="Arial" w:eastAsia="Times New Roman" w:hAnsi="Arial" w:cs="Arial"/>
          <w:i/>
          <w:iCs/>
          <w:sz w:val="16"/>
          <w:szCs w:val="16"/>
          <w:lang w:val="es-ES" w:eastAsia="pt-BR"/>
        </w:rPr>
        <w:t xml:space="preserve"> </w:t>
      </w:r>
      <w:proofErr w:type="spellStart"/>
      <w:r w:rsidRPr="00FE484F">
        <w:rPr>
          <w:rFonts w:ascii="Arial" w:eastAsia="Times New Roman" w:hAnsi="Arial" w:cs="Arial"/>
          <w:i/>
          <w:iCs/>
          <w:sz w:val="16"/>
          <w:szCs w:val="16"/>
          <w:lang w:val="es-ES" w:eastAsia="pt-BR"/>
        </w:rPr>
        <w:t>Charging</w:t>
      </w:r>
      <w:proofErr w:type="spellEnd"/>
      <w:r w:rsidRPr="00FE484F">
        <w:rPr>
          <w:rFonts w:ascii="Arial" w:eastAsia="Times New Roman" w:hAnsi="Arial" w:cs="Arial"/>
          <w:i/>
          <w:iCs/>
          <w:sz w:val="16"/>
          <w:szCs w:val="16"/>
          <w:lang w:val="es-ES" w:eastAsia="pt-BR"/>
        </w:rPr>
        <w:t xml:space="preserve"> (AFC</w:t>
      </w:r>
      <w:r w:rsidR="008A110A" w:rsidRPr="00FE484F">
        <w:rPr>
          <w:rFonts w:ascii="Arial" w:eastAsia="Times New Roman" w:hAnsi="Arial" w:cs="Arial"/>
          <w:i/>
          <w:iCs/>
          <w:sz w:val="16"/>
          <w:szCs w:val="16"/>
          <w:lang w:val="es-ES" w:eastAsia="pt-BR"/>
        </w:rPr>
        <w:t xml:space="preserve"> –</w:t>
      </w:r>
      <w:r w:rsidR="00A05C6D">
        <w:rPr>
          <w:rFonts w:ascii="Arial" w:eastAsia="Times New Roman" w:hAnsi="Arial" w:cs="Arial"/>
          <w:i/>
          <w:iCs/>
          <w:sz w:val="16"/>
          <w:szCs w:val="16"/>
          <w:lang w:val="es-ES" w:eastAsia="pt-BR"/>
        </w:rPr>
        <w:t>C</w:t>
      </w:r>
      <w:r w:rsidR="008A110A" w:rsidRPr="00FE484F">
        <w:rPr>
          <w:rFonts w:ascii="Arial" w:eastAsia="Times New Roman" w:hAnsi="Arial" w:cs="Arial"/>
          <w:i/>
          <w:iCs/>
          <w:sz w:val="16"/>
          <w:szCs w:val="16"/>
          <w:lang w:val="es-ES" w:eastAsia="pt-BR"/>
        </w:rPr>
        <w:t>arga Rápida Adaptable</w:t>
      </w:r>
      <w:r w:rsidRPr="00FE484F">
        <w:rPr>
          <w:rFonts w:ascii="Arial" w:eastAsia="Times New Roman" w:hAnsi="Arial" w:cs="Arial"/>
          <w:i/>
          <w:iCs/>
          <w:sz w:val="16"/>
          <w:szCs w:val="16"/>
          <w:lang w:val="es-ES" w:eastAsia="pt-BR"/>
        </w:rPr>
        <w:t xml:space="preserve">) o </w:t>
      </w:r>
      <w:r w:rsidR="008A110A" w:rsidRPr="00FE484F">
        <w:rPr>
          <w:rFonts w:ascii="Arial" w:eastAsia="Times New Roman" w:hAnsi="Arial" w:cs="Arial"/>
          <w:i/>
          <w:iCs/>
          <w:sz w:val="16"/>
          <w:szCs w:val="16"/>
          <w:lang w:val="es-ES" w:eastAsia="pt-BR"/>
        </w:rPr>
        <w:t xml:space="preserve">cargador compatible a </w:t>
      </w:r>
      <w:r w:rsidRPr="00FE484F">
        <w:rPr>
          <w:rFonts w:ascii="Arial" w:eastAsia="Times New Roman" w:hAnsi="Arial" w:cs="Arial"/>
          <w:i/>
          <w:iCs/>
          <w:sz w:val="16"/>
          <w:szCs w:val="16"/>
          <w:lang w:val="es-ES" w:eastAsia="pt-BR"/>
        </w:rPr>
        <w:t xml:space="preserve">Quick </w:t>
      </w:r>
      <w:proofErr w:type="spellStart"/>
      <w:r w:rsidRPr="00FE484F">
        <w:rPr>
          <w:rFonts w:ascii="Arial" w:eastAsia="Times New Roman" w:hAnsi="Arial" w:cs="Arial"/>
          <w:i/>
          <w:iCs/>
          <w:sz w:val="16"/>
          <w:szCs w:val="16"/>
          <w:lang w:val="es-ES" w:eastAsia="pt-BR"/>
        </w:rPr>
        <w:t>Charge</w:t>
      </w:r>
      <w:proofErr w:type="spellEnd"/>
      <w:r w:rsidRPr="00FE484F">
        <w:rPr>
          <w:rFonts w:ascii="Arial" w:eastAsia="Times New Roman" w:hAnsi="Arial" w:cs="Arial"/>
          <w:i/>
          <w:iCs/>
          <w:sz w:val="16"/>
          <w:szCs w:val="16"/>
          <w:lang w:val="es-ES" w:eastAsia="pt-BR"/>
        </w:rPr>
        <w:t xml:space="preserve"> </w:t>
      </w:r>
      <w:r w:rsidR="008A110A" w:rsidRPr="00FE484F">
        <w:rPr>
          <w:rFonts w:ascii="Arial" w:eastAsia="Times New Roman" w:hAnsi="Arial" w:cs="Arial"/>
          <w:i/>
          <w:iCs/>
          <w:sz w:val="16"/>
          <w:szCs w:val="16"/>
          <w:lang w:val="es-ES" w:eastAsia="pt-BR"/>
        </w:rPr>
        <w:t>(</w:t>
      </w:r>
      <w:r w:rsidR="00A05C6D">
        <w:rPr>
          <w:rFonts w:ascii="Arial" w:eastAsia="Times New Roman" w:hAnsi="Arial" w:cs="Arial"/>
          <w:i/>
          <w:iCs/>
          <w:sz w:val="16"/>
          <w:szCs w:val="16"/>
          <w:lang w:val="es-ES" w:eastAsia="pt-BR"/>
        </w:rPr>
        <w:t>C</w:t>
      </w:r>
      <w:r w:rsidR="008A110A" w:rsidRPr="00FE484F">
        <w:rPr>
          <w:rFonts w:ascii="Arial" w:eastAsia="Times New Roman" w:hAnsi="Arial" w:cs="Arial"/>
          <w:i/>
          <w:iCs/>
          <w:sz w:val="16"/>
          <w:szCs w:val="16"/>
          <w:lang w:val="es-ES" w:eastAsia="pt-BR"/>
        </w:rPr>
        <w:t xml:space="preserve">arga Rápida) </w:t>
      </w:r>
      <w:r w:rsidRPr="00FE484F">
        <w:rPr>
          <w:rFonts w:ascii="Arial" w:eastAsia="Times New Roman" w:hAnsi="Arial" w:cs="Arial"/>
          <w:i/>
          <w:iCs/>
          <w:sz w:val="16"/>
          <w:szCs w:val="16"/>
          <w:lang w:val="es-ES" w:eastAsia="pt-BR"/>
        </w:rPr>
        <w:t>2.0</w:t>
      </w:r>
      <w:r w:rsidR="00A05C6D">
        <w:rPr>
          <w:rFonts w:ascii="Arial" w:eastAsia="Times New Roman" w:hAnsi="Arial" w:cs="Arial"/>
          <w:i/>
          <w:iCs/>
          <w:sz w:val="16"/>
          <w:szCs w:val="16"/>
          <w:lang w:val="es-ES" w:eastAsia="pt-BR"/>
        </w:rPr>
        <w:t xml:space="preserve"> </w:t>
      </w:r>
      <w:r w:rsidR="008A110A" w:rsidRPr="00FE484F">
        <w:rPr>
          <w:rFonts w:ascii="Arial" w:eastAsia="Times New Roman" w:hAnsi="Arial" w:cs="Arial"/>
          <w:i/>
          <w:iCs/>
          <w:sz w:val="16"/>
          <w:szCs w:val="16"/>
          <w:lang w:val="es-ES" w:eastAsia="pt-BR"/>
        </w:rPr>
        <w:t xml:space="preserve">para funcionar. Los resultados pueden variar. El consumo de energía de la batería depende de factores tales como configuración de la red, potencia de la señal, temperatura de operación, </w:t>
      </w:r>
      <w:r w:rsidR="00A05C6D">
        <w:rPr>
          <w:rFonts w:ascii="Arial" w:eastAsia="Times New Roman" w:hAnsi="Arial" w:cs="Arial"/>
          <w:i/>
          <w:iCs/>
          <w:sz w:val="16"/>
          <w:szCs w:val="16"/>
          <w:lang w:val="es-ES" w:eastAsia="pt-BR"/>
        </w:rPr>
        <w:t xml:space="preserve">funciones </w:t>
      </w:r>
      <w:r w:rsidR="008A110A" w:rsidRPr="00FE484F">
        <w:rPr>
          <w:rFonts w:ascii="Arial" w:eastAsia="Times New Roman" w:hAnsi="Arial" w:cs="Arial"/>
          <w:i/>
          <w:iCs/>
          <w:sz w:val="16"/>
          <w:szCs w:val="16"/>
          <w:lang w:val="es-ES" w:eastAsia="pt-BR"/>
        </w:rPr>
        <w:t>seleccionadas, modo de vibración, configuraciones de luz trasera, uso del navegador, frecuencia de llamadas y patrones de uso de aplicaciones de voz, datos y otros.</w:t>
      </w:r>
    </w:p>
    <w:p w:rsidR="00706A97" w:rsidRPr="00897E6B" w:rsidRDefault="00706A97" w:rsidP="00FE484F">
      <w:pPr>
        <w:shd w:val="clear" w:color="auto" w:fill="FFFFFF"/>
        <w:spacing w:before="100" w:beforeAutospacing="1" w:after="100" w:afterAutospacing="1" w:line="240" w:lineRule="auto"/>
        <w:jc w:val="both"/>
        <w:rPr>
          <w:rFonts w:ascii="Arial" w:eastAsia="Times New Roman" w:hAnsi="Arial" w:cs="Arial"/>
          <w:color w:val="222222"/>
          <w:sz w:val="19"/>
          <w:szCs w:val="19"/>
          <w:lang w:val="es-ES" w:eastAsia="pt-BR"/>
        </w:rPr>
      </w:pPr>
      <w:r w:rsidRPr="00FE484F">
        <w:rPr>
          <w:rFonts w:ascii="Arial" w:eastAsia="Times New Roman" w:hAnsi="Arial" w:cs="Arial"/>
          <w:i/>
          <w:iCs/>
          <w:sz w:val="16"/>
          <w:szCs w:val="16"/>
          <w:vertAlign w:val="superscript"/>
          <w:lang w:val="es-ES" w:eastAsia="pt-BR"/>
        </w:rPr>
        <w:t>6 </w:t>
      </w:r>
      <w:r w:rsidRPr="00FE484F">
        <w:rPr>
          <w:rFonts w:ascii="Arial" w:eastAsia="Times New Roman" w:hAnsi="Arial" w:cs="Arial"/>
          <w:i/>
          <w:iCs/>
          <w:sz w:val="16"/>
          <w:szCs w:val="16"/>
          <w:lang w:val="es-ES" w:eastAsia="pt-BR"/>
        </w:rPr>
        <w:t xml:space="preserve">Knox </w:t>
      </w:r>
      <w:r w:rsidR="00A05C6D">
        <w:rPr>
          <w:rFonts w:ascii="Arial" w:eastAsia="Times New Roman" w:hAnsi="Arial" w:cs="Arial"/>
          <w:i/>
          <w:iCs/>
          <w:sz w:val="16"/>
          <w:szCs w:val="16"/>
          <w:lang w:val="es-ES" w:eastAsia="pt-BR"/>
        </w:rPr>
        <w:t xml:space="preserve">es una marca para </w:t>
      </w:r>
      <w:r w:rsidR="008A110A" w:rsidRPr="00FE484F">
        <w:rPr>
          <w:rFonts w:ascii="Arial" w:eastAsia="Times New Roman" w:hAnsi="Arial" w:cs="Arial"/>
          <w:i/>
          <w:iCs/>
          <w:sz w:val="16"/>
          <w:szCs w:val="16"/>
          <w:lang w:val="es-ES" w:eastAsia="pt-BR"/>
        </w:rPr>
        <w:t>aparato</w:t>
      </w:r>
      <w:r w:rsidR="00A05C6D">
        <w:rPr>
          <w:rFonts w:ascii="Arial" w:eastAsia="Times New Roman" w:hAnsi="Arial" w:cs="Arial"/>
          <w:i/>
          <w:iCs/>
          <w:sz w:val="16"/>
          <w:szCs w:val="16"/>
          <w:lang w:val="es-ES" w:eastAsia="pt-BR"/>
        </w:rPr>
        <w:t>s</w:t>
      </w:r>
      <w:r w:rsidR="008A110A" w:rsidRPr="00FE484F">
        <w:rPr>
          <w:rFonts w:ascii="Arial" w:eastAsia="Times New Roman" w:hAnsi="Arial" w:cs="Arial"/>
          <w:i/>
          <w:iCs/>
          <w:sz w:val="16"/>
          <w:szCs w:val="16"/>
          <w:lang w:val="es-ES" w:eastAsia="pt-BR"/>
        </w:rPr>
        <w:t xml:space="preserve"> Samsung probado para seguridad y se configura específicamente con </w:t>
      </w:r>
      <w:r w:rsidR="00A05C6D">
        <w:rPr>
          <w:rFonts w:ascii="Arial" w:eastAsia="Times New Roman" w:hAnsi="Arial" w:cs="Arial"/>
          <w:i/>
          <w:iCs/>
          <w:sz w:val="16"/>
          <w:szCs w:val="16"/>
          <w:lang w:val="es-ES" w:eastAsia="pt-BR"/>
        </w:rPr>
        <w:t xml:space="preserve">el </w:t>
      </w:r>
      <w:r w:rsidR="008A110A" w:rsidRPr="00FE484F">
        <w:rPr>
          <w:rFonts w:ascii="Arial" w:eastAsia="Times New Roman" w:hAnsi="Arial" w:cs="Arial"/>
          <w:i/>
          <w:iCs/>
          <w:sz w:val="16"/>
          <w:szCs w:val="16"/>
          <w:lang w:val="es-ES" w:eastAsia="pt-BR"/>
        </w:rPr>
        <w:t>uso de la empresa en mente. Para</w:t>
      </w:r>
      <w:r w:rsidR="00A05C6D">
        <w:rPr>
          <w:rFonts w:ascii="Arial" w:eastAsia="Times New Roman" w:hAnsi="Arial" w:cs="Arial"/>
          <w:i/>
          <w:iCs/>
          <w:sz w:val="16"/>
          <w:szCs w:val="16"/>
          <w:lang w:val="es-ES" w:eastAsia="pt-BR"/>
        </w:rPr>
        <w:t xml:space="preserve"> más</w:t>
      </w:r>
      <w:r w:rsidR="008A110A" w:rsidRPr="00FE484F">
        <w:rPr>
          <w:rFonts w:ascii="Arial" w:eastAsia="Times New Roman" w:hAnsi="Arial" w:cs="Arial"/>
          <w:i/>
          <w:iCs/>
          <w:sz w:val="16"/>
          <w:szCs w:val="16"/>
          <w:lang w:val="es-ES" w:eastAsia="pt-BR"/>
        </w:rPr>
        <w:t xml:space="preserve"> información sobre Knox de Samsung, por favor </w:t>
      </w:r>
      <w:r w:rsidR="00A05C6D">
        <w:rPr>
          <w:rFonts w:ascii="Arial" w:eastAsia="Times New Roman" w:hAnsi="Arial" w:cs="Arial"/>
          <w:i/>
          <w:iCs/>
          <w:sz w:val="16"/>
          <w:szCs w:val="16"/>
          <w:lang w:val="es-ES" w:eastAsia="pt-BR"/>
        </w:rPr>
        <w:t>visita</w:t>
      </w:r>
      <w:r w:rsidRPr="00897E6B">
        <w:rPr>
          <w:rFonts w:ascii="Arial" w:eastAsia="Times New Roman" w:hAnsi="Arial" w:cs="Arial"/>
          <w:i/>
          <w:iCs/>
          <w:color w:val="222222"/>
          <w:sz w:val="16"/>
          <w:szCs w:val="16"/>
          <w:lang w:val="es-ES" w:eastAsia="pt-BR"/>
        </w:rPr>
        <w:t> </w:t>
      </w:r>
      <w:hyperlink r:id="rId9" w:tgtFrame="_blank" w:history="1">
        <w:r w:rsidRPr="00897E6B">
          <w:rPr>
            <w:rFonts w:ascii="Arial" w:eastAsia="Times New Roman" w:hAnsi="Arial" w:cs="Arial"/>
            <w:i/>
            <w:iCs/>
            <w:color w:val="1155CC"/>
            <w:sz w:val="16"/>
            <w:szCs w:val="16"/>
            <w:u w:val="single"/>
            <w:lang w:val="es-ES" w:eastAsia="pt-BR"/>
          </w:rPr>
          <w:t>www.samsung.com/us/knox</w:t>
        </w:r>
      </w:hyperlink>
      <w:r w:rsidRPr="00897E6B">
        <w:rPr>
          <w:rFonts w:ascii="Arial" w:eastAsia="Times New Roman" w:hAnsi="Arial" w:cs="Arial"/>
          <w:i/>
          <w:iCs/>
          <w:color w:val="222222"/>
          <w:sz w:val="16"/>
          <w:szCs w:val="16"/>
          <w:lang w:val="es-ES" w:eastAsia="pt-BR"/>
        </w:rPr>
        <w:t>.</w:t>
      </w:r>
    </w:p>
    <w:p w:rsidR="008A110A" w:rsidRPr="00FE484F" w:rsidRDefault="00706A97" w:rsidP="00FE484F">
      <w:pPr>
        <w:shd w:val="clear" w:color="auto" w:fill="FFFFFF"/>
        <w:spacing w:before="100" w:beforeAutospacing="1" w:after="100" w:afterAutospacing="1" w:line="240" w:lineRule="auto"/>
        <w:jc w:val="both"/>
        <w:rPr>
          <w:rFonts w:ascii="Arial" w:eastAsia="Times New Roman" w:hAnsi="Arial" w:cs="Arial"/>
          <w:i/>
          <w:iCs/>
          <w:sz w:val="16"/>
          <w:szCs w:val="16"/>
          <w:lang w:val="es-ES" w:eastAsia="pt-BR"/>
        </w:rPr>
      </w:pPr>
      <w:r w:rsidRPr="00FE484F">
        <w:rPr>
          <w:rFonts w:ascii="Arial" w:eastAsia="Times New Roman" w:hAnsi="Arial" w:cs="Arial"/>
          <w:i/>
          <w:iCs/>
          <w:sz w:val="16"/>
          <w:szCs w:val="16"/>
          <w:vertAlign w:val="superscript"/>
          <w:lang w:val="es-ES" w:eastAsia="pt-BR"/>
        </w:rPr>
        <w:t>7</w:t>
      </w:r>
      <w:r w:rsidR="008A110A" w:rsidRPr="00FE484F">
        <w:rPr>
          <w:rFonts w:ascii="Arial" w:eastAsia="Times New Roman" w:hAnsi="Arial" w:cs="Arial"/>
          <w:i/>
          <w:iCs/>
          <w:sz w:val="16"/>
          <w:szCs w:val="16"/>
          <w:vertAlign w:val="superscript"/>
          <w:lang w:val="es-ES" w:eastAsia="pt-BR"/>
        </w:rPr>
        <w:t xml:space="preserve"> </w:t>
      </w:r>
      <w:r w:rsidR="008A110A" w:rsidRPr="00FE484F">
        <w:rPr>
          <w:rFonts w:ascii="Arial" w:eastAsia="Times New Roman" w:hAnsi="Arial" w:cs="Arial"/>
          <w:i/>
          <w:iCs/>
          <w:sz w:val="16"/>
          <w:szCs w:val="16"/>
          <w:lang w:val="es-ES" w:eastAsia="pt-BR"/>
        </w:rPr>
        <w:t xml:space="preserve">La capacidad de servicio de Bixby puede variar por país. El comando por voz reconoce inglés (EE. UU.) y coreano. No todos los acentos, dialectos y expresiones </w:t>
      </w:r>
      <w:r w:rsidR="00A05C6D">
        <w:rPr>
          <w:rFonts w:ascii="Arial" w:eastAsia="Times New Roman" w:hAnsi="Arial" w:cs="Arial"/>
          <w:i/>
          <w:iCs/>
          <w:sz w:val="16"/>
          <w:szCs w:val="16"/>
          <w:lang w:val="es-ES" w:eastAsia="pt-BR"/>
        </w:rPr>
        <w:t xml:space="preserve">son </w:t>
      </w:r>
      <w:r w:rsidR="008A110A" w:rsidRPr="00FE484F">
        <w:rPr>
          <w:rFonts w:ascii="Arial" w:eastAsia="Times New Roman" w:hAnsi="Arial" w:cs="Arial"/>
          <w:i/>
          <w:iCs/>
          <w:sz w:val="16"/>
          <w:szCs w:val="16"/>
          <w:lang w:val="es-ES" w:eastAsia="pt-BR"/>
        </w:rPr>
        <w:t>reconocidos. La capacidad de servicio puede variar por país u operadora. El comando por voz funciona con una lista selecta y creciente de aplicaciones de Samsung y de terceros; véase “Apps with Voice” (Aplicaciones con Voz) en Bixby para la lista de las aplicaciones compatibles</w:t>
      </w:r>
    </w:p>
    <w:p w:rsidR="00706A97" w:rsidRPr="00FE484F" w:rsidRDefault="00706A97" w:rsidP="00FE484F">
      <w:pPr>
        <w:shd w:val="clear" w:color="auto" w:fill="FFFFFF"/>
        <w:spacing w:before="100" w:beforeAutospacing="1" w:after="100" w:afterAutospacing="1" w:line="240" w:lineRule="auto"/>
        <w:jc w:val="both"/>
        <w:rPr>
          <w:rFonts w:ascii="Arial" w:eastAsia="Times New Roman" w:hAnsi="Arial" w:cs="Arial"/>
          <w:sz w:val="19"/>
          <w:szCs w:val="19"/>
          <w:lang w:val="es-ES" w:eastAsia="pt-BR"/>
        </w:rPr>
      </w:pPr>
      <w:r w:rsidRPr="00FE484F">
        <w:rPr>
          <w:rFonts w:ascii="Arial" w:eastAsia="Times New Roman" w:hAnsi="Arial" w:cs="Arial"/>
          <w:i/>
          <w:iCs/>
          <w:sz w:val="16"/>
          <w:szCs w:val="16"/>
          <w:vertAlign w:val="superscript"/>
          <w:lang w:val="es-ES" w:eastAsia="pt-BR"/>
        </w:rPr>
        <w:t>8 </w:t>
      </w:r>
      <w:r w:rsidR="008A110A" w:rsidRPr="00FE484F">
        <w:rPr>
          <w:rFonts w:ascii="Arial" w:eastAsia="Times New Roman" w:hAnsi="Arial" w:cs="Arial"/>
          <w:i/>
          <w:iCs/>
          <w:sz w:val="16"/>
          <w:szCs w:val="16"/>
          <w:lang w:val="es-ES" w:eastAsia="pt-BR"/>
        </w:rPr>
        <w:t>Disponibilidad de color varía por región</w:t>
      </w:r>
      <w:r w:rsidRPr="00FE484F">
        <w:rPr>
          <w:rFonts w:ascii="Arial" w:eastAsia="Times New Roman" w:hAnsi="Arial" w:cs="Arial"/>
          <w:i/>
          <w:iCs/>
          <w:sz w:val="16"/>
          <w:szCs w:val="16"/>
          <w:lang w:val="es-ES" w:eastAsia="pt-BR"/>
        </w:rPr>
        <w:t>.</w:t>
      </w:r>
    </w:p>
    <w:p w:rsidR="001C56A8" w:rsidRPr="00FE484F" w:rsidRDefault="00706A97" w:rsidP="00FE484F">
      <w:pPr>
        <w:shd w:val="clear" w:color="auto" w:fill="FFFFFF"/>
        <w:spacing w:after="0" w:line="240" w:lineRule="auto"/>
        <w:jc w:val="both"/>
        <w:rPr>
          <w:rFonts w:ascii="Arial" w:eastAsia="Times New Roman" w:hAnsi="Arial" w:cs="Arial"/>
          <w:i/>
          <w:iCs/>
          <w:sz w:val="16"/>
          <w:szCs w:val="16"/>
          <w:lang w:val="es-ES" w:eastAsia="pt-BR"/>
        </w:rPr>
      </w:pPr>
      <w:r w:rsidRPr="00FE484F">
        <w:rPr>
          <w:rFonts w:ascii="Arial" w:eastAsia="Times New Roman" w:hAnsi="Arial" w:cs="Arial"/>
          <w:i/>
          <w:iCs/>
          <w:sz w:val="16"/>
          <w:szCs w:val="16"/>
          <w:lang w:val="es-ES" w:eastAsia="pt-BR"/>
        </w:rPr>
        <w:t>*</w:t>
      </w:r>
      <w:r w:rsidR="001C56A8" w:rsidRPr="00FE484F">
        <w:rPr>
          <w:rFonts w:ascii="Arial" w:eastAsia="Times New Roman" w:hAnsi="Arial" w:cs="Arial"/>
          <w:i/>
          <w:iCs/>
          <w:sz w:val="16"/>
          <w:szCs w:val="16"/>
          <w:lang w:val="es-ES" w:eastAsia="pt-BR"/>
        </w:rPr>
        <w:t xml:space="preserve">Todas las funcionalidades, características, especificaciones y </w:t>
      </w:r>
      <w:r w:rsidR="00A05C6D">
        <w:rPr>
          <w:rFonts w:ascii="Arial" w:eastAsia="Times New Roman" w:hAnsi="Arial" w:cs="Arial"/>
          <w:i/>
          <w:iCs/>
          <w:sz w:val="16"/>
          <w:szCs w:val="16"/>
          <w:lang w:val="es-ES" w:eastAsia="pt-BR"/>
        </w:rPr>
        <w:t>otra información</w:t>
      </w:r>
      <w:r w:rsidR="001C56A8" w:rsidRPr="00FE484F">
        <w:rPr>
          <w:rFonts w:ascii="Arial" w:eastAsia="Times New Roman" w:hAnsi="Arial" w:cs="Arial"/>
          <w:i/>
          <w:iCs/>
          <w:sz w:val="16"/>
          <w:szCs w:val="16"/>
          <w:lang w:val="es-ES" w:eastAsia="pt-BR"/>
        </w:rPr>
        <w:t xml:space="preserve"> del producto proporcionadas en el presente documento incluyendo, pero no se limitan a, los beneficios, diseño, tarificación, componentes, desempeño, disponibilidad, y capacidades del producto están sujetos al cambio sin aviso u obligación.</w:t>
      </w:r>
    </w:p>
    <w:p w:rsidR="00706A97" w:rsidRPr="00FE484F" w:rsidRDefault="00706A97" w:rsidP="00FE484F">
      <w:pPr>
        <w:shd w:val="clear" w:color="auto" w:fill="FFFFFF"/>
        <w:spacing w:after="0" w:line="240" w:lineRule="auto"/>
        <w:jc w:val="both"/>
        <w:rPr>
          <w:rFonts w:ascii="Arial" w:eastAsia="Times New Roman" w:hAnsi="Arial" w:cs="Arial"/>
          <w:sz w:val="19"/>
          <w:szCs w:val="19"/>
          <w:lang w:val="es-ES" w:eastAsia="pt-BR"/>
        </w:rPr>
      </w:pPr>
      <w:r w:rsidRPr="00FE484F">
        <w:rPr>
          <w:rFonts w:ascii="Arial" w:eastAsia="Times New Roman" w:hAnsi="Arial" w:cs="Arial"/>
          <w:sz w:val="19"/>
          <w:szCs w:val="19"/>
          <w:lang w:val="es-ES" w:eastAsia="pt-BR"/>
        </w:rPr>
        <w:t> </w:t>
      </w:r>
    </w:p>
    <w:p w:rsidR="00706A97" w:rsidRDefault="00706A97" w:rsidP="00FE484F">
      <w:pPr>
        <w:shd w:val="clear" w:color="auto" w:fill="FFFFFF"/>
        <w:spacing w:after="0" w:line="240" w:lineRule="auto"/>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9"/>
          <w:szCs w:val="19"/>
          <w:lang w:val="es-ES" w:eastAsia="pt-BR"/>
        </w:rPr>
        <w:t> </w:t>
      </w:r>
    </w:p>
    <w:p w:rsidR="00FF1FCB" w:rsidRDefault="00FF1FCB" w:rsidP="00FE484F">
      <w:pPr>
        <w:shd w:val="clear" w:color="auto" w:fill="FFFFFF"/>
        <w:spacing w:after="0" w:line="240" w:lineRule="auto"/>
        <w:jc w:val="both"/>
        <w:rPr>
          <w:rFonts w:ascii="Arial" w:eastAsia="Times New Roman" w:hAnsi="Arial" w:cs="Arial"/>
          <w:color w:val="222222"/>
          <w:sz w:val="19"/>
          <w:szCs w:val="19"/>
          <w:lang w:val="es-ES" w:eastAsia="pt-BR"/>
        </w:rPr>
      </w:pPr>
    </w:p>
    <w:p w:rsidR="00FF1FCB" w:rsidRDefault="00FF1FCB">
      <w:pPr>
        <w:rPr>
          <w:rFonts w:ascii="Arial" w:eastAsia="Times New Roman" w:hAnsi="Arial" w:cs="Arial"/>
          <w:color w:val="222222"/>
          <w:sz w:val="19"/>
          <w:szCs w:val="19"/>
          <w:lang w:val="es-ES" w:eastAsia="pt-BR"/>
        </w:rPr>
      </w:pPr>
      <w:r>
        <w:rPr>
          <w:rFonts w:ascii="Arial" w:eastAsia="Times New Roman" w:hAnsi="Arial" w:cs="Arial"/>
          <w:color w:val="222222"/>
          <w:sz w:val="19"/>
          <w:szCs w:val="19"/>
          <w:lang w:val="es-ES" w:eastAsia="pt-BR"/>
        </w:rPr>
        <w:br w:type="page"/>
      </w:r>
    </w:p>
    <w:p w:rsidR="00706A97" w:rsidRPr="00897E6B" w:rsidRDefault="008A110A" w:rsidP="00FE484F">
      <w:pPr>
        <w:shd w:val="clear" w:color="auto" w:fill="FFFFFF"/>
        <w:spacing w:after="0" w:line="240" w:lineRule="auto"/>
        <w:jc w:val="both"/>
        <w:rPr>
          <w:rFonts w:ascii="Arial" w:eastAsia="Times New Roman" w:hAnsi="Arial" w:cs="Arial"/>
          <w:color w:val="222222"/>
          <w:sz w:val="19"/>
          <w:szCs w:val="19"/>
          <w:lang w:val="es-ES" w:eastAsia="pt-BR"/>
        </w:rPr>
      </w:pPr>
      <w:r>
        <w:rPr>
          <w:rFonts w:ascii="Arial" w:eastAsia="Times New Roman" w:hAnsi="Arial" w:cs="Arial"/>
          <w:b/>
          <w:bCs/>
          <w:color w:val="0070C0"/>
          <w:sz w:val="19"/>
          <w:szCs w:val="19"/>
          <w:lang w:val="es-ES" w:eastAsia="pt-BR"/>
        </w:rPr>
        <w:lastRenderedPageBreak/>
        <w:t xml:space="preserve">Especificación del Producto </w:t>
      </w:r>
      <w:r w:rsidR="00A05C6D">
        <w:rPr>
          <w:rFonts w:ascii="Arial" w:eastAsia="Times New Roman" w:hAnsi="Arial" w:cs="Arial"/>
          <w:b/>
          <w:bCs/>
          <w:color w:val="0070C0"/>
          <w:sz w:val="19"/>
          <w:szCs w:val="19"/>
          <w:lang w:val="es-ES" w:eastAsia="pt-BR"/>
        </w:rPr>
        <w:t xml:space="preserve">Samsung </w:t>
      </w:r>
      <w:r w:rsidR="00706A97" w:rsidRPr="00897E6B">
        <w:rPr>
          <w:rFonts w:ascii="Arial" w:eastAsia="Times New Roman" w:hAnsi="Arial" w:cs="Arial"/>
          <w:b/>
          <w:bCs/>
          <w:color w:val="0070C0"/>
          <w:sz w:val="19"/>
          <w:szCs w:val="19"/>
          <w:lang w:val="es-ES" w:eastAsia="pt-BR"/>
        </w:rPr>
        <w:t xml:space="preserve">Galaxy </w:t>
      </w:r>
      <w:r w:rsidR="00A05C6D">
        <w:rPr>
          <w:rFonts w:ascii="Arial" w:eastAsia="Times New Roman" w:hAnsi="Arial" w:cs="Arial"/>
          <w:b/>
          <w:bCs/>
          <w:color w:val="0070C0"/>
          <w:sz w:val="19"/>
          <w:szCs w:val="19"/>
          <w:lang w:val="es-ES" w:eastAsia="pt-BR"/>
        </w:rPr>
        <w:t>Note8</w:t>
      </w:r>
    </w:p>
    <w:p w:rsidR="00706A97" w:rsidRPr="00897E6B" w:rsidRDefault="00706A97" w:rsidP="00706A97">
      <w:pPr>
        <w:shd w:val="clear" w:color="auto" w:fill="FFFFFF"/>
        <w:spacing w:after="0" w:line="240" w:lineRule="auto"/>
        <w:rPr>
          <w:rFonts w:ascii="Arial" w:eastAsia="Times New Roman" w:hAnsi="Arial" w:cs="Arial"/>
          <w:color w:val="222222"/>
          <w:sz w:val="19"/>
          <w:szCs w:val="19"/>
          <w:lang w:val="es-ES" w:eastAsia="pt-BR"/>
        </w:rPr>
      </w:pPr>
      <w:r w:rsidRPr="00897E6B">
        <w:rPr>
          <w:rFonts w:ascii="Arial" w:eastAsia="Times New Roman" w:hAnsi="Arial" w:cs="Arial"/>
          <w:color w:val="222222"/>
          <w:sz w:val="19"/>
          <w:szCs w:val="19"/>
          <w:lang w:val="es-ES" w:eastAsia="pt-BR"/>
        </w:rPr>
        <w:t> </w:t>
      </w:r>
    </w:p>
    <w:tbl>
      <w:tblPr>
        <w:tblW w:w="8546" w:type="dxa"/>
        <w:tblInd w:w="84" w:type="dxa"/>
        <w:shd w:val="clear" w:color="auto" w:fill="FFFFFF"/>
        <w:tblCellMar>
          <w:left w:w="0" w:type="dxa"/>
          <w:right w:w="0" w:type="dxa"/>
        </w:tblCellMar>
        <w:tblLook w:val="04A0" w:firstRow="1" w:lastRow="0" w:firstColumn="1" w:lastColumn="0" w:noHBand="0" w:noVBand="1"/>
      </w:tblPr>
      <w:tblGrid>
        <w:gridCol w:w="1616"/>
        <w:gridCol w:w="6930"/>
      </w:tblGrid>
      <w:tr w:rsidR="00706A97" w:rsidRPr="00897E6B" w:rsidTr="000C7053">
        <w:trPr>
          <w:trHeight w:val="442"/>
        </w:trPr>
        <w:tc>
          <w:tcPr>
            <w:tcW w:w="1616" w:type="dxa"/>
            <w:tcBorders>
              <w:top w:val="single" w:sz="8" w:space="0" w:color="auto"/>
              <w:left w:val="single" w:sz="8" w:space="0" w:color="auto"/>
              <w:bottom w:val="single" w:sz="8" w:space="0" w:color="auto"/>
              <w:right w:val="single" w:sz="8" w:space="0" w:color="auto"/>
            </w:tcBorders>
            <w:shd w:val="clear" w:color="auto" w:fill="595959"/>
            <w:noWrap/>
            <w:tcMar>
              <w:top w:w="0" w:type="dxa"/>
              <w:left w:w="99" w:type="dxa"/>
              <w:bottom w:w="0" w:type="dxa"/>
              <w:right w:w="99" w:type="dxa"/>
            </w:tcMar>
            <w:vAlign w:val="center"/>
            <w:hideMark/>
          </w:tcPr>
          <w:p w:rsidR="00706A97" w:rsidRPr="00897E6B" w:rsidRDefault="00706A97" w:rsidP="00706A97">
            <w:pPr>
              <w:spacing w:after="0" w:line="204" w:lineRule="atLeast"/>
              <w:jc w:val="center"/>
              <w:rPr>
                <w:rFonts w:ascii="Arial" w:eastAsia="Times New Roman" w:hAnsi="Arial" w:cs="Arial"/>
                <w:color w:val="222222"/>
                <w:sz w:val="19"/>
                <w:szCs w:val="19"/>
                <w:lang w:val="es-ES" w:eastAsia="pt-BR"/>
              </w:rPr>
            </w:pPr>
            <w:r w:rsidRPr="00897E6B">
              <w:rPr>
                <w:rFonts w:ascii="Arial" w:eastAsia="Malgun Gothic" w:hAnsi="Arial" w:cs="Arial"/>
                <w:b/>
                <w:bCs/>
                <w:color w:val="222222"/>
                <w:sz w:val="19"/>
                <w:szCs w:val="19"/>
                <w:lang w:val="es-ES" w:eastAsia="pt-BR"/>
              </w:rPr>
              <w:t xml:space="preserve">　</w:t>
            </w:r>
          </w:p>
        </w:tc>
        <w:tc>
          <w:tcPr>
            <w:tcW w:w="6930" w:type="dxa"/>
            <w:tcBorders>
              <w:top w:val="single" w:sz="8" w:space="0" w:color="auto"/>
              <w:left w:val="nil"/>
              <w:bottom w:val="single" w:sz="8" w:space="0" w:color="auto"/>
              <w:right w:val="single" w:sz="8" w:space="0" w:color="auto"/>
            </w:tcBorders>
            <w:shd w:val="clear" w:color="auto" w:fill="595959"/>
            <w:noWrap/>
            <w:tcMar>
              <w:top w:w="0" w:type="dxa"/>
              <w:left w:w="99" w:type="dxa"/>
              <w:bottom w:w="0" w:type="dxa"/>
              <w:right w:w="99" w:type="dxa"/>
            </w:tcMar>
            <w:vAlign w:val="center"/>
            <w:hideMark/>
          </w:tcPr>
          <w:p w:rsidR="00706A97" w:rsidRPr="00897E6B" w:rsidRDefault="00706A97" w:rsidP="00706A97">
            <w:pPr>
              <w:spacing w:after="0" w:line="204" w:lineRule="atLeast"/>
              <w:jc w:val="center"/>
              <w:rPr>
                <w:rFonts w:ascii="Arial" w:eastAsia="Times New Roman" w:hAnsi="Arial" w:cs="Arial"/>
                <w:color w:val="222222"/>
                <w:sz w:val="19"/>
                <w:szCs w:val="19"/>
                <w:lang w:val="es-ES" w:eastAsia="pt-BR"/>
              </w:rPr>
            </w:pPr>
            <w:r w:rsidRPr="00897E6B">
              <w:rPr>
                <w:rFonts w:ascii="Arial" w:eastAsia="Times New Roman" w:hAnsi="Arial" w:cs="Arial"/>
                <w:b/>
                <w:bCs/>
                <w:color w:val="FFFFFF"/>
                <w:sz w:val="19"/>
                <w:szCs w:val="19"/>
                <w:lang w:val="es-ES" w:eastAsia="pt-BR"/>
              </w:rPr>
              <w:t>Galaxy Note8</w:t>
            </w:r>
          </w:p>
        </w:tc>
      </w:tr>
      <w:tr w:rsidR="00706A97" w:rsidRPr="002258EE" w:rsidTr="000C7053">
        <w:trPr>
          <w:trHeight w:val="845"/>
        </w:trPr>
        <w:tc>
          <w:tcPr>
            <w:tcW w:w="1616"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rsidR="00706A97" w:rsidRPr="00897E6B" w:rsidRDefault="008A110A" w:rsidP="00706A97">
            <w:pPr>
              <w:spacing w:after="0" w:line="204" w:lineRule="atLeast"/>
              <w:jc w:val="center"/>
              <w:rPr>
                <w:rFonts w:ascii="Arial" w:eastAsia="Times New Roman" w:hAnsi="Arial" w:cs="Arial"/>
                <w:color w:val="222222"/>
                <w:sz w:val="19"/>
                <w:szCs w:val="19"/>
                <w:lang w:val="es-ES" w:eastAsia="pt-BR"/>
              </w:rPr>
            </w:pPr>
            <w:r>
              <w:rPr>
                <w:rFonts w:ascii="Arial" w:eastAsia="Times New Roman" w:hAnsi="Arial" w:cs="Arial"/>
                <w:b/>
                <w:bCs/>
                <w:color w:val="222222"/>
                <w:sz w:val="19"/>
                <w:szCs w:val="19"/>
                <w:lang w:val="es-ES" w:eastAsia="pt-BR"/>
              </w:rPr>
              <w:t>Pantalla</w:t>
            </w:r>
          </w:p>
        </w:tc>
        <w:tc>
          <w:tcPr>
            <w:tcW w:w="6930" w:type="dxa"/>
            <w:tcBorders>
              <w:top w:val="nil"/>
              <w:left w:val="nil"/>
              <w:bottom w:val="single" w:sz="8" w:space="0" w:color="auto"/>
              <w:right w:val="single" w:sz="8" w:space="0" w:color="auto"/>
            </w:tcBorders>
            <w:shd w:val="clear" w:color="auto" w:fill="FFFFFF"/>
            <w:tcMar>
              <w:top w:w="0" w:type="dxa"/>
              <w:left w:w="99" w:type="dxa"/>
              <w:bottom w:w="0" w:type="dxa"/>
              <w:right w:w="99" w:type="dxa"/>
            </w:tcMar>
            <w:vAlign w:val="center"/>
            <w:hideMark/>
          </w:tcPr>
          <w:p w:rsidR="00706A97" w:rsidRPr="00897E6B" w:rsidRDefault="00706A97" w:rsidP="00706A97">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9"/>
                <w:szCs w:val="19"/>
                <w:lang w:val="es-ES" w:eastAsia="pt-BR"/>
              </w:rPr>
              <w:t>Quad HD+ S</w:t>
            </w:r>
            <w:r w:rsidR="008A110A">
              <w:rPr>
                <w:rFonts w:ascii="Arial" w:eastAsia="Times New Roman" w:hAnsi="Arial" w:cs="Arial"/>
                <w:color w:val="222222"/>
                <w:sz w:val="19"/>
                <w:szCs w:val="19"/>
                <w:lang w:val="es-ES" w:eastAsia="pt-BR"/>
              </w:rPr>
              <w:t>ú</w:t>
            </w:r>
            <w:r w:rsidRPr="00897E6B">
              <w:rPr>
                <w:rFonts w:ascii="Arial" w:eastAsia="Times New Roman" w:hAnsi="Arial" w:cs="Arial"/>
                <w:color w:val="222222"/>
                <w:sz w:val="19"/>
                <w:szCs w:val="19"/>
                <w:lang w:val="es-ES" w:eastAsia="pt-BR"/>
              </w:rPr>
              <w:t>per AMOLED</w:t>
            </w:r>
            <w:r w:rsidR="008A110A">
              <w:rPr>
                <w:rFonts w:ascii="Arial" w:eastAsia="Times New Roman" w:hAnsi="Arial" w:cs="Arial"/>
                <w:color w:val="222222"/>
                <w:sz w:val="19"/>
                <w:szCs w:val="19"/>
                <w:lang w:val="es-ES" w:eastAsia="pt-BR"/>
              </w:rPr>
              <w:t xml:space="preserve"> de 6,3 pulgadas</w:t>
            </w:r>
            <w:r w:rsidRPr="00897E6B">
              <w:rPr>
                <w:rFonts w:ascii="Arial" w:eastAsia="Times New Roman" w:hAnsi="Arial" w:cs="Arial"/>
                <w:color w:val="222222"/>
                <w:sz w:val="19"/>
                <w:szCs w:val="19"/>
                <w:lang w:val="es-ES" w:eastAsia="pt-BR"/>
              </w:rPr>
              <w:t>, 2960</w:t>
            </w:r>
            <w:r w:rsidR="008A110A">
              <w:rPr>
                <w:rFonts w:ascii="Arial" w:eastAsia="Times New Roman" w:hAnsi="Arial" w:cs="Arial"/>
                <w:color w:val="222222"/>
                <w:sz w:val="19"/>
                <w:szCs w:val="19"/>
                <w:lang w:val="es-ES" w:eastAsia="pt-BR"/>
              </w:rPr>
              <w:t xml:space="preserve"> </w:t>
            </w:r>
            <w:r w:rsidRPr="00897E6B">
              <w:rPr>
                <w:rFonts w:ascii="Arial" w:eastAsia="Times New Roman" w:hAnsi="Arial" w:cs="Arial"/>
                <w:color w:val="222222"/>
                <w:sz w:val="19"/>
                <w:szCs w:val="19"/>
                <w:lang w:val="es-ES" w:eastAsia="pt-BR"/>
              </w:rPr>
              <w:t>x</w:t>
            </w:r>
            <w:r w:rsidR="008A110A">
              <w:rPr>
                <w:rFonts w:ascii="Arial" w:eastAsia="Times New Roman" w:hAnsi="Arial" w:cs="Arial"/>
                <w:color w:val="222222"/>
                <w:sz w:val="19"/>
                <w:szCs w:val="19"/>
                <w:lang w:val="es-ES" w:eastAsia="pt-BR"/>
              </w:rPr>
              <w:t xml:space="preserve"> </w:t>
            </w:r>
            <w:r w:rsidRPr="00897E6B">
              <w:rPr>
                <w:rFonts w:ascii="Arial" w:eastAsia="Times New Roman" w:hAnsi="Arial" w:cs="Arial"/>
                <w:color w:val="222222"/>
                <w:sz w:val="19"/>
                <w:szCs w:val="19"/>
                <w:lang w:val="es-ES" w:eastAsia="pt-BR"/>
              </w:rPr>
              <w:t>1440 (521ppi)</w:t>
            </w:r>
          </w:p>
          <w:p w:rsidR="008A110A" w:rsidRDefault="00706A97" w:rsidP="00706A97">
            <w:pPr>
              <w:spacing w:after="0" w:line="204" w:lineRule="atLeast"/>
              <w:jc w:val="both"/>
              <w:rPr>
                <w:rFonts w:ascii="Arial" w:eastAsia="Times New Roman" w:hAnsi="Arial" w:cs="Arial"/>
                <w:color w:val="222222"/>
                <w:sz w:val="16"/>
                <w:szCs w:val="16"/>
                <w:lang w:val="es-ES" w:eastAsia="pt-BR"/>
              </w:rPr>
            </w:pPr>
            <w:r w:rsidRPr="00897E6B">
              <w:rPr>
                <w:rFonts w:ascii="Arial" w:eastAsia="Times New Roman" w:hAnsi="Arial" w:cs="Arial"/>
                <w:color w:val="222222"/>
                <w:sz w:val="16"/>
                <w:szCs w:val="16"/>
                <w:lang w:val="es-ES" w:eastAsia="pt-BR"/>
              </w:rPr>
              <w:t>*</w:t>
            </w:r>
            <w:r w:rsidR="008A110A">
              <w:rPr>
                <w:rFonts w:ascii="Arial" w:eastAsia="Times New Roman" w:hAnsi="Arial" w:cs="Arial"/>
                <w:color w:val="222222"/>
                <w:sz w:val="16"/>
                <w:szCs w:val="16"/>
                <w:lang w:val="es-ES" w:eastAsia="pt-BR"/>
              </w:rPr>
              <w:t xml:space="preserve">Pantalla medida diagonalmente como un rectángulo completo sin contar con </w:t>
            </w:r>
            <w:r w:rsidR="00A05C6D">
              <w:rPr>
                <w:rFonts w:ascii="Arial" w:eastAsia="Times New Roman" w:hAnsi="Arial" w:cs="Arial"/>
                <w:color w:val="222222"/>
                <w:sz w:val="16"/>
                <w:szCs w:val="16"/>
                <w:lang w:val="es-ES" w:eastAsia="pt-BR"/>
              </w:rPr>
              <w:t>las esquinas redondeadas</w:t>
            </w:r>
          </w:p>
          <w:p w:rsidR="00706A97" w:rsidRPr="00897E6B" w:rsidRDefault="00706A97" w:rsidP="008A110A">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6"/>
                <w:szCs w:val="16"/>
                <w:lang w:val="es-ES" w:eastAsia="pt-BR"/>
              </w:rPr>
              <w:t>*</w:t>
            </w:r>
            <w:r w:rsidR="008A110A">
              <w:rPr>
                <w:rFonts w:ascii="Arial" w:eastAsia="Times New Roman" w:hAnsi="Arial" w:cs="Arial"/>
                <w:color w:val="222222"/>
                <w:sz w:val="16"/>
                <w:szCs w:val="16"/>
                <w:lang w:val="es-ES" w:eastAsia="pt-BR"/>
              </w:rPr>
              <w:t xml:space="preserve">Resolución </w:t>
            </w:r>
            <w:r w:rsidR="00A05C6D">
              <w:rPr>
                <w:rFonts w:ascii="Arial" w:eastAsia="Times New Roman" w:hAnsi="Arial" w:cs="Arial"/>
                <w:color w:val="222222"/>
                <w:sz w:val="16"/>
                <w:szCs w:val="16"/>
                <w:lang w:val="es-ES" w:eastAsia="pt-BR"/>
              </w:rPr>
              <w:t>predeterminada</w:t>
            </w:r>
            <w:r w:rsidR="008A110A">
              <w:rPr>
                <w:rFonts w:ascii="Arial" w:eastAsia="Times New Roman" w:hAnsi="Arial" w:cs="Arial"/>
                <w:color w:val="222222"/>
                <w:sz w:val="16"/>
                <w:szCs w:val="16"/>
                <w:lang w:val="es-ES" w:eastAsia="pt-BR"/>
              </w:rPr>
              <w:t xml:space="preserve"> es Full HD+ y se puede cambiar a </w:t>
            </w:r>
            <w:r w:rsidRPr="00897E6B">
              <w:rPr>
                <w:rFonts w:ascii="Arial" w:eastAsia="Times New Roman" w:hAnsi="Arial" w:cs="Arial"/>
                <w:color w:val="222222"/>
                <w:sz w:val="16"/>
                <w:szCs w:val="16"/>
                <w:lang w:val="es-ES" w:eastAsia="pt-BR"/>
              </w:rPr>
              <w:t xml:space="preserve">Quad HD+ (WQHD+) </w:t>
            </w:r>
            <w:r w:rsidR="008A110A">
              <w:rPr>
                <w:rFonts w:ascii="Arial" w:eastAsia="Times New Roman" w:hAnsi="Arial" w:cs="Arial"/>
                <w:color w:val="222222"/>
                <w:sz w:val="16"/>
                <w:szCs w:val="16"/>
                <w:lang w:val="es-ES" w:eastAsia="pt-BR"/>
              </w:rPr>
              <w:t>en Configuraciones</w:t>
            </w:r>
          </w:p>
        </w:tc>
      </w:tr>
      <w:tr w:rsidR="00706A97" w:rsidRPr="002258EE" w:rsidTr="000C7053">
        <w:trPr>
          <w:trHeight w:val="1395"/>
        </w:trPr>
        <w:tc>
          <w:tcPr>
            <w:tcW w:w="1616"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rsidR="00706A97" w:rsidRPr="00897E6B" w:rsidRDefault="00706A97" w:rsidP="00706A97">
            <w:pPr>
              <w:spacing w:after="0" w:line="204" w:lineRule="atLeast"/>
              <w:jc w:val="center"/>
              <w:rPr>
                <w:rFonts w:ascii="Arial" w:eastAsia="Times New Roman" w:hAnsi="Arial" w:cs="Arial"/>
                <w:color w:val="222222"/>
                <w:sz w:val="19"/>
                <w:szCs w:val="19"/>
                <w:lang w:val="es-ES" w:eastAsia="pt-BR"/>
              </w:rPr>
            </w:pPr>
            <w:r w:rsidRPr="00897E6B">
              <w:rPr>
                <w:rFonts w:ascii="Arial" w:eastAsia="Times New Roman" w:hAnsi="Arial" w:cs="Arial"/>
                <w:b/>
                <w:bCs/>
                <w:color w:val="222222"/>
                <w:sz w:val="19"/>
                <w:szCs w:val="19"/>
                <w:lang w:val="es-ES" w:eastAsia="pt-BR"/>
              </w:rPr>
              <w:t>C</w:t>
            </w:r>
            <w:r w:rsidR="008A110A">
              <w:rPr>
                <w:rFonts w:ascii="Arial" w:eastAsia="Times New Roman" w:hAnsi="Arial" w:cs="Arial"/>
                <w:b/>
                <w:bCs/>
                <w:color w:val="222222"/>
                <w:sz w:val="19"/>
                <w:szCs w:val="19"/>
                <w:lang w:val="es-ES" w:eastAsia="pt-BR"/>
              </w:rPr>
              <w:t>á</w:t>
            </w:r>
            <w:r w:rsidRPr="00897E6B">
              <w:rPr>
                <w:rFonts w:ascii="Arial" w:eastAsia="Times New Roman" w:hAnsi="Arial" w:cs="Arial"/>
                <w:b/>
                <w:bCs/>
                <w:color w:val="222222"/>
                <w:sz w:val="19"/>
                <w:szCs w:val="19"/>
                <w:lang w:val="es-ES" w:eastAsia="pt-BR"/>
              </w:rPr>
              <w:t>m</w:t>
            </w:r>
            <w:r w:rsidR="008A110A">
              <w:rPr>
                <w:rFonts w:ascii="Arial" w:eastAsia="Times New Roman" w:hAnsi="Arial" w:cs="Arial"/>
                <w:b/>
                <w:bCs/>
                <w:color w:val="222222"/>
                <w:sz w:val="19"/>
                <w:szCs w:val="19"/>
                <w:lang w:val="es-ES" w:eastAsia="pt-BR"/>
              </w:rPr>
              <w:t>a</w:t>
            </w:r>
            <w:r w:rsidRPr="00897E6B">
              <w:rPr>
                <w:rFonts w:ascii="Arial" w:eastAsia="Times New Roman" w:hAnsi="Arial" w:cs="Arial"/>
                <w:b/>
                <w:bCs/>
                <w:color w:val="222222"/>
                <w:sz w:val="19"/>
                <w:szCs w:val="19"/>
                <w:lang w:val="es-ES" w:eastAsia="pt-BR"/>
              </w:rPr>
              <w:t>ra</w:t>
            </w:r>
          </w:p>
        </w:tc>
        <w:tc>
          <w:tcPr>
            <w:tcW w:w="6930" w:type="dxa"/>
            <w:tcBorders>
              <w:top w:val="nil"/>
              <w:left w:val="nil"/>
              <w:bottom w:val="single" w:sz="8" w:space="0" w:color="auto"/>
              <w:right w:val="single" w:sz="8" w:space="0" w:color="auto"/>
            </w:tcBorders>
            <w:shd w:val="clear" w:color="auto" w:fill="FFFFFF"/>
            <w:tcMar>
              <w:top w:w="0" w:type="dxa"/>
              <w:left w:w="99" w:type="dxa"/>
              <w:bottom w:w="0" w:type="dxa"/>
              <w:right w:w="99" w:type="dxa"/>
            </w:tcMar>
            <w:vAlign w:val="center"/>
            <w:hideMark/>
          </w:tcPr>
          <w:p w:rsidR="00706A97" w:rsidRPr="00897E6B" w:rsidRDefault="008A110A" w:rsidP="00706A97">
            <w:pPr>
              <w:spacing w:after="0" w:line="204" w:lineRule="atLeast"/>
              <w:jc w:val="both"/>
              <w:rPr>
                <w:rFonts w:ascii="Arial" w:eastAsia="Times New Roman" w:hAnsi="Arial" w:cs="Arial"/>
                <w:color w:val="222222"/>
                <w:sz w:val="19"/>
                <w:szCs w:val="19"/>
                <w:lang w:val="es-ES" w:eastAsia="pt-BR"/>
              </w:rPr>
            </w:pPr>
            <w:r>
              <w:rPr>
                <w:rFonts w:ascii="Arial" w:eastAsia="Times New Roman" w:hAnsi="Arial" w:cs="Arial"/>
                <w:color w:val="222222"/>
                <w:sz w:val="19"/>
                <w:szCs w:val="19"/>
                <w:lang w:val="es-ES" w:eastAsia="pt-BR"/>
              </w:rPr>
              <w:t>Trasera</w:t>
            </w:r>
            <w:r w:rsidR="00706A97" w:rsidRPr="00897E6B">
              <w:rPr>
                <w:rFonts w:ascii="Arial" w:eastAsia="Times New Roman" w:hAnsi="Arial" w:cs="Arial"/>
                <w:color w:val="222222"/>
                <w:sz w:val="19"/>
                <w:szCs w:val="19"/>
                <w:lang w:val="es-ES" w:eastAsia="pt-BR"/>
              </w:rPr>
              <w:t xml:space="preserve">: </w:t>
            </w:r>
            <w:r>
              <w:rPr>
                <w:rFonts w:ascii="Arial" w:eastAsia="Times New Roman" w:hAnsi="Arial" w:cs="Arial"/>
                <w:color w:val="222222"/>
                <w:sz w:val="19"/>
                <w:szCs w:val="19"/>
                <w:lang w:val="es-ES" w:eastAsia="pt-BR"/>
              </w:rPr>
              <w:t>Doble</w:t>
            </w:r>
            <w:r w:rsidR="00706A97" w:rsidRPr="00897E6B">
              <w:rPr>
                <w:rFonts w:ascii="Arial" w:eastAsia="Times New Roman" w:hAnsi="Arial" w:cs="Arial"/>
                <w:color w:val="222222"/>
                <w:sz w:val="19"/>
                <w:szCs w:val="19"/>
                <w:lang w:val="es-ES" w:eastAsia="pt-BR"/>
              </w:rPr>
              <w:t xml:space="preserve"> C</w:t>
            </w:r>
            <w:r>
              <w:rPr>
                <w:rFonts w:ascii="Arial" w:eastAsia="Times New Roman" w:hAnsi="Arial" w:cs="Arial"/>
                <w:color w:val="222222"/>
                <w:sz w:val="19"/>
                <w:szCs w:val="19"/>
                <w:lang w:val="es-ES" w:eastAsia="pt-BR"/>
              </w:rPr>
              <w:t>á</w:t>
            </w:r>
            <w:r w:rsidR="00706A97" w:rsidRPr="00897E6B">
              <w:rPr>
                <w:rFonts w:ascii="Arial" w:eastAsia="Times New Roman" w:hAnsi="Arial" w:cs="Arial"/>
                <w:color w:val="222222"/>
                <w:sz w:val="19"/>
                <w:szCs w:val="19"/>
                <w:lang w:val="es-ES" w:eastAsia="pt-BR"/>
              </w:rPr>
              <w:t>m</w:t>
            </w:r>
            <w:r>
              <w:rPr>
                <w:rFonts w:ascii="Arial" w:eastAsia="Times New Roman" w:hAnsi="Arial" w:cs="Arial"/>
                <w:color w:val="222222"/>
                <w:sz w:val="19"/>
                <w:szCs w:val="19"/>
                <w:lang w:val="es-ES" w:eastAsia="pt-BR"/>
              </w:rPr>
              <w:t>a</w:t>
            </w:r>
            <w:r w:rsidR="00706A97" w:rsidRPr="00897E6B">
              <w:rPr>
                <w:rFonts w:ascii="Arial" w:eastAsia="Times New Roman" w:hAnsi="Arial" w:cs="Arial"/>
                <w:color w:val="222222"/>
                <w:sz w:val="19"/>
                <w:szCs w:val="19"/>
                <w:lang w:val="es-ES" w:eastAsia="pt-BR"/>
              </w:rPr>
              <w:t xml:space="preserve">ra </w:t>
            </w:r>
            <w:r>
              <w:rPr>
                <w:rFonts w:ascii="Arial" w:eastAsia="Times New Roman" w:hAnsi="Arial" w:cs="Arial"/>
                <w:color w:val="222222"/>
                <w:sz w:val="19"/>
                <w:szCs w:val="19"/>
                <w:lang w:val="es-ES" w:eastAsia="pt-BR"/>
              </w:rPr>
              <w:t>con Doble</w:t>
            </w:r>
            <w:r w:rsidR="00706A97" w:rsidRPr="00897E6B">
              <w:rPr>
                <w:rFonts w:ascii="Arial" w:eastAsia="Times New Roman" w:hAnsi="Arial" w:cs="Arial"/>
                <w:color w:val="222222"/>
                <w:sz w:val="19"/>
                <w:szCs w:val="19"/>
                <w:lang w:val="es-ES" w:eastAsia="pt-BR"/>
              </w:rPr>
              <w:t xml:space="preserve"> OIS (</w:t>
            </w:r>
            <w:r>
              <w:rPr>
                <w:rFonts w:ascii="Arial" w:eastAsia="Times New Roman" w:hAnsi="Arial" w:cs="Arial"/>
                <w:color w:val="222222"/>
                <w:sz w:val="19"/>
                <w:szCs w:val="19"/>
                <w:lang w:val="es-ES" w:eastAsia="pt-BR"/>
              </w:rPr>
              <w:t>Estabilización de Imagen Óptica</w:t>
            </w:r>
            <w:r w:rsidR="00706A97" w:rsidRPr="00897E6B">
              <w:rPr>
                <w:rFonts w:ascii="Arial" w:eastAsia="Times New Roman" w:hAnsi="Arial" w:cs="Arial"/>
                <w:color w:val="222222"/>
                <w:sz w:val="19"/>
                <w:szCs w:val="19"/>
                <w:lang w:val="es-ES" w:eastAsia="pt-BR"/>
              </w:rPr>
              <w:t>)</w:t>
            </w:r>
          </w:p>
          <w:p w:rsidR="00706A97" w:rsidRPr="00897E6B" w:rsidRDefault="00706A97" w:rsidP="00706A97">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9"/>
                <w:szCs w:val="19"/>
                <w:lang w:val="es-ES" w:eastAsia="pt-BR"/>
              </w:rPr>
              <w:t xml:space="preserve">      - </w:t>
            </w:r>
            <w:r w:rsidR="000C7053">
              <w:rPr>
                <w:rFonts w:ascii="Arial" w:eastAsia="Times New Roman" w:hAnsi="Arial" w:cs="Arial"/>
                <w:color w:val="222222"/>
                <w:sz w:val="19"/>
                <w:szCs w:val="19"/>
                <w:lang w:val="es-ES" w:eastAsia="pt-BR"/>
              </w:rPr>
              <w:t>Ángulo Amplio</w:t>
            </w:r>
            <w:r w:rsidRPr="00897E6B">
              <w:rPr>
                <w:rFonts w:ascii="Arial" w:eastAsia="Times New Roman" w:hAnsi="Arial" w:cs="Arial"/>
                <w:color w:val="222222"/>
                <w:sz w:val="19"/>
                <w:szCs w:val="19"/>
                <w:lang w:val="es-ES" w:eastAsia="pt-BR"/>
              </w:rPr>
              <w:t xml:space="preserve">: </w:t>
            </w:r>
            <w:r w:rsidR="008A110A">
              <w:rPr>
                <w:rFonts w:ascii="Arial" w:eastAsia="Times New Roman" w:hAnsi="Arial" w:cs="Arial"/>
                <w:color w:val="222222"/>
                <w:sz w:val="19"/>
                <w:szCs w:val="19"/>
                <w:lang w:val="es-ES" w:eastAsia="pt-BR"/>
              </w:rPr>
              <w:t xml:space="preserve">Doble Pixel AF de </w:t>
            </w:r>
            <w:r w:rsidRPr="00897E6B">
              <w:rPr>
                <w:rFonts w:ascii="Arial" w:eastAsia="Times New Roman" w:hAnsi="Arial" w:cs="Arial"/>
                <w:color w:val="222222"/>
                <w:sz w:val="19"/>
                <w:szCs w:val="19"/>
                <w:lang w:val="es-ES" w:eastAsia="pt-BR"/>
              </w:rPr>
              <w:t>12MP, F1.7, OIS</w:t>
            </w:r>
          </w:p>
          <w:p w:rsidR="00706A97" w:rsidRPr="00897E6B" w:rsidRDefault="00706A97" w:rsidP="00706A97">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9"/>
                <w:szCs w:val="19"/>
                <w:lang w:val="es-ES" w:eastAsia="pt-BR"/>
              </w:rPr>
              <w:t>      - Tele</w:t>
            </w:r>
            <w:r w:rsidR="008A110A">
              <w:rPr>
                <w:rFonts w:ascii="Arial" w:eastAsia="Times New Roman" w:hAnsi="Arial" w:cs="Arial"/>
                <w:color w:val="222222"/>
                <w:sz w:val="19"/>
                <w:szCs w:val="19"/>
                <w:lang w:val="es-ES" w:eastAsia="pt-BR"/>
              </w:rPr>
              <w:t>objetivo</w:t>
            </w:r>
            <w:r w:rsidRPr="00897E6B">
              <w:rPr>
                <w:rFonts w:ascii="Arial" w:eastAsia="Times New Roman" w:hAnsi="Arial" w:cs="Arial"/>
                <w:color w:val="222222"/>
                <w:sz w:val="19"/>
                <w:szCs w:val="19"/>
                <w:lang w:val="es-ES" w:eastAsia="pt-BR"/>
              </w:rPr>
              <w:t>: 12MP AF, F2.4, OIS</w:t>
            </w:r>
          </w:p>
          <w:p w:rsidR="00706A97" w:rsidRPr="00897E6B" w:rsidRDefault="00706A97" w:rsidP="00706A97">
            <w:pPr>
              <w:spacing w:after="0" w:line="204" w:lineRule="atLeast"/>
              <w:ind w:firstLine="660"/>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9"/>
                <w:szCs w:val="19"/>
                <w:lang w:val="es-ES" w:eastAsia="pt-BR"/>
              </w:rPr>
              <w:t xml:space="preserve">- 2X </w:t>
            </w:r>
            <w:r w:rsidR="008A110A">
              <w:rPr>
                <w:rFonts w:ascii="Arial" w:eastAsia="Times New Roman" w:hAnsi="Arial" w:cs="Arial"/>
                <w:color w:val="222222"/>
                <w:sz w:val="19"/>
                <w:szCs w:val="19"/>
                <w:lang w:val="es-ES" w:eastAsia="pt-BR"/>
              </w:rPr>
              <w:t>cierre de foco óptico (</w:t>
            </w:r>
            <w:r w:rsidRPr="008A110A">
              <w:rPr>
                <w:rFonts w:ascii="Arial" w:eastAsia="Times New Roman" w:hAnsi="Arial" w:cs="Arial"/>
                <w:i/>
                <w:color w:val="222222"/>
                <w:sz w:val="19"/>
                <w:szCs w:val="19"/>
                <w:lang w:val="es-ES" w:eastAsia="pt-BR"/>
              </w:rPr>
              <w:t>optical zoom</w:t>
            </w:r>
            <w:r w:rsidR="008A110A">
              <w:rPr>
                <w:rFonts w:ascii="Arial" w:eastAsia="Times New Roman" w:hAnsi="Arial" w:cs="Arial"/>
                <w:color w:val="222222"/>
                <w:sz w:val="19"/>
                <w:szCs w:val="19"/>
                <w:lang w:val="es-ES" w:eastAsia="pt-BR"/>
              </w:rPr>
              <w:t>)</w:t>
            </w:r>
            <w:r w:rsidRPr="00897E6B">
              <w:rPr>
                <w:rFonts w:ascii="Arial" w:eastAsia="Times New Roman" w:hAnsi="Arial" w:cs="Arial"/>
                <w:color w:val="222222"/>
                <w:sz w:val="19"/>
                <w:szCs w:val="19"/>
                <w:lang w:val="es-ES" w:eastAsia="pt-BR"/>
              </w:rPr>
              <w:t xml:space="preserve">, 10X </w:t>
            </w:r>
            <w:r w:rsidR="008A110A">
              <w:rPr>
                <w:rFonts w:ascii="Arial" w:eastAsia="Times New Roman" w:hAnsi="Arial" w:cs="Arial"/>
                <w:color w:val="222222"/>
                <w:sz w:val="19"/>
                <w:szCs w:val="19"/>
                <w:lang w:val="es-ES" w:eastAsia="pt-BR"/>
              </w:rPr>
              <w:t>cierre de foco digital (</w:t>
            </w:r>
            <w:r w:rsidRPr="008A110A">
              <w:rPr>
                <w:rFonts w:ascii="Arial" w:eastAsia="Times New Roman" w:hAnsi="Arial" w:cs="Arial"/>
                <w:i/>
                <w:color w:val="222222"/>
                <w:sz w:val="19"/>
                <w:szCs w:val="19"/>
                <w:lang w:val="es-ES" w:eastAsia="pt-BR"/>
              </w:rPr>
              <w:t>digital zoom</w:t>
            </w:r>
            <w:r w:rsidR="008A110A" w:rsidRPr="008A110A">
              <w:rPr>
                <w:rFonts w:ascii="Arial" w:eastAsia="Times New Roman" w:hAnsi="Arial" w:cs="Arial"/>
                <w:color w:val="222222"/>
                <w:sz w:val="19"/>
                <w:szCs w:val="19"/>
                <w:lang w:val="es-ES" w:eastAsia="pt-BR"/>
              </w:rPr>
              <w:t>)</w:t>
            </w:r>
          </w:p>
          <w:p w:rsidR="00706A97" w:rsidRPr="00897E6B" w:rsidRDefault="008A110A" w:rsidP="00706A97">
            <w:pPr>
              <w:spacing w:after="0" w:line="204" w:lineRule="atLeast"/>
              <w:jc w:val="both"/>
              <w:rPr>
                <w:rFonts w:ascii="Arial" w:eastAsia="Times New Roman" w:hAnsi="Arial" w:cs="Arial"/>
                <w:color w:val="222222"/>
                <w:sz w:val="19"/>
                <w:szCs w:val="19"/>
                <w:lang w:val="es-ES" w:eastAsia="pt-BR"/>
              </w:rPr>
            </w:pPr>
            <w:r>
              <w:rPr>
                <w:rFonts w:ascii="Arial" w:eastAsia="Times New Roman" w:hAnsi="Arial" w:cs="Arial"/>
                <w:color w:val="222222"/>
                <w:sz w:val="19"/>
                <w:szCs w:val="19"/>
                <w:lang w:val="es-ES" w:eastAsia="pt-BR"/>
              </w:rPr>
              <w:t>Delantera</w:t>
            </w:r>
            <w:r w:rsidR="00706A97" w:rsidRPr="00897E6B">
              <w:rPr>
                <w:rFonts w:ascii="Arial" w:eastAsia="Times New Roman" w:hAnsi="Arial" w:cs="Arial"/>
                <w:color w:val="222222"/>
                <w:sz w:val="19"/>
                <w:szCs w:val="19"/>
                <w:lang w:val="es-ES" w:eastAsia="pt-BR"/>
              </w:rPr>
              <w:t>: 8MP AF, F1.7</w:t>
            </w:r>
          </w:p>
        </w:tc>
      </w:tr>
      <w:tr w:rsidR="00706A97" w:rsidRPr="002258EE" w:rsidTr="000C7053">
        <w:trPr>
          <w:trHeight w:val="990"/>
        </w:trPr>
        <w:tc>
          <w:tcPr>
            <w:tcW w:w="1616"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rsidR="00706A97" w:rsidRPr="00897E6B" w:rsidRDefault="008031FE" w:rsidP="00706A97">
            <w:pPr>
              <w:spacing w:after="0" w:line="204" w:lineRule="atLeast"/>
              <w:jc w:val="center"/>
              <w:rPr>
                <w:rFonts w:ascii="Arial" w:eastAsia="Times New Roman" w:hAnsi="Arial" w:cs="Arial"/>
                <w:color w:val="222222"/>
                <w:sz w:val="19"/>
                <w:szCs w:val="19"/>
                <w:lang w:val="es-ES" w:eastAsia="pt-BR"/>
              </w:rPr>
            </w:pPr>
            <w:r>
              <w:rPr>
                <w:rFonts w:ascii="Arial" w:eastAsia="Times New Roman" w:hAnsi="Arial" w:cs="Arial"/>
                <w:b/>
                <w:bCs/>
                <w:color w:val="222222"/>
                <w:sz w:val="19"/>
                <w:szCs w:val="19"/>
                <w:lang w:val="es-ES" w:eastAsia="pt-BR"/>
              </w:rPr>
              <w:t>Cuerpo</w:t>
            </w:r>
          </w:p>
        </w:tc>
        <w:tc>
          <w:tcPr>
            <w:tcW w:w="6930" w:type="dxa"/>
            <w:tcBorders>
              <w:top w:val="nil"/>
              <w:left w:val="nil"/>
              <w:bottom w:val="single" w:sz="8" w:space="0" w:color="auto"/>
              <w:right w:val="single" w:sz="8" w:space="0" w:color="auto"/>
            </w:tcBorders>
            <w:shd w:val="clear" w:color="auto" w:fill="FFFFFF"/>
            <w:tcMar>
              <w:top w:w="0" w:type="dxa"/>
              <w:left w:w="99" w:type="dxa"/>
              <w:bottom w:w="0" w:type="dxa"/>
              <w:right w:w="99" w:type="dxa"/>
            </w:tcMar>
            <w:vAlign w:val="center"/>
            <w:hideMark/>
          </w:tcPr>
          <w:p w:rsidR="00706A97" w:rsidRPr="002258EE" w:rsidRDefault="00706A97" w:rsidP="00706A97">
            <w:pPr>
              <w:spacing w:after="0" w:line="204" w:lineRule="atLeast"/>
              <w:jc w:val="both"/>
              <w:rPr>
                <w:rFonts w:ascii="Arial" w:eastAsia="Times New Roman" w:hAnsi="Arial" w:cs="Arial"/>
                <w:color w:val="222222"/>
                <w:sz w:val="19"/>
                <w:szCs w:val="19"/>
                <w:lang w:val="en-US" w:eastAsia="pt-BR"/>
              </w:rPr>
            </w:pPr>
            <w:r w:rsidRPr="002258EE">
              <w:rPr>
                <w:rFonts w:ascii="Arial" w:eastAsia="Times New Roman" w:hAnsi="Arial" w:cs="Arial"/>
                <w:color w:val="222222"/>
                <w:sz w:val="19"/>
                <w:szCs w:val="19"/>
                <w:lang w:val="en-US" w:eastAsia="pt-BR"/>
              </w:rPr>
              <w:t>162</w:t>
            </w:r>
            <w:r w:rsidR="008031FE" w:rsidRPr="002258EE">
              <w:rPr>
                <w:rFonts w:ascii="Arial" w:eastAsia="Times New Roman" w:hAnsi="Arial" w:cs="Arial"/>
                <w:color w:val="222222"/>
                <w:sz w:val="19"/>
                <w:szCs w:val="19"/>
                <w:lang w:val="en-US" w:eastAsia="pt-BR"/>
              </w:rPr>
              <w:t>,</w:t>
            </w:r>
            <w:r w:rsidRPr="002258EE">
              <w:rPr>
                <w:rFonts w:ascii="Arial" w:eastAsia="Times New Roman" w:hAnsi="Arial" w:cs="Arial"/>
                <w:color w:val="222222"/>
                <w:sz w:val="19"/>
                <w:szCs w:val="19"/>
                <w:lang w:val="en-US" w:eastAsia="pt-BR"/>
              </w:rPr>
              <w:t>5 x 74</w:t>
            </w:r>
            <w:r w:rsidR="008031FE" w:rsidRPr="002258EE">
              <w:rPr>
                <w:rFonts w:ascii="Arial" w:eastAsia="Times New Roman" w:hAnsi="Arial" w:cs="Arial"/>
                <w:color w:val="222222"/>
                <w:sz w:val="19"/>
                <w:szCs w:val="19"/>
                <w:lang w:val="en-US" w:eastAsia="pt-BR"/>
              </w:rPr>
              <w:t>,</w:t>
            </w:r>
            <w:r w:rsidRPr="002258EE">
              <w:rPr>
                <w:rFonts w:ascii="Arial" w:eastAsia="Times New Roman" w:hAnsi="Arial" w:cs="Arial"/>
                <w:color w:val="222222"/>
                <w:sz w:val="19"/>
                <w:szCs w:val="19"/>
                <w:lang w:val="en-US" w:eastAsia="pt-BR"/>
              </w:rPr>
              <w:t>8 x 8</w:t>
            </w:r>
            <w:r w:rsidR="008031FE" w:rsidRPr="002258EE">
              <w:rPr>
                <w:rFonts w:ascii="Arial" w:eastAsia="Times New Roman" w:hAnsi="Arial" w:cs="Arial"/>
                <w:color w:val="222222"/>
                <w:sz w:val="19"/>
                <w:szCs w:val="19"/>
                <w:lang w:val="en-US" w:eastAsia="pt-BR"/>
              </w:rPr>
              <w:t>,</w:t>
            </w:r>
            <w:r w:rsidRPr="002258EE">
              <w:rPr>
                <w:rFonts w:ascii="Arial" w:eastAsia="Times New Roman" w:hAnsi="Arial" w:cs="Arial"/>
                <w:color w:val="222222"/>
                <w:sz w:val="19"/>
                <w:szCs w:val="19"/>
                <w:lang w:val="en-US" w:eastAsia="pt-BR"/>
              </w:rPr>
              <w:t>6</w:t>
            </w:r>
            <w:r w:rsidR="008031FE" w:rsidRPr="002258EE">
              <w:rPr>
                <w:rFonts w:ascii="Arial" w:eastAsia="Times New Roman" w:hAnsi="Arial" w:cs="Arial"/>
                <w:color w:val="222222"/>
                <w:sz w:val="19"/>
                <w:szCs w:val="19"/>
                <w:lang w:val="en-US" w:eastAsia="pt-BR"/>
              </w:rPr>
              <w:t xml:space="preserve"> </w:t>
            </w:r>
            <w:r w:rsidRPr="002258EE">
              <w:rPr>
                <w:rFonts w:ascii="Arial" w:eastAsia="Times New Roman" w:hAnsi="Arial" w:cs="Arial"/>
                <w:color w:val="222222"/>
                <w:sz w:val="19"/>
                <w:szCs w:val="19"/>
                <w:lang w:val="en-US" w:eastAsia="pt-BR"/>
              </w:rPr>
              <w:t>mm, 195g, IP68</w:t>
            </w:r>
          </w:p>
          <w:p w:rsidR="00706A97" w:rsidRPr="002258EE" w:rsidRDefault="00706A97" w:rsidP="00706A97">
            <w:pPr>
              <w:spacing w:after="0" w:line="204" w:lineRule="atLeast"/>
              <w:jc w:val="both"/>
              <w:rPr>
                <w:rFonts w:ascii="Arial" w:eastAsia="Times New Roman" w:hAnsi="Arial" w:cs="Arial"/>
                <w:color w:val="222222"/>
                <w:sz w:val="19"/>
                <w:szCs w:val="19"/>
                <w:lang w:val="en-US" w:eastAsia="pt-BR"/>
              </w:rPr>
            </w:pPr>
            <w:r w:rsidRPr="002258EE">
              <w:rPr>
                <w:rFonts w:ascii="Arial" w:eastAsia="Times New Roman" w:hAnsi="Arial" w:cs="Arial"/>
                <w:color w:val="222222"/>
                <w:sz w:val="19"/>
                <w:szCs w:val="19"/>
                <w:lang w:val="en-US" w:eastAsia="pt-BR"/>
              </w:rPr>
              <w:t>(S Pen: 5</w:t>
            </w:r>
            <w:r w:rsidR="008031FE" w:rsidRPr="002258EE">
              <w:rPr>
                <w:rFonts w:ascii="Arial" w:eastAsia="Times New Roman" w:hAnsi="Arial" w:cs="Arial"/>
                <w:color w:val="222222"/>
                <w:sz w:val="19"/>
                <w:szCs w:val="19"/>
                <w:lang w:val="en-US" w:eastAsia="pt-BR"/>
              </w:rPr>
              <w:t>,</w:t>
            </w:r>
            <w:r w:rsidRPr="002258EE">
              <w:rPr>
                <w:rFonts w:ascii="Arial" w:eastAsia="Times New Roman" w:hAnsi="Arial" w:cs="Arial"/>
                <w:color w:val="222222"/>
                <w:sz w:val="19"/>
                <w:szCs w:val="19"/>
                <w:lang w:val="en-US" w:eastAsia="pt-BR"/>
              </w:rPr>
              <w:t>8 x 4</w:t>
            </w:r>
            <w:r w:rsidR="008031FE" w:rsidRPr="002258EE">
              <w:rPr>
                <w:rFonts w:ascii="Arial" w:eastAsia="Times New Roman" w:hAnsi="Arial" w:cs="Arial"/>
                <w:color w:val="222222"/>
                <w:sz w:val="19"/>
                <w:szCs w:val="19"/>
                <w:lang w:val="en-US" w:eastAsia="pt-BR"/>
              </w:rPr>
              <w:t>,</w:t>
            </w:r>
            <w:r w:rsidRPr="002258EE">
              <w:rPr>
                <w:rFonts w:ascii="Arial" w:eastAsia="Times New Roman" w:hAnsi="Arial" w:cs="Arial"/>
                <w:color w:val="222222"/>
                <w:sz w:val="19"/>
                <w:szCs w:val="19"/>
                <w:lang w:val="en-US" w:eastAsia="pt-BR"/>
              </w:rPr>
              <w:t>2 x 108</w:t>
            </w:r>
            <w:r w:rsidR="008031FE" w:rsidRPr="002258EE">
              <w:rPr>
                <w:rFonts w:ascii="Arial" w:eastAsia="Times New Roman" w:hAnsi="Arial" w:cs="Arial"/>
                <w:color w:val="222222"/>
                <w:sz w:val="19"/>
                <w:szCs w:val="19"/>
                <w:lang w:val="en-US" w:eastAsia="pt-BR"/>
              </w:rPr>
              <w:t>,</w:t>
            </w:r>
            <w:r w:rsidRPr="002258EE">
              <w:rPr>
                <w:rFonts w:ascii="Arial" w:eastAsia="Times New Roman" w:hAnsi="Arial" w:cs="Arial"/>
                <w:color w:val="222222"/>
                <w:sz w:val="19"/>
                <w:szCs w:val="19"/>
                <w:lang w:val="en-US" w:eastAsia="pt-BR"/>
              </w:rPr>
              <w:t>3</w:t>
            </w:r>
            <w:r w:rsidR="008031FE" w:rsidRPr="002258EE">
              <w:rPr>
                <w:rFonts w:ascii="Arial" w:eastAsia="Times New Roman" w:hAnsi="Arial" w:cs="Arial"/>
                <w:color w:val="222222"/>
                <w:sz w:val="19"/>
                <w:szCs w:val="19"/>
                <w:lang w:val="en-US" w:eastAsia="pt-BR"/>
              </w:rPr>
              <w:t xml:space="preserve"> </w:t>
            </w:r>
            <w:r w:rsidRPr="002258EE">
              <w:rPr>
                <w:rFonts w:ascii="Arial" w:eastAsia="Times New Roman" w:hAnsi="Arial" w:cs="Arial"/>
                <w:color w:val="222222"/>
                <w:sz w:val="19"/>
                <w:szCs w:val="19"/>
                <w:lang w:val="en-US" w:eastAsia="pt-BR"/>
              </w:rPr>
              <w:t>mm, 2.8 g, IP68)</w:t>
            </w:r>
          </w:p>
          <w:p w:rsidR="00706A97" w:rsidRPr="008031FE" w:rsidRDefault="00706A97" w:rsidP="00706A97">
            <w:pPr>
              <w:spacing w:after="0" w:line="204" w:lineRule="atLeast"/>
              <w:jc w:val="both"/>
              <w:rPr>
                <w:rFonts w:ascii="Arial" w:eastAsia="Times New Roman" w:hAnsi="Arial" w:cs="Arial"/>
                <w:color w:val="222222"/>
                <w:sz w:val="16"/>
                <w:szCs w:val="16"/>
                <w:lang w:val="es-ES" w:eastAsia="pt-BR"/>
              </w:rPr>
            </w:pPr>
            <w:r w:rsidRPr="00897E6B">
              <w:rPr>
                <w:rFonts w:ascii="Arial" w:eastAsia="Times New Roman" w:hAnsi="Arial" w:cs="Arial"/>
                <w:color w:val="222222"/>
                <w:sz w:val="16"/>
                <w:szCs w:val="16"/>
                <w:lang w:val="es-ES" w:eastAsia="pt-BR"/>
              </w:rPr>
              <w:t>*</w:t>
            </w:r>
            <w:r w:rsidR="008031FE">
              <w:rPr>
                <w:rFonts w:ascii="Arial" w:eastAsia="Times New Roman" w:hAnsi="Arial" w:cs="Arial"/>
                <w:color w:val="222222"/>
                <w:sz w:val="16"/>
                <w:szCs w:val="16"/>
                <w:lang w:val="es-ES" w:eastAsia="pt-BR"/>
              </w:rPr>
              <w:t>Llevando una clasificación de resistencia al polvo y al agua de IP68. Basado en las condiciones de prueba de inmersión en hasta 1,5 metros de agua dulce por hasta 30 minutos.</w:t>
            </w:r>
          </w:p>
        </w:tc>
      </w:tr>
      <w:tr w:rsidR="00706A97" w:rsidRPr="002258EE" w:rsidTr="000C7053">
        <w:trPr>
          <w:trHeight w:val="835"/>
        </w:trPr>
        <w:tc>
          <w:tcPr>
            <w:tcW w:w="1616"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rsidR="00706A97" w:rsidRPr="00897E6B" w:rsidRDefault="00706A97" w:rsidP="00706A97">
            <w:pPr>
              <w:spacing w:after="0" w:line="204" w:lineRule="atLeast"/>
              <w:jc w:val="center"/>
              <w:rPr>
                <w:rFonts w:ascii="Arial" w:eastAsia="Times New Roman" w:hAnsi="Arial" w:cs="Arial"/>
                <w:color w:val="222222"/>
                <w:sz w:val="19"/>
                <w:szCs w:val="19"/>
                <w:lang w:val="es-ES" w:eastAsia="pt-BR"/>
              </w:rPr>
            </w:pPr>
            <w:r w:rsidRPr="00897E6B">
              <w:rPr>
                <w:rFonts w:ascii="Arial" w:eastAsia="Times New Roman" w:hAnsi="Arial" w:cs="Arial"/>
                <w:b/>
                <w:bCs/>
                <w:color w:val="222222"/>
                <w:sz w:val="19"/>
                <w:szCs w:val="19"/>
                <w:lang w:val="es-ES" w:eastAsia="pt-BR"/>
              </w:rPr>
              <w:t>AP</w:t>
            </w:r>
          </w:p>
        </w:tc>
        <w:tc>
          <w:tcPr>
            <w:tcW w:w="6930" w:type="dxa"/>
            <w:tcBorders>
              <w:top w:val="nil"/>
              <w:left w:val="nil"/>
              <w:bottom w:val="single" w:sz="8" w:space="0" w:color="auto"/>
              <w:right w:val="single" w:sz="8" w:space="0" w:color="auto"/>
            </w:tcBorders>
            <w:shd w:val="clear" w:color="auto" w:fill="FFFFFF"/>
            <w:tcMar>
              <w:top w:w="0" w:type="dxa"/>
              <w:left w:w="99" w:type="dxa"/>
              <w:bottom w:w="0" w:type="dxa"/>
              <w:right w:w="99" w:type="dxa"/>
            </w:tcMar>
            <w:vAlign w:val="center"/>
            <w:hideMark/>
          </w:tcPr>
          <w:p w:rsidR="00706A97" w:rsidRPr="002258EE" w:rsidRDefault="008031FE" w:rsidP="00706A97">
            <w:pPr>
              <w:spacing w:after="0" w:line="204" w:lineRule="atLeast"/>
              <w:jc w:val="both"/>
              <w:rPr>
                <w:rFonts w:ascii="Arial" w:eastAsia="Times New Roman" w:hAnsi="Arial" w:cs="Arial"/>
                <w:color w:val="222222"/>
                <w:sz w:val="19"/>
                <w:szCs w:val="19"/>
                <w:lang w:eastAsia="pt-BR"/>
              </w:rPr>
            </w:pPr>
            <w:r w:rsidRPr="002258EE">
              <w:rPr>
                <w:rFonts w:ascii="Arial" w:eastAsia="Times New Roman" w:hAnsi="Arial" w:cs="Arial"/>
                <w:color w:val="222222"/>
                <w:sz w:val="19"/>
                <w:szCs w:val="19"/>
                <w:lang w:eastAsia="pt-BR"/>
              </w:rPr>
              <w:t>Procesador de ocho núcleos</w:t>
            </w:r>
            <w:r w:rsidR="00706A97" w:rsidRPr="002258EE">
              <w:rPr>
                <w:rFonts w:ascii="Arial" w:eastAsia="Times New Roman" w:hAnsi="Arial" w:cs="Arial"/>
                <w:color w:val="222222"/>
                <w:sz w:val="19"/>
                <w:szCs w:val="19"/>
                <w:lang w:eastAsia="pt-BR"/>
              </w:rPr>
              <w:t xml:space="preserve"> (2</w:t>
            </w:r>
            <w:r w:rsidRPr="002258EE">
              <w:rPr>
                <w:rFonts w:ascii="Arial" w:eastAsia="Times New Roman" w:hAnsi="Arial" w:cs="Arial"/>
                <w:color w:val="222222"/>
                <w:sz w:val="19"/>
                <w:szCs w:val="19"/>
                <w:lang w:eastAsia="pt-BR"/>
              </w:rPr>
              <w:t>,</w:t>
            </w:r>
            <w:r w:rsidR="00706A97" w:rsidRPr="002258EE">
              <w:rPr>
                <w:rFonts w:ascii="Arial" w:eastAsia="Times New Roman" w:hAnsi="Arial" w:cs="Arial"/>
                <w:color w:val="222222"/>
                <w:sz w:val="19"/>
                <w:szCs w:val="19"/>
                <w:lang w:eastAsia="pt-BR"/>
              </w:rPr>
              <w:t>3</w:t>
            </w:r>
            <w:r w:rsidRPr="002258EE">
              <w:rPr>
                <w:rFonts w:ascii="Arial" w:eastAsia="Times New Roman" w:hAnsi="Arial" w:cs="Arial"/>
                <w:color w:val="222222"/>
                <w:sz w:val="19"/>
                <w:szCs w:val="19"/>
                <w:lang w:eastAsia="pt-BR"/>
              </w:rPr>
              <w:t xml:space="preserve"> </w:t>
            </w:r>
            <w:r w:rsidR="00706A97" w:rsidRPr="002258EE">
              <w:rPr>
                <w:rFonts w:ascii="Arial" w:eastAsia="Times New Roman" w:hAnsi="Arial" w:cs="Arial"/>
                <w:color w:val="222222"/>
                <w:sz w:val="19"/>
                <w:szCs w:val="19"/>
                <w:lang w:eastAsia="pt-BR"/>
              </w:rPr>
              <w:t>GHz Quad + 1</w:t>
            </w:r>
            <w:r w:rsidRPr="002258EE">
              <w:rPr>
                <w:rFonts w:ascii="Arial" w:eastAsia="Times New Roman" w:hAnsi="Arial" w:cs="Arial"/>
                <w:color w:val="222222"/>
                <w:sz w:val="19"/>
                <w:szCs w:val="19"/>
                <w:lang w:eastAsia="pt-BR"/>
              </w:rPr>
              <w:t>,</w:t>
            </w:r>
            <w:r w:rsidR="00706A97" w:rsidRPr="002258EE">
              <w:rPr>
                <w:rFonts w:ascii="Arial" w:eastAsia="Times New Roman" w:hAnsi="Arial" w:cs="Arial"/>
                <w:color w:val="222222"/>
                <w:sz w:val="19"/>
                <w:szCs w:val="19"/>
                <w:lang w:eastAsia="pt-BR"/>
              </w:rPr>
              <w:t>7</w:t>
            </w:r>
            <w:r w:rsidRPr="002258EE">
              <w:rPr>
                <w:rFonts w:ascii="Arial" w:eastAsia="Times New Roman" w:hAnsi="Arial" w:cs="Arial"/>
                <w:color w:val="222222"/>
                <w:sz w:val="19"/>
                <w:szCs w:val="19"/>
                <w:lang w:eastAsia="pt-BR"/>
              </w:rPr>
              <w:t xml:space="preserve"> </w:t>
            </w:r>
            <w:r w:rsidR="00706A97" w:rsidRPr="002258EE">
              <w:rPr>
                <w:rFonts w:ascii="Arial" w:eastAsia="Times New Roman" w:hAnsi="Arial" w:cs="Arial"/>
                <w:color w:val="222222"/>
                <w:sz w:val="19"/>
                <w:szCs w:val="19"/>
                <w:lang w:eastAsia="pt-BR"/>
              </w:rPr>
              <w:t>GHz Quad), 64</w:t>
            </w:r>
            <w:r w:rsidRPr="002258EE">
              <w:rPr>
                <w:rFonts w:ascii="Arial" w:eastAsia="Times New Roman" w:hAnsi="Arial" w:cs="Arial"/>
                <w:color w:val="222222"/>
                <w:sz w:val="19"/>
                <w:szCs w:val="19"/>
                <w:lang w:eastAsia="pt-BR"/>
              </w:rPr>
              <w:t xml:space="preserve"> </w:t>
            </w:r>
            <w:r w:rsidR="00706A97" w:rsidRPr="002258EE">
              <w:rPr>
                <w:rFonts w:ascii="Arial" w:eastAsia="Times New Roman" w:hAnsi="Arial" w:cs="Arial"/>
                <w:color w:val="222222"/>
                <w:sz w:val="19"/>
                <w:szCs w:val="19"/>
                <w:lang w:eastAsia="pt-BR"/>
              </w:rPr>
              <w:t>bit</w:t>
            </w:r>
            <w:r w:rsidRPr="002258EE">
              <w:rPr>
                <w:rFonts w:ascii="Arial" w:eastAsia="Times New Roman" w:hAnsi="Arial" w:cs="Arial"/>
                <w:color w:val="222222"/>
                <w:sz w:val="19"/>
                <w:szCs w:val="19"/>
                <w:lang w:eastAsia="pt-BR"/>
              </w:rPr>
              <w:t>s</w:t>
            </w:r>
            <w:r w:rsidR="00706A97" w:rsidRPr="002258EE">
              <w:rPr>
                <w:rFonts w:ascii="Arial" w:eastAsia="Times New Roman" w:hAnsi="Arial" w:cs="Arial"/>
                <w:color w:val="222222"/>
                <w:sz w:val="19"/>
                <w:szCs w:val="19"/>
                <w:lang w:eastAsia="pt-BR"/>
              </w:rPr>
              <w:t>, 10</w:t>
            </w:r>
            <w:r w:rsidRPr="002258EE">
              <w:rPr>
                <w:rFonts w:ascii="Arial" w:eastAsia="Times New Roman" w:hAnsi="Arial" w:cs="Arial"/>
                <w:color w:val="222222"/>
                <w:sz w:val="19"/>
                <w:szCs w:val="19"/>
                <w:lang w:eastAsia="pt-BR"/>
              </w:rPr>
              <w:t xml:space="preserve"> </w:t>
            </w:r>
            <w:r w:rsidR="00706A97" w:rsidRPr="002258EE">
              <w:rPr>
                <w:rFonts w:ascii="Arial" w:eastAsia="Times New Roman" w:hAnsi="Arial" w:cs="Arial"/>
                <w:color w:val="222222"/>
                <w:sz w:val="19"/>
                <w:szCs w:val="19"/>
                <w:lang w:eastAsia="pt-BR"/>
              </w:rPr>
              <w:t>nm r</w:t>
            </w:r>
          </w:p>
          <w:p w:rsidR="00706A97" w:rsidRPr="002258EE" w:rsidRDefault="008031FE" w:rsidP="00706A97">
            <w:pPr>
              <w:spacing w:after="0" w:line="204" w:lineRule="atLeast"/>
              <w:jc w:val="both"/>
              <w:rPr>
                <w:rFonts w:ascii="Arial" w:eastAsia="Times New Roman" w:hAnsi="Arial" w:cs="Arial"/>
                <w:color w:val="222222"/>
                <w:sz w:val="19"/>
                <w:szCs w:val="19"/>
                <w:lang w:eastAsia="pt-BR"/>
              </w:rPr>
            </w:pPr>
            <w:r w:rsidRPr="002258EE">
              <w:rPr>
                <w:rFonts w:ascii="Arial" w:eastAsia="Times New Roman" w:hAnsi="Arial" w:cs="Arial"/>
                <w:color w:val="222222"/>
                <w:sz w:val="19"/>
                <w:szCs w:val="19"/>
                <w:lang w:eastAsia="pt-BR"/>
              </w:rPr>
              <w:t>Procesador de ocho núcleos</w:t>
            </w:r>
            <w:r w:rsidR="00706A97" w:rsidRPr="002258EE">
              <w:rPr>
                <w:rFonts w:ascii="Arial" w:eastAsia="Times New Roman" w:hAnsi="Arial" w:cs="Arial"/>
                <w:color w:val="222222"/>
                <w:sz w:val="19"/>
                <w:szCs w:val="19"/>
                <w:lang w:eastAsia="pt-BR"/>
              </w:rPr>
              <w:t xml:space="preserve"> (2</w:t>
            </w:r>
            <w:r w:rsidRPr="002258EE">
              <w:rPr>
                <w:rFonts w:ascii="Arial" w:eastAsia="Times New Roman" w:hAnsi="Arial" w:cs="Arial"/>
                <w:color w:val="222222"/>
                <w:sz w:val="19"/>
                <w:szCs w:val="19"/>
                <w:lang w:eastAsia="pt-BR"/>
              </w:rPr>
              <w:t>,</w:t>
            </w:r>
            <w:r w:rsidR="00706A97" w:rsidRPr="002258EE">
              <w:rPr>
                <w:rFonts w:ascii="Arial" w:eastAsia="Times New Roman" w:hAnsi="Arial" w:cs="Arial"/>
                <w:color w:val="222222"/>
                <w:sz w:val="19"/>
                <w:szCs w:val="19"/>
                <w:lang w:eastAsia="pt-BR"/>
              </w:rPr>
              <w:t>35</w:t>
            </w:r>
            <w:r w:rsidRPr="002258EE">
              <w:rPr>
                <w:rFonts w:ascii="Arial" w:eastAsia="Times New Roman" w:hAnsi="Arial" w:cs="Arial"/>
                <w:color w:val="222222"/>
                <w:sz w:val="19"/>
                <w:szCs w:val="19"/>
                <w:lang w:eastAsia="pt-BR"/>
              </w:rPr>
              <w:t xml:space="preserve"> GHz Quad + 1,</w:t>
            </w:r>
            <w:r w:rsidR="00706A97" w:rsidRPr="002258EE">
              <w:rPr>
                <w:rFonts w:ascii="Arial" w:eastAsia="Times New Roman" w:hAnsi="Arial" w:cs="Arial"/>
                <w:color w:val="222222"/>
                <w:sz w:val="19"/>
                <w:szCs w:val="19"/>
                <w:lang w:eastAsia="pt-BR"/>
              </w:rPr>
              <w:t>9</w:t>
            </w:r>
            <w:r w:rsidRPr="002258EE">
              <w:rPr>
                <w:rFonts w:ascii="Arial" w:eastAsia="Times New Roman" w:hAnsi="Arial" w:cs="Arial"/>
                <w:color w:val="222222"/>
                <w:sz w:val="19"/>
                <w:szCs w:val="19"/>
                <w:lang w:eastAsia="pt-BR"/>
              </w:rPr>
              <w:t xml:space="preserve"> </w:t>
            </w:r>
            <w:r w:rsidR="00706A97" w:rsidRPr="002258EE">
              <w:rPr>
                <w:rFonts w:ascii="Arial" w:eastAsia="Times New Roman" w:hAnsi="Arial" w:cs="Arial"/>
                <w:color w:val="222222"/>
                <w:sz w:val="19"/>
                <w:szCs w:val="19"/>
                <w:lang w:eastAsia="pt-BR"/>
              </w:rPr>
              <w:t>GHz Quad), 64</w:t>
            </w:r>
            <w:r w:rsidRPr="002258EE">
              <w:rPr>
                <w:rFonts w:ascii="Arial" w:eastAsia="Times New Roman" w:hAnsi="Arial" w:cs="Arial"/>
                <w:color w:val="222222"/>
                <w:sz w:val="19"/>
                <w:szCs w:val="19"/>
                <w:lang w:eastAsia="pt-BR"/>
              </w:rPr>
              <w:t xml:space="preserve"> </w:t>
            </w:r>
            <w:r w:rsidR="00706A97" w:rsidRPr="002258EE">
              <w:rPr>
                <w:rFonts w:ascii="Arial" w:eastAsia="Times New Roman" w:hAnsi="Arial" w:cs="Arial"/>
                <w:color w:val="222222"/>
                <w:sz w:val="19"/>
                <w:szCs w:val="19"/>
                <w:lang w:eastAsia="pt-BR"/>
              </w:rPr>
              <w:t>bit</w:t>
            </w:r>
            <w:r w:rsidRPr="002258EE">
              <w:rPr>
                <w:rFonts w:ascii="Arial" w:eastAsia="Times New Roman" w:hAnsi="Arial" w:cs="Arial"/>
                <w:color w:val="222222"/>
                <w:sz w:val="19"/>
                <w:szCs w:val="19"/>
                <w:lang w:eastAsia="pt-BR"/>
              </w:rPr>
              <w:t>s</w:t>
            </w:r>
            <w:r w:rsidR="00706A97" w:rsidRPr="002258EE">
              <w:rPr>
                <w:rFonts w:ascii="Arial" w:eastAsia="Times New Roman" w:hAnsi="Arial" w:cs="Arial"/>
                <w:color w:val="222222"/>
                <w:sz w:val="19"/>
                <w:szCs w:val="19"/>
                <w:lang w:eastAsia="pt-BR"/>
              </w:rPr>
              <w:t>, 10</w:t>
            </w:r>
            <w:r w:rsidRPr="002258EE">
              <w:rPr>
                <w:rFonts w:ascii="Arial" w:eastAsia="Times New Roman" w:hAnsi="Arial" w:cs="Arial"/>
                <w:color w:val="222222"/>
                <w:sz w:val="19"/>
                <w:szCs w:val="19"/>
                <w:lang w:eastAsia="pt-BR"/>
              </w:rPr>
              <w:t xml:space="preserve"> </w:t>
            </w:r>
            <w:r w:rsidR="00706A97" w:rsidRPr="002258EE">
              <w:rPr>
                <w:rFonts w:ascii="Arial" w:eastAsia="Times New Roman" w:hAnsi="Arial" w:cs="Arial"/>
                <w:color w:val="222222"/>
                <w:sz w:val="19"/>
                <w:szCs w:val="19"/>
                <w:lang w:eastAsia="pt-BR"/>
              </w:rPr>
              <w:t>nm</w:t>
            </w:r>
          </w:p>
          <w:p w:rsidR="00706A97" w:rsidRPr="00897E6B" w:rsidRDefault="00706A97" w:rsidP="00706A97">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6"/>
                <w:szCs w:val="16"/>
                <w:lang w:val="es-ES" w:eastAsia="pt-BR"/>
              </w:rPr>
              <w:t>*</w:t>
            </w:r>
            <w:r w:rsidR="008031FE">
              <w:rPr>
                <w:rFonts w:ascii="Arial" w:eastAsia="Times New Roman" w:hAnsi="Arial" w:cs="Arial"/>
                <w:color w:val="222222"/>
                <w:sz w:val="16"/>
                <w:szCs w:val="16"/>
                <w:lang w:val="es-ES" w:eastAsia="pt-BR"/>
              </w:rPr>
              <w:t xml:space="preserve">Puede </w:t>
            </w:r>
            <w:r w:rsidR="000C7053">
              <w:rPr>
                <w:rFonts w:ascii="Arial" w:eastAsia="Times New Roman" w:hAnsi="Arial" w:cs="Arial"/>
                <w:color w:val="222222"/>
                <w:sz w:val="16"/>
                <w:szCs w:val="16"/>
                <w:lang w:val="es-ES" w:eastAsia="pt-BR"/>
              </w:rPr>
              <w:t>variar</w:t>
            </w:r>
            <w:r w:rsidR="008031FE">
              <w:rPr>
                <w:rFonts w:ascii="Arial" w:eastAsia="Times New Roman" w:hAnsi="Arial" w:cs="Arial"/>
                <w:color w:val="222222"/>
                <w:sz w:val="16"/>
                <w:szCs w:val="16"/>
                <w:lang w:val="es-ES" w:eastAsia="pt-BR"/>
              </w:rPr>
              <w:t xml:space="preserve"> por mercado y operadora de telefonía móvil</w:t>
            </w:r>
          </w:p>
        </w:tc>
      </w:tr>
      <w:tr w:rsidR="00706A97" w:rsidRPr="002258EE" w:rsidTr="000C7053">
        <w:trPr>
          <w:trHeight w:val="568"/>
        </w:trPr>
        <w:tc>
          <w:tcPr>
            <w:tcW w:w="1616"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rsidR="00706A97" w:rsidRPr="00897E6B" w:rsidRDefault="008031FE" w:rsidP="00706A97">
            <w:pPr>
              <w:spacing w:after="0" w:line="204" w:lineRule="atLeast"/>
              <w:jc w:val="center"/>
              <w:rPr>
                <w:rFonts w:ascii="Arial" w:eastAsia="Times New Roman" w:hAnsi="Arial" w:cs="Arial"/>
                <w:color w:val="222222"/>
                <w:sz w:val="19"/>
                <w:szCs w:val="19"/>
                <w:lang w:val="es-ES" w:eastAsia="pt-BR"/>
              </w:rPr>
            </w:pPr>
            <w:r>
              <w:rPr>
                <w:rFonts w:ascii="Arial" w:eastAsia="Times New Roman" w:hAnsi="Arial" w:cs="Arial"/>
                <w:b/>
                <w:bCs/>
                <w:color w:val="222222"/>
                <w:sz w:val="19"/>
                <w:szCs w:val="19"/>
                <w:lang w:val="es-ES" w:eastAsia="pt-BR"/>
              </w:rPr>
              <w:t>Memoria</w:t>
            </w:r>
          </w:p>
        </w:tc>
        <w:tc>
          <w:tcPr>
            <w:tcW w:w="6930" w:type="dxa"/>
            <w:tcBorders>
              <w:top w:val="nil"/>
              <w:left w:val="nil"/>
              <w:bottom w:val="single" w:sz="8" w:space="0" w:color="auto"/>
              <w:right w:val="single" w:sz="8" w:space="0" w:color="auto"/>
            </w:tcBorders>
            <w:shd w:val="clear" w:color="auto" w:fill="FFFFFF"/>
            <w:tcMar>
              <w:top w:w="0" w:type="dxa"/>
              <w:left w:w="99" w:type="dxa"/>
              <w:bottom w:w="0" w:type="dxa"/>
              <w:right w:w="99" w:type="dxa"/>
            </w:tcMar>
            <w:vAlign w:val="center"/>
            <w:hideMark/>
          </w:tcPr>
          <w:p w:rsidR="00706A97" w:rsidRPr="002258EE" w:rsidRDefault="00706A97" w:rsidP="00706A97">
            <w:pPr>
              <w:spacing w:after="0" w:line="204" w:lineRule="atLeast"/>
              <w:jc w:val="both"/>
              <w:rPr>
                <w:rFonts w:ascii="Arial" w:eastAsia="Times New Roman" w:hAnsi="Arial" w:cs="Arial"/>
                <w:color w:val="222222"/>
                <w:sz w:val="19"/>
                <w:szCs w:val="19"/>
                <w:lang w:eastAsia="pt-BR"/>
              </w:rPr>
            </w:pPr>
            <w:r w:rsidRPr="002258EE">
              <w:rPr>
                <w:rFonts w:ascii="Arial" w:eastAsia="Times New Roman" w:hAnsi="Arial" w:cs="Arial"/>
                <w:color w:val="222222"/>
                <w:sz w:val="19"/>
                <w:szCs w:val="19"/>
                <w:lang w:eastAsia="pt-BR"/>
              </w:rPr>
              <w:t xml:space="preserve">6GB </w:t>
            </w:r>
            <w:r w:rsidR="008031FE" w:rsidRPr="002258EE">
              <w:rPr>
                <w:rFonts w:ascii="Arial" w:eastAsia="Times New Roman" w:hAnsi="Arial" w:cs="Arial"/>
                <w:color w:val="222222"/>
                <w:sz w:val="19"/>
                <w:szCs w:val="19"/>
                <w:lang w:eastAsia="pt-BR"/>
              </w:rPr>
              <w:t xml:space="preserve">de </w:t>
            </w:r>
            <w:r w:rsidRPr="002258EE">
              <w:rPr>
                <w:rFonts w:ascii="Arial" w:eastAsia="Times New Roman" w:hAnsi="Arial" w:cs="Arial"/>
                <w:color w:val="222222"/>
                <w:sz w:val="19"/>
                <w:szCs w:val="19"/>
                <w:lang w:eastAsia="pt-BR"/>
              </w:rPr>
              <w:t>RAM (LPDDR4), 64GB/128GB/256GB</w:t>
            </w:r>
          </w:p>
          <w:p w:rsidR="008031FE" w:rsidRDefault="00706A97" w:rsidP="00706A97">
            <w:pPr>
              <w:spacing w:after="0" w:line="204" w:lineRule="atLeast"/>
              <w:jc w:val="both"/>
              <w:rPr>
                <w:rFonts w:ascii="Arial" w:eastAsia="Times New Roman" w:hAnsi="Arial" w:cs="Arial"/>
                <w:color w:val="222222"/>
                <w:sz w:val="16"/>
                <w:szCs w:val="16"/>
                <w:lang w:val="es-ES" w:eastAsia="pt-BR"/>
              </w:rPr>
            </w:pPr>
            <w:r w:rsidRPr="00897E6B">
              <w:rPr>
                <w:rFonts w:ascii="Arial" w:eastAsia="Times New Roman" w:hAnsi="Arial" w:cs="Arial"/>
                <w:color w:val="222222"/>
                <w:sz w:val="16"/>
                <w:szCs w:val="16"/>
                <w:lang w:val="es-ES" w:eastAsia="pt-BR"/>
              </w:rPr>
              <w:t>*</w:t>
            </w:r>
            <w:r w:rsidR="008031FE">
              <w:rPr>
                <w:rFonts w:ascii="Arial" w:eastAsia="Times New Roman" w:hAnsi="Arial" w:cs="Arial"/>
                <w:color w:val="222222"/>
                <w:sz w:val="16"/>
                <w:szCs w:val="16"/>
                <w:lang w:val="es-ES" w:eastAsia="pt-BR"/>
              </w:rPr>
              <w:t xml:space="preserve">Puede </w:t>
            </w:r>
            <w:r w:rsidR="000C7053">
              <w:rPr>
                <w:rFonts w:ascii="Arial" w:eastAsia="Times New Roman" w:hAnsi="Arial" w:cs="Arial"/>
                <w:color w:val="222222"/>
                <w:sz w:val="16"/>
                <w:szCs w:val="16"/>
                <w:lang w:val="es-ES" w:eastAsia="pt-BR"/>
              </w:rPr>
              <w:t>variar</w:t>
            </w:r>
            <w:r w:rsidR="008031FE">
              <w:rPr>
                <w:rFonts w:ascii="Arial" w:eastAsia="Times New Roman" w:hAnsi="Arial" w:cs="Arial"/>
                <w:color w:val="222222"/>
                <w:sz w:val="16"/>
                <w:szCs w:val="16"/>
                <w:lang w:val="es-ES" w:eastAsia="pt-BR"/>
              </w:rPr>
              <w:t xml:space="preserve"> por mercado y operador de telefonía móvil</w:t>
            </w:r>
          </w:p>
          <w:p w:rsidR="00706A97" w:rsidRPr="00897E6B" w:rsidRDefault="00706A97" w:rsidP="008031FE">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6"/>
                <w:szCs w:val="16"/>
                <w:lang w:val="es-ES" w:eastAsia="pt-BR"/>
              </w:rPr>
              <w:t>*</w:t>
            </w:r>
            <w:r w:rsidR="000C7053">
              <w:rPr>
                <w:rFonts w:ascii="Arial" w:eastAsia="Times New Roman" w:hAnsi="Arial" w:cs="Arial"/>
                <w:color w:val="222222"/>
                <w:sz w:val="16"/>
                <w:szCs w:val="16"/>
                <w:lang w:val="es-ES" w:eastAsia="pt-BR"/>
              </w:rPr>
              <w:t xml:space="preserve">Memoria del usuario es menor </w:t>
            </w:r>
            <w:r w:rsidR="008031FE">
              <w:rPr>
                <w:rFonts w:ascii="Arial" w:eastAsia="Times New Roman" w:hAnsi="Arial" w:cs="Arial"/>
                <w:color w:val="222222"/>
                <w:sz w:val="16"/>
                <w:szCs w:val="16"/>
                <w:lang w:val="es-ES" w:eastAsia="pt-BR"/>
              </w:rPr>
              <w:t xml:space="preserve">que la memoria total debido al almacenamiento del sistema operativo y software usado para operar las </w:t>
            </w:r>
            <w:r w:rsidR="000C7053">
              <w:rPr>
                <w:rFonts w:ascii="Arial" w:eastAsia="Times New Roman" w:hAnsi="Arial" w:cs="Arial"/>
                <w:color w:val="222222"/>
                <w:sz w:val="16"/>
                <w:szCs w:val="16"/>
                <w:lang w:val="es-ES" w:eastAsia="pt-BR"/>
              </w:rPr>
              <w:t xml:space="preserve">funciones </w:t>
            </w:r>
            <w:r w:rsidR="008031FE">
              <w:rPr>
                <w:rFonts w:ascii="Arial" w:eastAsia="Times New Roman" w:hAnsi="Arial" w:cs="Arial"/>
                <w:color w:val="222222"/>
                <w:sz w:val="16"/>
                <w:szCs w:val="16"/>
                <w:lang w:val="es-ES" w:eastAsia="pt-BR"/>
              </w:rPr>
              <w:t>del aparato. La memoria del usuario en la actualidad variará dependiendo de la operadora y puede cambiar después que se realicen las actualizaciones del software.</w:t>
            </w:r>
          </w:p>
        </w:tc>
      </w:tr>
      <w:tr w:rsidR="00706A97" w:rsidRPr="002258EE" w:rsidTr="000C7053">
        <w:trPr>
          <w:trHeight w:val="859"/>
        </w:trPr>
        <w:tc>
          <w:tcPr>
            <w:tcW w:w="1616"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rsidR="00706A97" w:rsidRPr="00897E6B" w:rsidRDefault="001C56A8" w:rsidP="00706A97">
            <w:pPr>
              <w:spacing w:after="0" w:line="204" w:lineRule="atLeast"/>
              <w:jc w:val="center"/>
              <w:rPr>
                <w:rFonts w:ascii="Arial" w:eastAsia="Times New Roman" w:hAnsi="Arial" w:cs="Arial"/>
                <w:color w:val="222222"/>
                <w:sz w:val="19"/>
                <w:szCs w:val="19"/>
                <w:lang w:val="es-ES" w:eastAsia="pt-BR"/>
              </w:rPr>
            </w:pPr>
            <w:r>
              <w:rPr>
                <w:rFonts w:ascii="Arial" w:eastAsia="Times New Roman" w:hAnsi="Arial" w:cs="Arial"/>
                <w:b/>
                <w:bCs/>
                <w:color w:val="222222"/>
                <w:sz w:val="19"/>
                <w:szCs w:val="19"/>
                <w:lang w:val="es-ES" w:eastAsia="pt-BR"/>
              </w:rPr>
              <w:t xml:space="preserve">Tarjeta </w:t>
            </w:r>
            <w:r w:rsidR="00706A97" w:rsidRPr="00897E6B">
              <w:rPr>
                <w:rFonts w:ascii="Arial" w:eastAsia="Times New Roman" w:hAnsi="Arial" w:cs="Arial"/>
                <w:b/>
                <w:bCs/>
                <w:color w:val="222222"/>
                <w:sz w:val="19"/>
                <w:szCs w:val="19"/>
                <w:lang w:val="es-ES" w:eastAsia="pt-BR"/>
              </w:rPr>
              <w:t xml:space="preserve">SIM </w:t>
            </w:r>
          </w:p>
        </w:tc>
        <w:tc>
          <w:tcPr>
            <w:tcW w:w="6930" w:type="dxa"/>
            <w:tcBorders>
              <w:top w:val="nil"/>
              <w:left w:val="nil"/>
              <w:bottom w:val="single" w:sz="8" w:space="0" w:color="auto"/>
              <w:right w:val="single" w:sz="8" w:space="0" w:color="auto"/>
            </w:tcBorders>
            <w:shd w:val="clear" w:color="auto" w:fill="FFFFFF"/>
            <w:tcMar>
              <w:top w:w="0" w:type="dxa"/>
              <w:left w:w="99" w:type="dxa"/>
              <w:bottom w:w="0" w:type="dxa"/>
              <w:right w:w="99" w:type="dxa"/>
            </w:tcMar>
            <w:vAlign w:val="center"/>
            <w:hideMark/>
          </w:tcPr>
          <w:p w:rsidR="00706A97" w:rsidRPr="00897E6B" w:rsidRDefault="001C56A8" w:rsidP="00706A97">
            <w:pPr>
              <w:spacing w:after="0" w:line="204" w:lineRule="atLeast"/>
              <w:jc w:val="both"/>
              <w:rPr>
                <w:rFonts w:ascii="Arial" w:eastAsia="Times New Roman" w:hAnsi="Arial" w:cs="Arial"/>
                <w:color w:val="222222"/>
                <w:sz w:val="19"/>
                <w:szCs w:val="19"/>
                <w:lang w:val="es-ES" w:eastAsia="pt-BR"/>
              </w:rPr>
            </w:pPr>
            <w:r>
              <w:rPr>
                <w:rFonts w:ascii="Arial" w:eastAsia="Times New Roman" w:hAnsi="Arial" w:cs="Arial"/>
                <w:color w:val="222222"/>
                <w:sz w:val="19"/>
                <w:szCs w:val="19"/>
                <w:lang w:val="es-ES" w:eastAsia="pt-BR"/>
              </w:rPr>
              <w:t>Simple</w:t>
            </w:r>
            <w:r w:rsidR="00706A97" w:rsidRPr="00897E6B">
              <w:rPr>
                <w:rFonts w:ascii="Arial" w:eastAsia="Times New Roman" w:hAnsi="Arial" w:cs="Arial"/>
                <w:color w:val="222222"/>
                <w:sz w:val="19"/>
                <w:szCs w:val="19"/>
                <w:lang w:val="es-ES" w:eastAsia="pt-BR"/>
              </w:rPr>
              <w:t xml:space="preserve">: </w:t>
            </w:r>
            <w:r>
              <w:rPr>
                <w:rFonts w:ascii="Arial" w:eastAsia="Times New Roman" w:hAnsi="Arial" w:cs="Arial"/>
                <w:color w:val="222222"/>
                <w:sz w:val="19"/>
                <w:szCs w:val="19"/>
                <w:lang w:val="es-ES" w:eastAsia="pt-BR"/>
              </w:rPr>
              <w:t>una</w:t>
            </w:r>
            <w:r w:rsidR="00706A97" w:rsidRPr="00897E6B">
              <w:rPr>
                <w:rFonts w:ascii="Arial" w:eastAsia="Times New Roman" w:hAnsi="Arial" w:cs="Arial"/>
                <w:color w:val="222222"/>
                <w:sz w:val="19"/>
                <w:szCs w:val="19"/>
                <w:lang w:val="es-ES" w:eastAsia="pt-BR"/>
              </w:rPr>
              <w:t xml:space="preserve"> Nano SIM </w:t>
            </w:r>
            <w:r>
              <w:rPr>
                <w:rFonts w:ascii="Arial" w:eastAsia="Times New Roman" w:hAnsi="Arial" w:cs="Arial"/>
                <w:color w:val="222222"/>
                <w:sz w:val="19"/>
                <w:szCs w:val="19"/>
                <w:lang w:val="es-ES" w:eastAsia="pt-BR"/>
              </w:rPr>
              <w:t>y</w:t>
            </w:r>
            <w:r w:rsidR="00706A97" w:rsidRPr="00897E6B">
              <w:rPr>
                <w:rFonts w:ascii="Arial" w:eastAsia="Times New Roman" w:hAnsi="Arial" w:cs="Arial"/>
                <w:color w:val="222222"/>
                <w:sz w:val="19"/>
                <w:szCs w:val="19"/>
                <w:lang w:val="es-ES" w:eastAsia="pt-BR"/>
              </w:rPr>
              <w:t xml:space="preserve"> </w:t>
            </w:r>
            <w:r>
              <w:rPr>
                <w:rFonts w:ascii="Arial" w:eastAsia="Times New Roman" w:hAnsi="Arial" w:cs="Arial"/>
                <w:color w:val="222222"/>
                <w:sz w:val="19"/>
                <w:szCs w:val="19"/>
                <w:lang w:val="es-ES" w:eastAsia="pt-BR"/>
              </w:rPr>
              <w:t>u</w:t>
            </w:r>
            <w:r w:rsidR="00706A97" w:rsidRPr="00897E6B">
              <w:rPr>
                <w:rFonts w:ascii="Arial" w:eastAsia="Times New Roman" w:hAnsi="Arial" w:cs="Arial"/>
                <w:color w:val="222222"/>
                <w:sz w:val="19"/>
                <w:szCs w:val="19"/>
                <w:lang w:val="es-ES" w:eastAsia="pt-BR"/>
              </w:rPr>
              <w:t>n</w:t>
            </w:r>
            <w:r>
              <w:rPr>
                <w:rFonts w:ascii="Arial" w:eastAsia="Times New Roman" w:hAnsi="Arial" w:cs="Arial"/>
                <w:color w:val="222222"/>
                <w:sz w:val="19"/>
                <w:szCs w:val="19"/>
                <w:lang w:val="es-ES" w:eastAsia="pt-BR"/>
              </w:rPr>
              <w:t>a</w:t>
            </w:r>
            <w:r w:rsidR="00706A97" w:rsidRPr="00897E6B">
              <w:rPr>
                <w:rFonts w:ascii="Arial" w:eastAsia="Times New Roman" w:hAnsi="Arial" w:cs="Arial"/>
                <w:color w:val="222222"/>
                <w:sz w:val="19"/>
                <w:szCs w:val="19"/>
                <w:lang w:val="es-ES" w:eastAsia="pt-BR"/>
              </w:rPr>
              <w:t xml:space="preserve"> </w:t>
            </w:r>
            <w:r>
              <w:rPr>
                <w:rFonts w:ascii="Arial" w:eastAsia="Times New Roman" w:hAnsi="Arial" w:cs="Arial"/>
                <w:color w:val="222222"/>
                <w:sz w:val="19"/>
                <w:szCs w:val="19"/>
                <w:lang w:val="es-ES" w:eastAsia="pt-BR"/>
              </w:rPr>
              <w:t xml:space="preserve">ranura para </w:t>
            </w:r>
            <w:r w:rsidR="00706A97" w:rsidRPr="00897E6B">
              <w:rPr>
                <w:rFonts w:ascii="Arial" w:eastAsia="Times New Roman" w:hAnsi="Arial" w:cs="Arial"/>
                <w:color w:val="222222"/>
                <w:sz w:val="19"/>
                <w:szCs w:val="19"/>
                <w:lang w:val="es-ES" w:eastAsia="pt-BR"/>
              </w:rPr>
              <w:t>MicroSD (</w:t>
            </w:r>
            <w:r>
              <w:rPr>
                <w:rFonts w:ascii="Arial" w:eastAsia="Times New Roman" w:hAnsi="Arial" w:cs="Arial"/>
                <w:color w:val="222222"/>
                <w:sz w:val="19"/>
                <w:szCs w:val="19"/>
                <w:lang w:val="es-ES" w:eastAsia="pt-BR"/>
              </w:rPr>
              <w:t>hasta</w:t>
            </w:r>
            <w:r w:rsidR="00706A97" w:rsidRPr="00897E6B">
              <w:rPr>
                <w:rFonts w:ascii="Arial" w:eastAsia="Times New Roman" w:hAnsi="Arial" w:cs="Arial"/>
                <w:color w:val="222222"/>
                <w:sz w:val="19"/>
                <w:szCs w:val="19"/>
                <w:lang w:val="es-ES" w:eastAsia="pt-BR"/>
              </w:rPr>
              <w:t xml:space="preserve"> 256</w:t>
            </w:r>
            <w:r>
              <w:rPr>
                <w:rFonts w:ascii="Arial" w:eastAsia="Times New Roman" w:hAnsi="Arial" w:cs="Arial"/>
                <w:color w:val="222222"/>
                <w:sz w:val="19"/>
                <w:szCs w:val="19"/>
                <w:lang w:val="es-ES" w:eastAsia="pt-BR"/>
              </w:rPr>
              <w:t xml:space="preserve"> </w:t>
            </w:r>
            <w:r w:rsidR="00706A97" w:rsidRPr="00897E6B">
              <w:rPr>
                <w:rFonts w:ascii="Arial" w:eastAsia="Times New Roman" w:hAnsi="Arial" w:cs="Arial"/>
                <w:color w:val="222222"/>
                <w:sz w:val="19"/>
                <w:szCs w:val="19"/>
                <w:lang w:val="es-ES" w:eastAsia="pt-BR"/>
              </w:rPr>
              <w:t>GB)</w:t>
            </w:r>
          </w:p>
          <w:p w:rsidR="00706A97" w:rsidRPr="00897E6B" w:rsidRDefault="00706A97" w:rsidP="00706A97">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9"/>
                <w:szCs w:val="19"/>
                <w:lang w:val="es-ES" w:eastAsia="pt-BR"/>
              </w:rPr>
              <w:t>H</w:t>
            </w:r>
            <w:r w:rsidR="001C56A8">
              <w:rPr>
                <w:rFonts w:ascii="Arial" w:eastAsia="Times New Roman" w:hAnsi="Arial" w:cs="Arial"/>
                <w:color w:val="222222"/>
                <w:sz w:val="19"/>
                <w:szCs w:val="19"/>
                <w:lang w:val="es-ES" w:eastAsia="pt-BR"/>
              </w:rPr>
              <w:t>í</w:t>
            </w:r>
            <w:r w:rsidRPr="00897E6B">
              <w:rPr>
                <w:rFonts w:ascii="Arial" w:eastAsia="Times New Roman" w:hAnsi="Arial" w:cs="Arial"/>
                <w:color w:val="222222"/>
                <w:sz w:val="19"/>
                <w:szCs w:val="19"/>
                <w:lang w:val="es-ES" w:eastAsia="pt-BR"/>
              </w:rPr>
              <w:t>brid</w:t>
            </w:r>
            <w:r w:rsidR="001C56A8">
              <w:rPr>
                <w:rFonts w:ascii="Arial" w:eastAsia="Times New Roman" w:hAnsi="Arial" w:cs="Arial"/>
                <w:color w:val="222222"/>
                <w:sz w:val="19"/>
                <w:szCs w:val="19"/>
                <w:lang w:val="es-ES" w:eastAsia="pt-BR"/>
              </w:rPr>
              <w:t>a</w:t>
            </w:r>
            <w:r w:rsidRPr="00897E6B">
              <w:rPr>
                <w:rFonts w:ascii="Arial" w:eastAsia="Times New Roman" w:hAnsi="Arial" w:cs="Arial"/>
                <w:color w:val="222222"/>
                <w:sz w:val="19"/>
                <w:szCs w:val="19"/>
                <w:lang w:val="es-ES" w:eastAsia="pt-BR"/>
              </w:rPr>
              <w:t xml:space="preserve">: </w:t>
            </w:r>
            <w:r w:rsidR="001C56A8">
              <w:rPr>
                <w:rFonts w:ascii="Arial" w:eastAsia="Times New Roman" w:hAnsi="Arial" w:cs="Arial"/>
                <w:color w:val="222222"/>
                <w:sz w:val="19"/>
                <w:szCs w:val="19"/>
                <w:lang w:val="es-ES" w:eastAsia="pt-BR"/>
              </w:rPr>
              <w:t>una</w:t>
            </w:r>
            <w:r w:rsidRPr="00897E6B">
              <w:rPr>
                <w:rFonts w:ascii="Arial" w:eastAsia="Times New Roman" w:hAnsi="Arial" w:cs="Arial"/>
                <w:color w:val="222222"/>
                <w:sz w:val="19"/>
                <w:szCs w:val="19"/>
                <w:lang w:val="es-ES" w:eastAsia="pt-BR"/>
              </w:rPr>
              <w:t xml:space="preserve"> Nano SIM </w:t>
            </w:r>
            <w:r w:rsidR="001C56A8">
              <w:rPr>
                <w:rFonts w:ascii="Arial" w:eastAsia="Times New Roman" w:hAnsi="Arial" w:cs="Arial"/>
                <w:color w:val="222222"/>
                <w:sz w:val="19"/>
                <w:szCs w:val="19"/>
                <w:lang w:val="es-ES" w:eastAsia="pt-BR"/>
              </w:rPr>
              <w:t>y</w:t>
            </w:r>
            <w:r w:rsidRPr="00897E6B">
              <w:rPr>
                <w:rFonts w:ascii="Arial" w:eastAsia="Times New Roman" w:hAnsi="Arial" w:cs="Arial"/>
                <w:color w:val="222222"/>
                <w:sz w:val="19"/>
                <w:szCs w:val="19"/>
                <w:lang w:val="es-ES" w:eastAsia="pt-BR"/>
              </w:rPr>
              <w:t xml:space="preserve"> </w:t>
            </w:r>
            <w:r w:rsidR="001C56A8">
              <w:rPr>
                <w:rFonts w:ascii="Arial" w:eastAsia="Times New Roman" w:hAnsi="Arial" w:cs="Arial"/>
                <w:color w:val="222222"/>
                <w:sz w:val="19"/>
                <w:szCs w:val="19"/>
                <w:lang w:val="es-ES" w:eastAsia="pt-BR"/>
              </w:rPr>
              <w:t>una</w:t>
            </w:r>
            <w:r w:rsidRPr="00897E6B">
              <w:rPr>
                <w:rFonts w:ascii="Arial" w:eastAsia="Times New Roman" w:hAnsi="Arial" w:cs="Arial"/>
                <w:color w:val="222222"/>
                <w:sz w:val="19"/>
                <w:szCs w:val="19"/>
                <w:lang w:val="es-ES" w:eastAsia="pt-BR"/>
              </w:rPr>
              <w:t xml:space="preserve"> Nano SIM o </w:t>
            </w:r>
            <w:r w:rsidR="001C56A8">
              <w:rPr>
                <w:rFonts w:ascii="Arial" w:eastAsia="Times New Roman" w:hAnsi="Arial" w:cs="Arial"/>
                <w:color w:val="222222"/>
                <w:sz w:val="19"/>
                <w:szCs w:val="19"/>
                <w:lang w:val="es-ES" w:eastAsia="pt-BR"/>
              </w:rPr>
              <w:t>una ranura para</w:t>
            </w:r>
            <w:r w:rsidRPr="00897E6B">
              <w:rPr>
                <w:rFonts w:ascii="Arial" w:eastAsia="Times New Roman" w:hAnsi="Arial" w:cs="Arial"/>
                <w:color w:val="222222"/>
                <w:sz w:val="19"/>
                <w:szCs w:val="19"/>
                <w:lang w:val="es-ES" w:eastAsia="pt-BR"/>
              </w:rPr>
              <w:t xml:space="preserve"> MicroSD (</w:t>
            </w:r>
            <w:r w:rsidR="001C56A8">
              <w:rPr>
                <w:rFonts w:ascii="Arial" w:eastAsia="Times New Roman" w:hAnsi="Arial" w:cs="Arial"/>
                <w:color w:val="222222"/>
                <w:sz w:val="19"/>
                <w:szCs w:val="19"/>
                <w:lang w:val="es-ES" w:eastAsia="pt-BR"/>
              </w:rPr>
              <w:t>hasta</w:t>
            </w:r>
            <w:r w:rsidRPr="00897E6B">
              <w:rPr>
                <w:rFonts w:ascii="Arial" w:eastAsia="Times New Roman" w:hAnsi="Arial" w:cs="Arial"/>
                <w:color w:val="222222"/>
                <w:sz w:val="19"/>
                <w:szCs w:val="19"/>
                <w:lang w:val="es-ES" w:eastAsia="pt-BR"/>
              </w:rPr>
              <w:t xml:space="preserve"> 256</w:t>
            </w:r>
            <w:r w:rsidR="001C56A8">
              <w:rPr>
                <w:rFonts w:ascii="Arial" w:eastAsia="Times New Roman" w:hAnsi="Arial" w:cs="Arial"/>
                <w:color w:val="222222"/>
                <w:sz w:val="19"/>
                <w:szCs w:val="19"/>
                <w:lang w:val="es-ES" w:eastAsia="pt-BR"/>
              </w:rPr>
              <w:t xml:space="preserve"> </w:t>
            </w:r>
            <w:r w:rsidRPr="00897E6B">
              <w:rPr>
                <w:rFonts w:ascii="Arial" w:eastAsia="Times New Roman" w:hAnsi="Arial" w:cs="Arial"/>
                <w:color w:val="222222"/>
                <w:sz w:val="19"/>
                <w:szCs w:val="19"/>
                <w:lang w:val="es-ES" w:eastAsia="pt-BR"/>
              </w:rPr>
              <w:t>GB)</w:t>
            </w:r>
          </w:p>
          <w:p w:rsidR="00706A97" w:rsidRPr="00897E6B" w:rsidRDefault="00706A97" w:rsidP="00706A97">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6"/>
                <w:szCs w:val="16"/>
                <w:lang w:val="es-ES" w:eastAsia="pt-BR"/>
              </w:rPr>
              <w:t>*</w:t>
            </w:r>
            <w:r w:rsidR="001C56A8">
              <w:rPr>
                <w:rFonts w:ascii="Arial" w:eastAsia="Times New Roman" w:hAnsi="Arial" w:cs="Arial"/>
                <w:color w:val="222222"/>
                <w:sz w:val="16"/>
                <w:szCs w:val="16"/>
                <w:lang w:val="es-ES" w:eastAsia="pt-BR"/>
              </w:rPr>
              <w:t xml:space="preserve">Puede </w:t>
            </w:r>
            <w:r w:rsidR="000C7053">
              <w:rPr>
                <w:rFonts w:ascii="Arial" w:eastAsia="Times New Roman" w:hAnsi="Arial" w:cs="Arial"/>
                <w:color w:val="222222"/>
                <w:sz w:val="16"/>
                <w:szCs w:val="16"/>
                <w:lang w:val="es-ES" w:eastAsia="pt-BR"/>
              </w:rPr>
              <w:t>variar</w:t>
            </w:r>
            <w:r w:rsidR="001C56A8">
              <w:rPr>
                <w:rFonts w:ascii="Arial" w:eastAsia="Times New Roman" w:hAnsi="Arial" w:cs="Arial"/>
                <w:color w:val="222222"/>
                <w:sz w:val="16"/>
                <w:szCs w:val="16"/>
                <w:lang w:val="es-ES" w:eastAsia="pt-BR"/>
              </w:rPr>
              <w:t xml:space="preserve"> por mercado y operador de telefonía móvil</w:t>
            </w:r>
          </w:p>
        </w:tc>
      </w:tr>
      <w:tr w:rsidR="00706A97" w:rsidRPr="002258EE" w:rsidTr="000C7053">
        <w:trPr>
          <w:trHeight w:val="970"/>
        </w:trPr>
        <w:tc>
          <w:tcPr>
            <w:tcW w:w="1616"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rsidR="00706A97" w:rsidRPr="00897E6B" w:rsidRDefault="001C56A8" w:rsidP="00706A97">
            <w:pPr>
              <w:spacing w:after="0" w:line="204" w:lineRule="atLeast"/>
              <w:jc w:val="center"/>
              <w:rPr>
                <w:rFonts w:ascii="Arial" w:eastAsia="Times New Roman" w:hAnsi="Arial" w:cs="Arial"/>
                <w:color w:val="222222"/>
                <w:sz w:val="19"/>
                <w:szCs w:val="19"/>
                <w:lang w:val="es-ES" w:eastAsia="pt-BR"/>
              </w:rPr>
            </w:pPr>
            <w:r>
              <w:rPr>
                <w:rFonts w:ascii="Arial" w:eastAsia="Times New Roman" w:hAnsi="Arial" w:cs="Arial"/>
                <w:b/>
                <w:bCs/>
                <w:color w:val="222222"/>
                <w:sz w:val="19"/>
                <w:szCs w:val="19"/>
                <w:lang w:val="es-ES" w:eastAsia="pt-BR"/>
              </w:rPr>
              <w:t>Batería</w:t>
            </w:r>
          </w:p>
        </w:tc>
        <w:tc>
          <w:tcPr>
            <w:tcW w:w="6930" w:type="dxa"/>
            <w:tcBorders>
              <w:top w:val="nil"/>
              <w:left w:val="nil"/>
              <w:bottom w:val="single" w:sz="8" w:space="0" w:color="auto"/>
              <w:right w:val="single" w:sz="8" w:space="0" w:color="auto"/>
            </w:tcBorders>
            <w:shd w:val="clear" w:color="auto" w:fill="FFFFFF"/>
            <w:tcMar>
              <w:top w:w="0" w:type="dxa"/>
              <w:left w:w="99" w:type="dxa"/>
              <w:bottom w:w="0" w:type="dxa"/>
              <w:right w:w="99" w:type="dxa"/>
            </w:tcMar>
            <w:vAlign w:val="center"/>
            <w:hideMark/>
          </w:tcPr>
          <w:p w:rsidR="00706A97" w:rsidRPr="00897E6B" w:rsidRDefault="00706A97" w:rsidP="00706A97">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9"/>
                <w:szCs w:val="19"/>
                <w:lang w:val="es-ES" w:eastAsia="pt-BR"/>
              </w:rPr>
              <w:t>3</w:t>
            </w:r>
            <w:r w:rsidR="001C56A8">
              <w:rPr>
                <w:rFonts w:ascii="Arial" w:eastAsia="Times New Roman" w:hAnsi="Arial" w:cs="Arial"/>
                <w:color w:val="222222"/>
                <w:sz w:val="19"/>
                <w:szCs w:val="19"/>
                <w:lang w:val="es-ES" w:eastAsia="pt-BR"/>
              </w:rPr>
              <w:t>.</w:t>
            </w:r>
            <w:r w:rsidRPr="00897E6B">
              <w:rPr>
                <w:rFonts w:ascii="Arial" w:eastAsia="Times New Roman" w:hAnsi="Arial" w:cs="Arial"/>
                <w:color w:val="222222"/>
                <w:sz w:val="19"/>
                <w:szCs w:val="19"/>
                <w:lang w:val="es-ES" w:eastAsia="pt-BR"/>
              </w:rPr>
              <w:t>300</w:t>
            </w:r>
            <w:r w:rsidR="001C56A8">
              <w:rPr>
                <w:rFonts w:ascii="Arial" w:eastAsia="Times New Roman" w:hAnsi="Arial" w:cs="Arial"/>
                <w:color w:val="222222"/>
                <w:sz w:val="19"/>
                <w:szCs w:val="19"/>
                <w:lang w:val="es-ES" w:eastAsia="pt-BR"/>
              </w:rPr>
              <w:t xml:space="preserve"> </w:t>
            </w:r>
            <w:r w:rsidRPr="00897E6B">
              <w:rPr>
                <w:rFonts w:ascii="Arial" w:eastAsia="Times New Roman" w:hAnsi="Arial" w:cs="Arial"/>
                <w:color w:val="222222"/>
                <w:sz w:val="19"/>
                <w:szCs w:val="19"/>
                <w:lang w:val="es-ES" w:eastAsia="pt-BR"/>
              </w:rPr>
              <w:t>mAh</w:t>
            </w:r>
          </w:p>
          <w:p w:rsidR="00706A97" w:rsidRPr="00897E6B" w:rsidRDefault="000C7053" w:rsidP="00706A97">
            <w:pPr>
              <w:spacing w:after="0" w:line="204" w:lineRule="atLeast"/>
              <w:jc w:val="both"/>
              <w:rPr>
                <w:rFonts w:ascii="Arial" w:eastAsia="Times New Roman" w:hAnsi="Arial" w:cs="Arial"/>
                <w:color w:val="222222"/>
                <w:sz w:val="19"/>
                <w:szCs w:val="19"/>
                <w:lang w:val="es-ES" w:eastAsia="pt-BR"/>
              </w:rPr>
            </w:pPr>
            <w:r>
              <w:rPr>
                <w:rFonts w:ascii="Arial" w:eastAsia="Times New Roman" w:hAnsi="Arial" w:cs="Arial"/>
                <w:color w:val="222222"/>
                <w:sz w:val="19"/>
                <w:szCs w:val="19"/>
                <w:lang w:val="es-ES" w:eastAsia="pt-BR"/>
              </w:rPr>
              <w:t>C</w:t>
            </w:r>
            <w:r w:rsidR="001C56A8">
              <w:rPr>
                <w:rFonts w:ascii="Arial" w:eastAsia="Times New Roman" w:hAnsi="Arial" w:cs="Arial"/>
                <w:color w:val="222222"/>
                <w:sz w:val="19"/>
                <w:szCs w:val="19"/>
                <w:lang w:val="es-ES" w:eastAsia="pt-BR"/>
              </w:rPr>
              <w:t>arga Inalámbrica compatible con</w:t>
            </w:r>
            <w:r w:rsidR="00706A97" w:rsidRPr="00897E6B">
              <w:rPr>
                <w:rFonts w:ascii="Arial" w:eastAsia="Times New Roman" w:hAnsi="Arial" w:cs="Arial"/>
                <w:color w:val="222222"/>
                <w:sz w:val="19"/>
                <w:szCs w:val="19"/>
                <w:lang w:val="es-ES" w:eastAsia="pt-BR"/>
              </w:rPr>
              <w:t xml:space="preserve"> WPC </w:t>
            </w:r>
            <w:r w:rsidR="001C56A8">
              <w:rPr>
                <w:rFonts w:ascii="Arial" w:eastAsia="Times New Roman" w:hAnsi="Arial" w:cs="Arial"/>
                <w:color w:val="222222"/>
                <w:sz w:val="19"/>
                <w:szCs w:val="19"/>
                <w:lang w:val="es-ES" w:eastAsia="pt-BR"/>
              </w:rPr>
              <w:t>y</w:t>
            </w:r>
            <w:r w:rsidR="00706A97" w:rsidRPr="00897E6B">
              <w:rPr>
                <w:rFonts w:ascii="Arial" w:eastAsia="Times New Roman" w:hAnsi="Arial" w:cs="Arial"/>
                <w:color w:val="222222"/>
                <w:sz w:val="19"/>
                <w:szCs w:val="19"/>
                <w:lang w:val="es-ES" w:eastAsia="pt-BR"/>
              </w:rPr>
              <w:t xml:space="preserve"> PMA</w:t>
            </w:r>
          </w:p>
          <w:p w:rsidR="00706A97" w:rsidRPr="00897E6B" w:rsidRDefault="000C7053" w:rsidP="00706A97">
            <w:pPr>
              <w:spacing w:after="0" w:line="204" w:lineRule="atLeast"/>
              <w:jc w:val="both"/>
              <w:rPr>
                <w:rFonts w:ascii="Arial" w:eastAsia="Times New Roman" w:hAnsi="Arial" w:cs="Arial"/>
                <w:color w:val="222222"/>
                <w:sz w:val="19"/>
                <w:szCs w:val="19"/>
                <w:lang w:val="es-ES" w:eastAsia="pt-BR"/>
              </w:rPr>
            </w:pPr>
            <w:r>
              <w:rPr>
                <w:rFonts w:ascii="Arial" w:eastAsia="Times New Roman" w:hAnsi="Arial" w:cs="Arial"/>
                <w:color w:val="222222"/>
                <w:sz w:val="19"/>
                <w:szCs w:val="19"/>
                <w:lang w:val="es-ES" w:eastAsia="pt-BR"/>
              </w:rPr>
              <w:t>C</w:t>
            </w:r>
            <w:r w:rsidR="001C56A8">
              <w:rPr>
                <w:rFonts w:ascii="Arial" w:eastAsia="Times New Roman" w:hAnsi="Arial" w:cs="Arial"/>
                <w:color w:val="222222"/>
                <w:sz w:val="19"/>
                <w:szCs w:val="19"/>
                <w:lang w:val="es-ES" w:eastAsia="pt-BR"/>
              </w:rPr>
              <w:t>arga Rápida</w:t>
            </w:r>
            <w:r w:rsidR="00706A97" w:rsidRPr="00897E6B">
              <w:rPr>
                <w:rFonts w:ascii="Arial" w:eastAsia="Times New Roman" w:hAnsi="Arial" w:cs="Arial"/>
                <w:color w:val="222222"/>
                <w:sz w:val="19"/>
                <w:szCs w:val="19"/>
                <w:lang w:val="es-ES" w:eastAsia="pt-BR"/>
              </w:rPr>
              <w:t xml:space="preserve"> compatible </w:t>
            </w:r>
            <w:r w:rsidR="001C56A8">
              <w:rPr>
                <w:rFonts w:ascii="Arial" w:eastAsia="Times New Roman" w:hAnsi="Arial" w:cs="Arial"/>
                <w:color w:val="222222"/>
                <w:sz w:val="19"/>
                <w:szCs w:val="19"/>
                <w:lang w:val="es-ES" w:eastAsia="pt-BR"/>
              </w:rPr>
              <w:t>con</w:t>
            </w:r>
            <w:r w:rsidR="00706A97" w:rsidRPr="00897E6B">
              <w:rPr>
                <w:rFonts w:ascii="Arial" w:eastAsia="Times New Roman" w:hAnsi="Arial" w:cs="Arial"/>
                <w:color w:val="222222"/>
                <w:sz w:val="19"/>
                <w:szCs w:val="19"/>
                <w:lang w:val="es-ES" w:eastAsia="pt-BR"/>
              </w:rPr>
              <w:t xml:space="preserve"> QC 2.0</w:t>
            </w:r>
          </w:p>
        </w:tc>
      </w:tr>
      <w:tr w:rsidR="00706A97" w:rsidRPr="00897E6B" w:rsidTr="000C7053">
        <w:trPr>
          <w:trHeight w:val="426"/>
        </w:trPr>
        <w:tc>
          <w:tcPr>
            <w:tcW w:w="1616"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rsidR="00706A97" w:rsidRPr="00897E6B" w:rsidRDefault="001C56A8" w:rsidP="00706A97">
            <w:pPr>
              <w:spacing w:after="0" w:line="204" w:lineRule="atLeast"/>
              <w:jc w:val="center"/>
              <w:rPr>
                <w:rFonts w:ascii="Arial" w:eastAsia="Times New Roman" w:hAnsi="Arial" w:cs="Arial"/>
                <w:color w:val="222222"/>
                <w:sz w:val="19"/>
                <w:szCs w:val="19"/>
                <w:lang w:val="es-ES" w:eastAsia="pt-BR"/>
              </w:rPr>
            </w:pPr>
            <w:r>
              <w:rPr>
                <w:rFonts w:ascii="Arial" w:eastAsia="Times New Roman" w:hAnsi="Arial" w:cs="Arial"/>
                <w:b/>
                <w:bCs/>
                <w:color w:val="222222"/>
                <w:sz w:val="19"/>
                <w:szCs w:val="19"/>
                <w:lang w:val="es-ES" w:eastAsia="pt-BR"/>
              </w:rPr>
              <w:t>SO</w:t>
            </w:r>
          </w:p>
        </w:tc>
        <w:tc>
          <w:tcPr>
            <w:tcW w:w="6930" w:type="dxa"/>
            <w:tcBorders>
              <w:top w:val="nil"/>
              <w:left w:val="nil"/>
              <w:bottom w:val="single" w:sz="8" w:space="0" w:color="auto"/>
              <w:right w:val="single" w:sz="8" w:space="0" w:color="auto"/>
            </w:tcBorders>
            <w:shd w:val="clear" w:color="auto" w:fill="FFFFFF"/>
            <w:tcMar>
              <w:top w:w="0" w:type="dxa"/>
              <w:left w:w="99" w:type="dxa"/>
              <w:bottom w:w="0" w:type="dxa"/>
              <w:right w:w="99" w:type="dxa"/>
            </w:tcMar>
            <w:vAlign w:val="center"/>
            <w:hideMark/>
          </w:tcPr>
          <w:p w:rsidR="00706A97" w:rsidRPr="00897E6B" w:rsidRDefault="00706A97" w:rsidP="00706A97">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9"/>
                <w:szCs w:val="19"/>
                <w:lang w:val="es-ES" w:eastAsia="pt-BR"/>
              </w:rPr>
              <w:t>Android 7.1.1</w:t>
            </w:r>
          </w:p>
        </w:tc>
      </w:tr>
      <w:tr w:rsidR="00706A97" w:rsidRPr="002258EE" w:rsidTr="000C7053">
        <w:trPr>
          <w:trHeight w:val="715"/>
        </w:trPr>
        <w:tc>
          <w:tcPr>
            <w:tcW w:w="1616"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rsidR="00706A97" w:rsidRPr="00897E6B" w:rsidRDefault="001C56A8" w:rsidP="00706A97">
            <w:pPr>
              <w:spacing w:after="0" w:line="204" w:lineRule="atLeast"/>
              <w:jc w:val="center"/>
              <w:rPr>
                <w:rFonts w:ascii="Arial" w:eastAsia="Times New Roman" w:hAnsi="Arial" w:cs="Arial"/>
                <w:color w:val="222222"/>
                <w:sz w:val="19"/>
                <w:szCs w:val="19"/>
                <w:lang w:val="es-ES" w:eastAsia="pt-BR"/>
              </w:rPr>
            </w:pPr>
            <w:r>
              <w:rPr>
                <w:rFonts w:ascii="Arial" w:eastAsia="Times New Roman" w:hAnsi="Arial" w:cs="Arial"/>
                <w:b/>
                <w:bCs/>
                <w:color w:val="222222"/>
                <w:sz w:val="19"/>
                <w:szCs w:val="19"/>
                <w:lang w:val="es-ES" w:eastAsia="pt-BR"/>
              </w:rPr>
              <w:t>Red</w:t>
            </w:r>
          </w:p>
        </w:tc>
        <w:tc>
          <w:tcPr>
            <w:tcW w:w="6930" w:type="dxa"/>
            <w:tcBorders>
              <w:top w:val="nil"/>
              <w:left w:val="nil"/>
              <w:bottom w:val="single" w:sz="8" w:space="0" w:color="auto"/>
              <w:right w:val="single" w:sz="8" w:space="0" w:color="auto"/>
            </w:tcBorders>
            <w:shd w:val="clear" w:color="auto" w:fill="FFFFFF"/>
            <w:tcMar>
              <w:top w:w="0" w:type="dxa"/>
              <w:left w:w="99" w:type="dxa"/>
              <w:bottom w:w="0" w:type="dxa"/>
              <w:right w:w="99" w:type="dxa"/>
            </w:tcMar>
            <w:vAlign w:val="center"/>
            <w:hideMark/>
          </w:tcPr>
          <w:p w:rsidR="00706A97" w:rsidRPr="00897E6B" w:rsidRDefault="00706A97" w:rsidP="00706A97">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9"/>
                <w:szCs w:val="19"/>
                <w:lang w:val="es-ES" w:eastAsia="pt-BR"/>
              </w:rPr>
              <w:t>LTE Cat. 16</w:t>
            </w:r>
          </w:p>
          <w:p w:rsidR="00706A97" w:rsidRPr="00897E6B" w:rsidRDefault="00706A97" w:rsidP="00706A97">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6"/>
                <w:szCs w:val="16"/>
                <w:lang w:val="es-ES" w:eastAsia="pt-BR"/>
              </w:rPr>
              <w:t>*</w:t>
            </w:r>
            <w:r w:rsidR="001C56A8">
              <w:rPr>
                <w:rFonts w:ascii="Arial" w:eastAsia="Times New Roman" w:hAnsi="Arial" w:cs="Arial"/>
                <w:color w:val="222222"/>
                <w:sz w:val="16"/>
                <w:szCs w:val="16"/>
                <w:lang w:val="es-ES" w:eastAsia="pt-BR"/>
              </w:rPr>
              <w:t xml:space="preserve"> Puede </w:t>
            </w:r>
            <w:r w:rsidR="000C7053">
              <w:rPr>
                <w:rFonts w:ascii="Arial" w:eastAsia="Times New Roman" w:hAnsi="Arial" w:cs="Arial"/>
                <w:color w:val="222222"/>
                <w:sz w:val="16"/>
                <w:szCs w:val="16"/>
                <w:lang w:val="es-ES" w:eastAsia="pt-BR"/>
              </w:rPr>
              <w:t>variar</w:t>
            </w:r>
            <w:r w:rsidR="001C56A8">
              <w:rPr>
                <w:rFonts w:ascii="Arial" w:eastAsia="Times New Roman" w:hAnsi="Arial" w:cs="Arial"/>
                <w:color w:val="222222"/>
                <w:sz w:val="16"/>
                <w:szCs w:val="16"/>
                <w:lang w:val="es-ES" w:eastAsia="pt-BR"/>
              </w:rPr>
              <w:t xml:space="preserve"> por mercado y operador de telefonía móvil</w:t>
            </w:r>
          </w:p>
        </w:tc>
      </w:tr>
      <w:tr w:rsidR="00706A97" w:rsidRPr="00897E6B" w:rsidTr="000C7053">
        <w:trPr>
          <w:trHeight w:val="1090"/>
        </w:trPr>
        <w:tc>
          <w:tcPr>
            <w:tcW w:w="1616"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rsidR="00706A97" w:rsidRPr="00897E6B" w:rsidRDefault="001C56A8" w:rsidP="00706A97">
            <w:pPr>
              <w:spacing w:after="0" w:line="204" w:lineRule="atLeast"/>
              <w:jc w:val="center"/>
              <w:rPr>
                <w:rFonts w:ascii="Arial" w:eastAsia="Times New Roman" w:hAnsi="Arial" w:cs="Arial"/>
                <w:color w:val="222222"/>
                <w:sz w:val="19"/>
                <w:szCs w:val="19"/>
                <w:lang w:val="es-ES" w:eastAsia="pt-BR"/>
              </w:rPr>
            </w:pPr>
            <w:r>
              <w:rPr>
                <w:rFonts w:ascii="Arial" w:eastAsia="Times New Roman" w:hAnsi="Arial" w:cs="Arial"/>
                <w:b/>
                <w:bCs/>
                <w:color w:val="222222"/>
                <w:sz w:val="19"/>
                <w:szCs w:val="19"/>
                <w:lang w:val="es-ES" w:eastAsia="pt-BR"/>
              </w:rPr>
              <w:t>Conectividad</w:t>
            </w:r>
          </w:p>
        </w:tc>
        <w:tc>
          <w:tcPr>
            <w:tcW w:w="6930" w:type="dxa"/>
            <w:tcBorders>
              <w:top w:val="nil"/>
              <w:left w:val="nil"/>
              <w:bottom w:val="single" w:sz="8" w:space="0" w:color="auto"/>
              <w:right w:val="single" w:sz="8" w:space="0" w:color="auto"/>
            </w:tcBorders>
            <w:shd w:val="clear" w:color="auto" w:fill="FFFFFF"/>
            <w:tcMar>
              <w:top w:w="0" w:type="dxa"/>
              <w:left w:w="99" w:type="dxa"/>
              <w:bottom w:w="0" w:type="dxa"/>
              <w:right w:w="99" w:type="dxa"/>
            </w:tcMar>
            <w:vAlign w:val="center"/>
            <w:hideMark/>
          </w:tcPr>
          <w:p w:rsidR="00706A97" w:rsidRPr="002258EE" w:rsidRDefault="00706A97" w:rsidP="00706A97">
            <w:pPr>
              <w:spacing w:after="0" w:line="204" w:lineRule="atLeast"/>
              <w:jc w:val="both"/>
              <w:rPr>
                <w:rFonts w:ascii="Arial" w:eastAsia="Times New Roman" w:hAnsi="Arial" w:cs="Arial"/>
                <w:color w:val="222222"/>
                <w:sz w:val="19"/>
                <w:szCs w:val="19"/>
                <w:lang w:eastAsia="pt-BR"/>
              </w:rPr>
            </w:pPr>
            <w:r w:rsidRPr="002258EE">
              <w:rPr>
                <w:rFonts w:ascii="Arial" w:eastAsia="Times New Roman" w:hAnsi="Arial" w:cs="Arial"/>
                <w:color w:val="222222"/>
                <w:sz w:val="19"/>
                <w:szCs w:val="19"/>
                <w:lang w:eastAsia="pt-BR"/>
              </w:rPr>
              <w:t>Wi-Fi 802.11 a/b/g/n/ac (2.4/5GHz), VHT80 MU-MIMO, 1024QAM,</w:t>
            </w:r>
          </w:p>
          <w:p w:rsidR="00706A97" w:rsidRPr="00897E6B" w:rsidRDefault="00706A97" w:rsidP="00706A97">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i/>
                <w:iCs/>
                <w:color w:val="222222"/>
                <w:sz w:val="19"/>
                <w:szCs w:val="19"/>
                <w:lang w:val="es-ES" w:eastAsia="pt-BR"/>
              </w:rPr>
              <w:t xml:space="preserve">Bluetooth® v 5.0 (LE </w:t>
            </w:r>
            <w:r w:rsidR="001C56A8">
              <w:rPr>
                <w:rFonts w:ascii="Arial" w:eastAsia="Times New Roman" w:hAnsi="Arial" w:cs="Arial"/>
                <w:i/>
                <w:iCs/>
                <w:color w:val="222222"/>
                <w:sz w:val="19"/>
                <w:szCs w:val="19"/>
                <w:lang w:val="es-ES" w:eastAsia="pt-BR"/>
              </w:rPr>
              <w:t>hasta</w:t>
            </w:r>
            <w:r w:rsidRPr="00897E6B">
              <w:rPr>
                <w:rFonts w:ascii="Arial" w:eastAsia="Times New Roman" w:hAnsi="Arial" w:cs="Arial"/>
                <w:i/>
                <w:iCs/>
                <w:color w:val="222222"/>
                <w:sz w:val="19"/>
                <w:szCs w:val="19"/>
                <w:lang w:val="es-ES" w:eastAsia="pt-BR"/>
              </w:rPr>
              <w:t xml:space="preserve"> 2</w:t>
            </w:r>
            <w:r w:rsidR="001C56A8">
              <w:rPr>
                <w:rFonts w:ascii="Arial" w:eastAsia="Times New Roman" w:hAnsi="Arial" w:cs="Arial"/>
                <w:i/>
                <w:iCs/>
                <w:color w:val="222222"/>
                <w:sz w:val="19"/>
                <w:szCs w:val="19"/>
                <w:lang w:val="es-ES" w:eastAsia="pt-BR"/>
              </w:rPr>
              <w:t xml:space="preserve"> </w:t>
            </w:r>
            <w:r w:rsidRPr="00897E6B">
              <w:rPr>
                <w:rFonts w:ascii="Arial" w:eastAsia="Times New Roman" w:hAnsi="Arial" w:cs="Arial"/>
                <w:i/>
                <w:iCs/>
                <w:color w:val="222222"/>
                <w:sz w:val="19"/>
                <w:szCs w:val="19"/>
                <w:lang w:val="es-ES" w:eastAsia="pt-BR"/>
              </w:rPr>
              <w:t>Mbps), ANT+, USB T</w:t>
            </w:r>
            <w:r w:rsidR="001C56A8">
              <w:rPr>
                <w:rFonts w:ascii="Arial" w:eastAsia="Times New Roman" w:hAnsi="Arial" w:cs="Arial"/>
                <w:i/>
                <w:iCs/>
                <w:color w:val="222222"/>
                <w:sz w:val="19"/>
                <w:szCs w:val="19"/>
                <w:lang w:val="es-ES" w:eastAsia="pt-BR"/>
              </w:rPr>
              <w:t>ipo</w:t>
            </w:r>
            <w:r w:rsidRPr="00897E6B">
              <w:rPr>
                <w:rFonts w:ascii="Arial" w:eastAsia="Times New Roman" w:hAnsi="Arial" w:cs="Arial"/>
                <w:i/>
                <w:iCs/>
                <w:color w:val="222222"/>
                <w:sz w:val="19"/>
                <w:szCs w:val="19"/>
                <w:lang w:val="es-ES" w:eastAsia="pt-BR"/>
              </w:rPr>
              <w:t>-C, NFC, Loca</w:t>
            </w:r>
            <w:r w:rsidR="001C56A8">
              <w:rPr>
                <w:rFonts w:ascii="Arial" w:eastAsia="Times New Roman" w:hAnsi="Arial" w:cs="Arial"/>
                <w:i/>
                <w:iCs/>
                <w:color w:val="222222"/>
                <w:sz w:val="19"/>
                <w:szCs w:val="19"/>
                <w:lang w:val="es-ES" w:eastAsia="pt-BR"/>
              </w:rPr>
              <w:t>lización</w:t>
            </w:r>
            <w:r w:rsidRPr="00897E6B">
              <w:rPr>
                <w:rFonts w:ascii="Arial" w:eastAsia="Times New Roman" w:hAnsi="Arial" w:cs="Arial"/>
                <w:i/>
                <w:iCs/>
                <w:color w:val="222222"/>
                <w:sz w:val="19"/>
                <w:szCs w:val="19"/>
                <w:lang w:val="es-ES" w:eastAsia="pt-BR"/>
              </w:rPr>
              <w:t xml:space="preserve"> (GPS, Galileo*, Glonass, BeiDou*)</w:t>
            </w:r>
          </w:p>
          <w:p w:rsidR="00706A97" w:rsidRPr="00897E6B" w:rsidRDefault="00706A97" w:rsidP="00706A97">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8"/>
                <w:szCs w:val="18"/>
                <w:lang w:val="es-ES" w:eastAsia="pt-BR"/>
              </w:rPr>
              <w:t>*</w:t>
            </w:r>
            <w:r w:rsidR="001C56A8">
              <w:rPr>
                <w:rFonts w:ascii="Arial" w:eastAsia="Times New Roman" w:hAnsi="Arial" w:cs="Arial"/>
                <w:color w:val="222222"/>
                <w:sz w:val="18"/>
                <w:szCs w:val="18"/>
                <w:lang w:val="es-ES" w:eastAsia="pt-BR"/>
              </w:rPr>
              <w:t xml:space="preserve">Cobertura de </w:t>
            </w:r>
            <w:r w:rsidRPr="00897E6B">
              <w:rPr>
                <w:rFonts w:ascii="Arial" w:eastAsia="Times New Roman" w:hAnsi="Arial" w:cs="Arial"/>
                <w:color w:val="222222"/>
                <w:sz w:val="18"/>
                <w:szCs w:val="18"/>
                <w:lang w:val="es-ES" w:eastAsia="pt-BR"/>
              </w:rPr>
              <w:t xml:space="preserve">Galileo </w:t>
            </w:r>
            <w:r w:rsidR="001C56A8">
              <w:rPr>
                <w:rFonts w:ascii="Arial" w:eastAsia="Times New Roman" w:hAnsi="Arial" w:cs="Arial"/>
                <w:color w:val="222222"/>
                <w:sz w:val="18"/>
                <w:szCs w:val="18"/>
                <w:lang w:val="es-ES" w:eastAsia="pt-BR"/>
              </w:rPr>
              <w:t>y</w:t>
            </w:r>
            <w:r w:rsidRPr="00897E6B">
              <w:rPr>
                <w:rFonts w:ascii="Arial" w:eastAsia="Times New Roman" w:hAnsi="Arial" w:cs="Arial"/>
                <w:color w:val="222222"/>
                <w:sz w:val="18"/>
                <w:szCs w:val="18"/>
                <w:lang w:val="es-ES" w:eastAsia="pt-BR"/>
              </w:rPr>
              <w:t xml:space="preserve"> BeiDou </w:t>
            </w:r>
            <w:r w:rsidR="001C56A8">
              <w:rPr>
                <w:rFonts w:ascii="Arial" w:eastAsia="Times New Roman" w:hAnsi="Arial" w:cs="Arial"/>
                <w:color w:val="222222"/>
                <w:sz w:val="18"/>
                <w:szCs w:val="18"/>
                <w:lang w:val="es-ES" w:eastAsia="pt-BR"/>
              </w:rPr>
              <w:t>puede ser limitada</w:t>
            </w:r>
            <w:r w:rsidRPr="00897E6B">
              <w:rPr>
                <w:rFonts w:ascii="Arial" w:eastAsia="Times New Roman" w:hAnsi="Arial" w:cs="Arial"/>
                <w:color w:val="222222"/>
                <w:sz w:val="18"/>
                <w:szCs w:val="18"/>
                <w:lang w:val="es-ES" w:eastAsia="pt-BR"/>
              </w:rPr>
              <w:t>.</w:t>
            </w:r>
          </w:p>
        </w:tc>
      </w:tr>
      <w:tr w:rsidR="00706A97" w:rsidRPr="00897E6B" w:rsidTr="000C7053">
        <w:trPr>
          <w:trHeight w:val="477"/>
        </w:trPr>
        <w:tc>
          <w:tcPr>
            <w:tcW w:w="1616"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rsidR="00706A97" w:rsidRPr="00897E6B" w:rsidRDefault="00706A97" w:rsidP="00706A97">
            <w:pPr>
              <w:spacing w:after="0" w:line="204" w:lineRule="atLeast"/>
              <w:jc w:val="center"/>
              <w:rPr>
                <w:rFonts w:ascii="Arial" w:eastAsia="Times New Roman" w:hAnsi="Arial" w:cs="Arial"/>
                <w:color w:val="222222"/>
                <w:sz w:val="19"/>
                <w:szCs w:val="19"/>
                <w:lang w:val="es-ES" w:eastAsia="pt-BR"/>
              </w:rPr>
            </w:pPr>
            <w:r w:rsidRPr="00897E6B">
              <w:rPr>
                <w:rFonts w:ascii="Arial" w:eastAsia="Times New Roman" w:hAnsi="Arial" w:cs="Arial"/>
                <w:b/>
                <w:bCs/>
                <w:color w:val="222222"/>
                <w:sz w:val="19"/>
                <w:szCs w:val="19"/>
                <w:lang w:val="es-ES" w:eastAsia="pt-BR"/>
              </w:rPr>
              <w:t>Pa</w:t>
            </w:r>
            <w:r w:rsidR="001C56A8">
              <w:rPr>
                <w:rFonts w:ascii="Arial" w:eastAsia="Times New Roman" w:hAnsi="Arial" w:cs="Arial"/>
                <w:b/>
                <w:bCs/>
                <w:color w:val="222222"/>
                <w:sz w:val="19"/>
                <w:szCs w:val="19"/>
                <w:lang w:val="es-ES" w:eastAsia="pt-BR"/>
              </w:rPr>
              <w:t>go</w:t>
            </w:r>
          </w:p>
        </w:tc>
        <w:tc>
          <w:tcPr>
            <w:tcW w:w="6930" w:type="dxa"/>
            <w:tcBorders>
              <w:top w:val="nil"/>
              <w:left w:val="nil"/>
              <w:bottom w:val="single" w:sz="8" w:space="0" w:color="auto"/>
              <w:right w:val="single" w:sz="8" w:space="0" w:color="auto"/>
            </w:tcBorders>
            <w:shd w:val="clear" w:color="auto" w:fill="FFFFFF"/>
            <w:tcMar>
              <w:top w:w="0" w:type="dxa"/>
              <w:left w:w="99" w:type="dxa"/>
              <w:bottom w:w="0" w:type="dxa"/>
              <w:right w:w="99" w:type="dxa"/>
            </w:tcMar>
            <w:vAlign w:val="center"/>
            <w:hideMark/>
          </w:tcPr>
          <w:p w:rsidR="00706A97" w:rsidRPr="00897E6B" w:rsidRDefault="00706A97" w:rsidP="00706A97">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9"/>
                <w:szCs w:val="19"/>
                <w:lang w:val="es-ES" w:eastAsia="pt-BR"/>
              </w:rPr>
              <w:t>NFC, MST</w:t>
            </w:r>
          </w:p>
        </w:tc>
      </w:tr>
      <w:tr w:rsidR="00706A97" w:rsidRPr="002258EE" w:rsidTr="000C7053">
        <w:trPr>
          <w:trHeight w:val="998"/>
        </w:trPr>
        <w:tc>
          <w:tcPr>
            <w:tcW w:w="1616"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rsidR="00706A97" w:rsidRPr="00897E6B" w:rsidRDefault="00706A97" w:rsidP="00706A97">
            <w:pPr>
              <w:spacing w:after="0" w:line="204" w:lineRule="atLeast"/>
              <w:jc w:val="center"/>
              <w:rPr>
                <w:rFonts w:ascii="Arial" w:eastAsia="Times New Roman" w:hAnsi="Arial" w:cs="Arial"/>
                <w:color w:val="222222"/>
                <w:sz w:val="19"/>
                <w:szCs w:val="19"/>
                <w:lang w:val="es-ES" w:eastAsia="pt-BR"/>
              </w:rPr>
            </w:pPr>
            <w:r w:rsidRPr="00897E6B">
              <w:rPr>
                <w:rFonts w:ascii="Arial" w:eastAsia="Times New Roman" w:hAnsi="Arial" w:cs="Arial"/>
                <w:b/>
                <w:bCs/>
                <w:color w:val="222222"/>
                <w:sz w:val="19"/>
                <w:szCs w:val="19"/>
                <w:lang w:val="es-ES" w:eastAsia="pt-BR"/>
              </w:rPr>
              <w:t>Sensor</w:t>
            </w:r>
            <w:r w:rsidR="001C56A8">
              <w:rPr>
                <w:rFonts w:ascii="Arial" w:eastAsia="Times New Roman" w:hAnsi="Arial" w:cs="Arial"/>
                <w:b/>
                <w:bCs/>
                <w:color w:val="222222"/>
                <w:sz w:val="19"/>
                <w:szCs w:val="19"/>
                <w:lang w:val="es-ES" w:eastAsia="pt-BR"/>
              </w:rPr>
              <w:t>e</w:t>
            </w:r>
            <w:r w:rsidRPr="00897E6B">
              <w:rPr>
                <w:rFonts w:ascii="Arial" w:eastAsia="Times New Roman" w:hAnsi="Arial" w:cs="Arial"/>
                <w:b/>
                <w:bCs/>
                <w:color w:val="222222"/>
                <w:sz w:val="19"/>
                <w:szCs w:val="19"/>
                <w:lang w:val="es-ES" w:eastAsia="pt-BR"/>
              </w:rPr>
              <w:t>s</w:t>
            </w:r>
          </w:p>
        </w:tc>
        <w:tc>
          <w:tcPr>
            <w:tcW w:w="6930" w:type="dxa"/>
            <w:tcBorders>
              <w:top w:val="nil"/>
              <w:left w:val="nil"/>
              <w:bottom w:val="single" w:sz="8" w:space="0" w:color="auto"/>
              <w:right w:val="single" w:sz="8" w:space="0" w:color="auto"/>
            </w:tcBorders>
            <w:shd w:val="clear" w:color="auto" w:fill="FFFFFF"/>
            <w:tcMar>
              <w:top w:w="0" w:type="dxa"/>
              <w:left w:w="99" w:type="dxa"/>
              <w:bottom w:w="0" w:type="dxa"/>
              <w:right w:w="99" w:type="dxa"/>
            </w:tcMar>
            <w:vAlign w:val="center"/>
            <w:hideMark/>
          </w:tcPr>
          <w:p w:rsidR="00706A97" w:rsidRPr="00897E6B" w:rsidRDefault="001C56A8" w:rsidP="00706A97">
            <w:pPr>
              <w:spacing w:after="0" w:line="204" w:lineRule="atLeast"/>
              <w:jc w:val="both"/>
              <w:rPr>
                <w:rFonts w:ascii="Arial" w:eastAsia="Times New Roman" w:hAnsi="Arial" w:cs="Arial"/>
                <w:color w:val="222222"/>
                <w:sz w:val="19"/>
                <w:szCs w:val="19"/>
                <w:lang w:val="es-ES" w:eastAsia="pt-BR"/>
              </w:rPr>
            </w:pPr>
            <w:r>
              <w:rPr>
                <w:rFonts w:ascii="Arial" w:eastAsia="Times New Roman" w:hAnsi="Arial" w:cs="Arial"/>
                <w:color w:val="222222"/>
                <w:sz w:val="19"/>
                <w:szCs w:val="19"/>
                <w:lang w:val="es-ES" w:eastAsia="pt-BR"/>
              </w:rPr>
              <w:t>A</w:t>
            </w:r>
            <w:r w:rsidR="00706A97" w:rsidRPr="00897E6B">
              <w:rPr>
                <w:rFonts w:ascii="Arial" w:eastAsia="Times New Roman" w:hAnsi="Arial" w:cs="Arial"/>
                <w:color w:val="222222"/>
                <w:sz w:val="19"/>
                <w:szCs w:val="19"/>
                <w:lang w:val="es-ES" w:eastAsia="pt-BR"/>
              </w:rPr>
              <w:t>celer</w:t>
            </w:r>
            <w:r>
              <w:rPr>
                <w:rFonts w:ascii="Arial" w:eastAsia="Times New Roman" w:hAnsi="Arial" w:cs="Arial"/>
                <w:color w:val="222222"/>
                <w:sz w:val="19"/>
                <w:szCs w:val="19"/>
                <w:lang w:val="es-ES" w:eastAsia="pt-BR"/>
              </w:rPr>
              <w:t>ó</w:t>
            </w:r>
            <w:r w:rsidR="00706A97" w:rsidRPr="00897E6B">
              <w:rPr>
                <w:rFonts w:ascii="Arial" w:eastAsia="Times New Roman" w:hAnsi="Arial" w:cs="Arial"/>
                <w:color w:val="222222"/>
                <w:sz w:val="19"/>
                <w:szCs w:val="19"/>
                <w:lang w:val="es-ES" w:eastAsia="pt-BR"/>
              </w:rPr>
              <w:t>met</w:t>
            </w:r>
            <w:r>
              <w:rPr>
                <w:rFonts w:ascii="Arial" w:eastAsia="Times New Roman" w:hAnsi="Arial" w:cs="Arial"/>
                <w:color w:val="222222"/>
                <w:sz w:val="19"/>
                <w:szCs w:val="19"/>
                <w:lang w:val="es-ES" w:eastAsia="pt-BR"/>
              </w:rPr>
              <w:t>ro</w:t>
            </w:r>
            <w:r w:rsidR="00706A97" w:rsidRPr="00897E6B">
              <w:rPr>
                <w:rFonts w:ascii="Arial" w:eastAsia="Times New Roman" w:hAnsi="Arial" w:cs="Arial"/>
                <w:color w:val="222222"/>
                <w:sz w:val="19"/>
                <w:szCs w:val="19"/>
                <w:lang w:val="es-ES" w:eastAsia="pt-BR"/>
              </w:rPr>
              <w:t>, Bar</w:t>
            </w:r>
            <w:r>
              <w:rPr>
                <w:rFonts w:ascii="Arial" w:eastAsia="Times New Roman" w:hAnsi="Arial" w:cs="Arial"/>
                <w:color w:val="222222"/>
                <w:sz w:val="19"/>
                <w:szCs w:val="19"/>
                <w:lang w:val="es-ES" w:eastAsia="pt-BR"/>
              </w:rPr>
              <w:t>ó</w:t>
            </w:r>
            <w:r w:rsidR="00706A97" w:rsidRPr="00897E6B">
              <w:rPr>
                <w:rFonts w:ascii="Arial" w:eastAsia="Times New Roman" w:hAnsi="Arial" w:cs="Arial"/>
                <w:color w:val="222222"/>
                <w:sz w:val="19"/>
                <w:szCs w:val="19"/>
                <w:lang w:val="es-ES" w:eastAsia="pt-BR"/>
              </w:rPr>
              <w:t>met</w:t>
            </w:r>
            <w:r>
              <w:rPr>
                <w:rFonts w:ascii="Arial" w:eastAsia="Times New Roman" w:hAnsi="Arial" w:cs="Arial"/>
                <w:color w:val="222222"/>
                <w:sz w:val="19"/>
                <w:szCs w:val="19"/>
                <w:lang w:val="es-ES" w:eastAsia="pt-BR"/>
              </w:rPr>
              <w:t>ro</w:t>
            </w:r>
            <w:r w:rsidR="00706A97" w:rsidRPr="00897E6B">
              <w:rPr>
                <w:rFonts w:ascii="Arial" w:eastAsia="Times New Roman" w:hAnsi="Arial" w:cs="Arial"/>
                <w:color w:val="222222"/>
                <w:sz w:val="19"/>
                <w:szCs w:val="19"/>
                <w:lang w:val="es-ES" w:eastAsia="pt-BR"/>
              </w:rPr>
              <w:t xml:space="preserve">, </w:t>
            </w:r>
            <w:r>
              <w:rPr>
                <w:rFonts w:ascii="Arial" w:eastAsia="Times New Roman" w:hAnsi="Arial" w:cs="Arial"/>
                <w:color w:val="222222"/>
                <w:sz w:val="19"/>
                <w:szCs w:val="19"/>
                <w:lang w:val="es-ES" w:eastAsia="pt-BR"/>
              </w:rPr>
              <w:t>Sensor de Huella Digital</w:t>
            </w:r>
            <w:r w:rsidR="00706A97" w:rsidRPr="00897E6B">
              <w:rPr>
                <w:rFonts w:ascii="Arial" w:eastAsia="Times New Roman" w:hAnsi="Arial" w:cs="Arial"/>
                <w:color w:val="222222"/>
                <w:sz w:val="19"/>
                <w:szCs w:val="19"/>
                <w:lang w:val="es-ES" w:eastAsia="pt-BR"/>
              </w:rPr>
              <w:t xml:space="preserve">, </w:t>
            </w:r>
            <w:r>
              <w:rPr>
                <w:rFonts w:ascii="Arial" w:eastAsia="Times New Roman" w:hAnsi="Arial" w:cs="Arial"/>
                <w:color w:val="222222"/>
                <w:sz w:val="19"/>
                <w:szCs w:val="19"/>
                <w:lang w:val="es-ES" w:eastAsia="pt-BR"/>
              </w:rPr>
              <w:t xml:space="preserve">Sensor de </w:t>
            </w:r>
            <w:r w:rsidR="00706A97" w:rsidRPr="00897E6B">
              <w:rPr>
                <w:rFonts w:ascii="Arial" w:eastAsia="Times New Roman" w:hAnsi="Arial" w:cs="Arial"/>
                <w:color w:val="222222"/>
                <w:sz w:val="19"/>
                <w:szCs w:val="19"/>
                <w:lang w:val="es-ES" w:eastAsia="pt-BR"/>
              </w:rPr>
              <w:t>G</w:t>
            </w:r>
            <w:r>
              <w:rPr>
                <w:rFonts w:ascii="Arial" w:eastAsia="Times New Roman" w:hAnsi="Arial" w:cs="Arial"/>
                <w:color w:val="222222"/>
                <w:sz w:val="19"/>
                <w:szCs w:val="19"/>
                <w:lang w:val="es-ES" w:eastAsia="pt-BR"/>
              </w:rPr>
              <w:t>i</w:t>
            </w:r>
            <w:r w:rsidR="00706A97" w:rsidRPr="00897E6B">
              <w:rPr>
                <w:rFonts w:ascii="Arial" w:eastAsia="Times New Roman" w:hAnsi="Arial" w:cs="Arial"/>
                <w:color w:val="222222"/>
                <w:sz w:val="19"/>
                <w:szCs w:val="19"/>
                <w:lang w:val="es-ES" w:eastAsia="pt-BR"/>
              </w:rPr>
              <w:t xml:space="preserve">ro, </w:t>
            </w:r>
            <w:r>
              <w:rPr>
                <w:rFonts w:ascii="Arial" w:eastAsia="Times New Roman" w:hAnsi="Arial" w:cs="Arial"/>
                <w:color w:val="222222"/>
                <w:sz w:val="19"/>
                <w:szCs w:val="19"/>
                <w:lang w:val="es-ES" w:eastAsia="pt-BR"/>
              </w:rPr>
              <w:t xml:space="preserve">Sensor </w:t>
            </w:r>
            <w:r w:rsidR="00706A97" w:rsidRPr="00897E6B">
              <w:rPr>
                <w:rFonts w:ascii="Arial" w:eastAsia="Times New Roman" w:hAnsi="Arial" w:cs="Arial"/>
                <w:color w:val="222222"/>
                <w:sz w:val="19"/>
                <w:szCs w:val="19"/>
                <w:lang w:val="es-ES" w:eastAsia="pt-BR"/>
              </w:rPr>
              <w:t>Geomagn</w:t>
            </w:r>
            <w:r>
              <w:rPr>
                <w:rFonts w:ascii="Arial" w:eastAsia="Times New Roman" w:hAnsi="Arial" w:cs="Arial"/>
                <w:color w:val="222222"/>
                <w:sz w:val="19"/>
                <w:szCs w:val="19"/>
                <w:lang w:val="es-ES" w:eastAsia="pt-BR"/>
              </w:rPr>
              <w:t>é</w:t>
            </w:r>
            <w:r w:rsidR="00706A97" w:rsidRPr="00897E6B">
              <w:rPr>
                <w:rFonts w:ascii="Arial" w:eastAsia="Times New Roman" w:hAnsi="Arial" w:cs="Arial"/>
                <w:color w:val="222222"/>
                <w:sz w:val="19"/>
                <w:szCs w:val="19"/>
                <w:lang w:val="es-ES" w:eastAsia="pt-BR"/>
              </w:rPr>
              <w:t>tic</w:t>
            </w:r>
            <w:r>
              <w:rPr>
                <w:rFonts w:ascii="Arial" w:eastAsia="Times New Roman" w:hAnsi="Arial" w:cs="Arial"/>
                <w:color w:val="222222"/>
                <w:sz w:val="19"/>
                <w:szCs w:val="19"/>
                <w:lang w:val="es-ES" w:eastAsia="pt-BR"/>
              </w:rPr>
              <w:t>o</w:t>
            </w:r>
            <w:r w:rsidR="00706A97" w:rsidRPr="00897E6B">
              <w:rPr>
                <w:rFonts w:ascii="Arial" w:eastAsia="Times New Roman" w:hAnsi="Arial" w:cs="Arial"/>
                <w:color w:val="222222"/>
                <w:sz w:val="19"/>
                <w:szCs w:val="19"/>
                <w:lang w:val="es-ES" w:eastAsia="pt-BR"/>
              </w:rPr>
              <w:t>, Sensor</w:t>
            </w:r>
            <w:r>
              <w:rPr>
                <w:rFonts w:ascii="Arial" w:eastAsia="Times New Roman" w:hAnsi="Arial" w:cs="Arial"/>
                <w:color w:val="222222"/>
                <w:sz w:val="19"/>
                <w:szCs w:val="19"/>
                <w:lang w:val="es-ES" w:eastAsia="pt-BR"/>
              </w:rPr>
              <w:t xml:space="preserve"> Hall</w:t>
            </w:r>
            <w:r w:rsidR="00706A97" w:rsidRPr="00897E6B">
              <w:rPr>
                <w:rFonts w:ascii="Arial" w:eastAsia="Times New Roman" w:hAnsi="Arial" w:cs="Arial"/>
                <w:color w:val="222222"/>
                <w:sz w:val="19"/>
                <w:szCs w:val="19"/>
                <w:lang w:val="es-ES" w:eastAsia="pt-BR"/>
              </w:rPr>
              <w:t xml:space="preserve">, </w:t>
            </w:r>
            <w:r>
              <w:rPr>
                <w:rFonts w:ascii="Arial" w:eastAsia="Times New Roman" w:hAnsi="Arial" w:cs="Arial"/>
                <w:color w:val="222222"/>
                <w:sz w:val="19"/>
                <w:szCs w:val="19"/>
                <w:lang w:val="es-ES" w:eastAsia="pt-BR"/>
              </w:rPr>
              <w:t>Sensor de Frecuencia Cardíaca</w:t>
            </w:r>
            <w:r w:rsidR="00706A97" w:rsidRPr="00897E6B">
              <w:rPr>
                <w:rFonts w:ascii="Arial" w:eastAsia="Times New Roman" w:hAnsi="Arial" w:cs="Arial"/>
                <w:color w:val="222222"/>
                <w:sz w:val="19"/>
                <w:szCs w:val="19"/>
                <w:lang w:val="es-ES" w:eastAsia="pt-BR"/>
              </w:rPr>
              <w:t>, Sensor</w:t>
            </w:r>
            <w:r>
              <w:rPr>
                <w:rFonts w:ascii="Arial" w:eastAsia="Times New Roman" w:hAnsi="Arial" w:cs="Arial"/>
                <w:color w:val="222222"/>
                <w:sz w:val="19"/>
                <w:szCs w:val="19"/>
                <w:lang w:val="es-ES" w:eastAsia="pt-BR"/>
              </w:rPr>
              <w:t xml:space="preserve"> de Proximidad</w:t>
            </w:r>
            <w:r w:rsidR="00706A97" w:rsidRPr="00897E6B">
              <w:rPr>
                <w:rFonts w:ascii="Arial" w:eastAsia="Times New Roman" w:hAnsi="Arial" w:cs="Arial"/>
                <w:color w:val="222222"/>
                <w:sz w:val="19"/>
                <w:szCs w:val="19"/>
                <w:lang w:val="es-ES" w:eastAsia="pt-BR"/>
              </w:rPr>
              <w:t xml:space="preserve">, </w:t>
            </w:r>
            <w:r>
              <w:rPr>
                <w:rFonts w:ascii="Arial" w:eastAsia="Times New Roman" w:hAnsi="Arial" w:cs="Arial"/>
                <w:color w:val="222222"/>
                <w:sz w:val="19"/>
                <w:szCs w:val="19"/>
                <w:lang w:val="es-ES" w:eastAsia="pt-BR"/>
              </w:rPr>
              <w:t xml:space="preserve">Sensor de Luz </w:t>
            </w:r>
            <w:r w:rsidR="00706A97" w:rsidRPr="00897E6B">
              <w:rPr>
                <w:rFonts w:ascii="Arial" w:eastAsia="Times New Roman" w:hAnsi="Arial" w:cs="Arial"/>
                <w:color w:val="222222"/>
                <w:sz w:val="19"/>
                <w:szCs w:val="19"/>
                <w:lang w:val="es-ES" w:eastAsia="pt-BR"/>
              </w:rPr>
              <w:t>RGB, Sensor</w:t>
            </w:r>
            <w:r>
              <w:rPr>
                <w:rFonts w:ascii="Arial" w:eastAsia="Times New Roman" w:hAnsi="Arial" w:cs="Arial"/>
                <w:color w:val="222222"/>
                <w:sz w:val="19"/>
                <w:szCs w:val="19"/>
                <w:lang w:val="es-ES" w:eastAsia="pt-BR"/>
              </w:rPr>
              <w:t xml:space="preserve"> de Iris</w:t>
            </w:r>
            <w:r w:rsidR="00706A97" w:rsidRPr="00897E6B">
              <w:rPr>
                <w:rFonts w:ascii="Arial" w:eastAsia="Times New Roman" w:hAnsi="Arial" w:cs="Arial"/>
                <w:color w:val="222222"/>
                <w:sz w:val="19"/>
                <w:szCs w:val="19"/>
                <w:lang w:val="es-ES" w:eastAsia="pt-BR"/>
              </w:rPr>
              <w:t xml:space="preserve">, </w:t>
            </w:r>
            <w:r>
              <w:rPr>
                <w:rFonts w:ascii="Arial" w:eastAsia="Times New Roman" w:hAnsi="Arial" w:cs="Arial"/>
                <w:color w:val="222222"/>
                <w:sz w:val="19"/>
                <w:szCs w:val="19"/>
                <w:lang w:val="es-ES" w:eastAsia="pt-BR"/>
              </w:rPr>
              <w:t>Sensor de Presión</w:t>
            </w:r>
          </w:p>
        </w:tc>
      </w:tr>
      <w:tr w:rsidR="00706A97" w:rsidRPr="002258EE" w:rsidTr="000C7053">
        <w:trPr>
          <w:trHeight w:val="734"/>
        </w:trPr>
        <w:tc>
          <w:tcPr>
            <w:tcW w:w="1616"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rsidR="00706A97" w:rsidRPr="00897E6B" w:rsidRDefault="001C56A8" w:rsidP="00706A97">
            <w:pPr>
              <w:spacing w:after="0" w:line="204" w:lineRule="atLeast"/>
              <w:jc w:val="center"/>
              <w:rPr>
                <w:rFonts w:ascii="Arial" w:eastAsia="Times New Roman" w:hAnsi="Arial" w:cs="Arial"/>
                <w:color w:val="222222"/>
                <w:sz w:val="19"/>
                <w:szCs w:val="19"/>
                <w:lang w:val="es-ES" w:eastAsia="pt-BR"/>
              </w:rPr>
            </w:pPr>
            <w:r>
              <w:rPr>
                <w:rFonts w:ascii="Arial" w:eastAsia="Times New Roman" w:hAnsi="Arial" w:cs="Arial"/>
                <w:b/>
                <w:bCs/>
                <w:color w:val="222222"/>
                <w:sz w:val="19"/>
                <w:szCs w:val="19"/>
                <w:lang w:val="es-ES" w:eastAsia="pt-BR"/>
              </w:rPr>
              <w:t>Aut</w:t>
            </w:r>
            <w:r w:rsidR="00706A97" w:rsidRPr="00897E6B">
              <w:rPr>
                <w:rFonts w:ascii="Arial" w:eastAsia="Times New Roman" w:hAnsi="Arial" w:cs="Arial"/>
                <w:b/>
                <w:bCs/>
                <w:color w:val="222222"/>
                <w:sz w:val="19"/>
                <w:szCs w:val="19"/>
                <w:lang w:val="es-ES" w:eastAsia="pt-BR"/>
              </w:rPr>
              <w:t>entica</w:t>
            </w:r>
            <w:r>
              <w:rPr>
                <w:rFonts w:ascii="Arial" w:eastAsia="Times New Roman" w:hAnsi="Arial" w:cs="Arial"/>
                <w:b/>
                <w:bCs/>
                <w:color w:val="222222"/>
                <w:sz w:val="19"/>
                <w:szCs w:val="19"/>
                <w:lang w:val="es-ES" w:eastAsia="pt-BR"/>
              </w:rPr>
              <w:t>c</w:t>
            </w:r>
            <w:r w:rsidR="00706A97" w:rsidRPr="00897E6B">
              <w:rPr>
                <w:rFonts w:ascii="Arial" w:eastAsia="Times New Roman" w:hAnsi="Arial" w:cs="Arial"/>
                <w:b/>
                <w:bCs/>
                <w:color w:val="222222"/>
                <w:sz w:val="19"/>
                <w:szCs w:val="19"/>
                <w:lang w:val="es-ES" w:eastAsia="pt-BR"/>
              </w:rPr>
              <w:t>i</w:t>
            </w:r>
            <w:r>
              <w:rPr>
                <w:rFonts w:ascii="Arial" w:eastAsia="Times New Roman" w:hAnsi="Arial" w:cs="Arial"/>
                <w:b/>
                <w:bCs/>
                <w:color w:val="222222"/>
                <w:sz w:val="19"/>
                <w:szCs w:val="19"/>
                <w:lang w:val="es-ES" w:eastAsia="pt-BR"/>
              </w:rPr>
              <w:t>ó</w:t>
            </w:r>
            <w:r w:rsidR="00706A97" w:rsidRPr="00897E6B">
              <w:rPr>
                <w:rFonts w:ascii="Arial" w:eastAsia="Times New Roman" w:hAnsi="Arial" w:cs="Arial"/>
                <w:b/>
                <w:bCs/>
                <w:color w:val="222222"/>
                <w:sz w:val="19"/>
                <w:szCs w:val="19"/>
                <w:lang w:val="es-ES" w:eastAsia="pt-BR"/>
              </w:rPr>
              <w:t>n</w:t>
            </w:r>
          </w:p>
        </w:tc>
        <w:tc>
          <w:tcPr>
            <w:tcW w:w="6930" w:type="dxa"/>
            <w:tcBorders>
              <w:top w:val="nil"/>
              <w:left w:val="nil"/>
              <w:bottom w:val="single" w:sz="8" w:space="0" w:color="auto"/>
              <w:right w:val="single" w:sz="8" w:space="0" w:color="auto"/>
            </w:tcBorders>
            <w:shd w:val="clear" w:color="auto" w:fill="FFFFFF"/>
            <w:tcMar>
              <w:top w:w="0" w:type="dxa"/>
              <w:left w:w="99" w:type="dxa"/>
              <w:bottom w:w="0" w:type="dxa"/>
              <w:right w:w="99" w:type="dxa"/>
            </w:tcMar>
            <w:vAlign w:val="center"/>
            <w:hideMark/>
          </w:tcPr>
          <w:p w:rsidR="00706A97" w:rsidRPr="00897E6B" w:rsidRDefault="001C56A8" w:rsidP="00706A97">
            <w:pPr>
              <w:spacing w:after="0" w:line="204" w:lineRule="atLeast"/>
              <w:jc w:val="both"/>
              <w:rPr>
                <w:rFonts w:ascii="Arial" w:eastAsia="Times New Roman" w:hAnsi="Arial" w:cs="Arial"/>
                <w:color w:val="222222"/>
                <w:sz w:val="19"/>
                <w:szCs w:val="19"/>
                <w:lang w:val="es-ES" w:eastAsia="pt-BR"/>
              </w:rPr>
            </w:pPr>
            <w:r>
              <w:rPr>
                <w:rFonts w:ascii="Arial" w:eastAsia="Times New Roman" w:hAnsi="Arial" w:cs="Arial"/>
                <w:color w:val="222222"/>
                <w:sz w:val="19"/>
                <w:szCs w:val="19"/>
                <w:lang w:val="es-ES" w:eastAsia="pt-BR"/>
              </w:rPr>
              <w:t>Tipo de Bloqueo</w:t>
            </w:r>
            <w:r w:rsidR="00706A97" w:rsidRPr="00897E6B">
              <w:rPr>
                <w:rFonts w:ascii="Arial" w:eastAsia="Times New Roman" w:hAnsi="Arial" w:cs="Arial"/>
                <w:color w:val="222222"/>
                <w:sz w:val="19"/>
                <w:szCs w:val="19"/>
                <w:lang w:val="es-ES" w:eastAsia="pt-BR"/>
              </w:rPr>
              <w:t xml:space="preserve">: </w:t>
            </w:r>
            <w:r>
              <w:rPr>
                <w:rFonts w:ascii="Arial" w:eastAsia="Times New Roman" w:hAnsi="Arial" w:cs="Arial"/>
                <w:color w:val="222222"/>
                <w:sz w:val="19"/>
                <w:szCs w:val="19"/>
                <w:lang w:val="es-ES" w:eastAsia="pt-BR"/>
              </w:rPr>
              <w:t>Patrón, Pin, Contraseña</w:t>
            </w:r>
          </w:p>
          <w:p w:rsidR="00706A97" w:rsidRPr="00897E6B" w:rsidRDefault="001C56A8" w:rsidP="00706A97">
            <w:pPr>
              <w:spacing w:after="0" w:line="204" w:lineRule="atLeast"/>
              <w:jc w:val="both"/>
              <w:rPr>
                <w:rFonts w:ascii="Arial" w:eastAsia="Times New Roman" w:hAnsi="Arial" w:cs="Arial"/>
                <w:color w:val="222222"/>
                <w:sz w:val="19"/>
                <w:szCs w:val="19"/>
                <w:lang w:val="es-ES" w:eastAsia="pt-BR"/>
              </w:rPr>
            </w:pPr>
            <w:r>
              <w:rPr>
                <w:rFonts w:ascii="Arial" w:eastAsia="Times New Roman" w:hAnsi="Arial" w:cs="Arial"/>
                <w:color w:val="222222"/>
                <w:sz w:val="19"/>
                <w:szCs w:val="19"/>
                <w:lang w:val="es-ES" w:eastAsia="pt-BR"/>
              </w:rPr>
              <w:t>Tipos de Bloqueo Biométrico</w:t>
            </w:r>
            <w:r w:rsidR="00706A97" w:rsidRPr="00897E6B">
              <w:rPr>
                <w:rFonts w:ascii="Arial" w:eastAsia="Times New Roman" w:hAnsi="Arial" w:cs="Arial"/>
                <w:color w:val="222222"/>
                <w:sz w:val="19"/>
                <w:szCs w:val="19"/>
                <w:lang w:val="es-ES" w:eastAsia="pt-BR"/>
              </w:rPr>
              <w:t xml:space="preserve">: </w:t>
            </w:r>
            <w:r>
              <w:rPr>
                <w:rFonts w:ascii="Arial" w:eastAsia="Times New Roman" w:hAnsi="Arial" w:cs="Arial"/>
                <w:color w:val="222222"/>
                <w:sz w:val="19"/>
                <w:szCs w:val="19"/>
                <w:lang w:val="es-ES" w:eastAsia="pt-BR"/>
              </w:rPr>
              <w:t xml:space="preserve">Escáner del </w:t>
            </w:r>
            <w:r w:rsidR="00706A97" w:rsidRPr="00897E6B">
              <w:rPr>
                <w:rFonts w:ascii="Arial" w:eastAsia="Times New Roman" w:hAnsi="Arial" w:cs="Arial"/>
                <w:color w:val="222222"/>
                <w:sz w:val="19"/>
                <w:szCs w:val="19"/>
                <w:lang w:val="es-ES" w:eastAsia="pt-BR"/>
              </w:rPr>
              <w:t xml:space="preserve">Iris, </w:t>
            </w:r>
            <w:r>
              <w:rPr>
                <w:rFonts w:ascii="Arial" w:eastAsia="Times New Roman" w:hAnsi="Arial" w:cs="Arial"/>
                <w:color w:val="222222"/>
                <w:sz w:val="19"/>
                <w:szCs w:val="19"/>
                <w:lang w:val="es-ES" w:eastAsia="pt-BR"/>
              </w:rPr>
              <w:t>Escáner de Huella Digital</w:t>
            </w:r>
            <w:r w:rsidR="00706A97" w:rsidRPr="00897E6B">
              <w:rPr>
                <w:rFonts w:ascii="Arial" w:eastAsia="Times New Roman" w:hAnsi="Arial" w:cs="Arial"/>
                <w:color w:val="222222"/>
                <w:sz w:val="19"/>
                <w:szCs w:val="19"/>
                <w:lang w:val="es-ES" w:eastAsia="pt-BR"/>
              </w:rPr>
              <w:t xml:space="preserve">, </w:t>
            </w:r>
            <w:r>
              <w:rPr>
                <w:rFonts w:ascii="Arial" w:eastAsia="Times New Roman" w:hAnsi="Arial" w:cs="Arial"/>
                <w:color w:val="222222"/>
                <w:sz w:val="19"/>
                <w:szCs w:val="19"/>
                <w:lang w:val="es-ES" w:eastAsia="pt-BR"/>
              </w:rPr>
              <w:t>Reconocimiento Facial</w:t>
            </w:r>
          </w:p>
        </w:tc>
      </w:tr>
      <w:tr w:rsidR="00706A97" w:rsidRPr="002258EE" w:rsidTr="000C7053">
        <w:trPr>
          <w:trHeight w:val="756"/>
        </w:trPr>
        <w:tc>
          <w:tcPr>
            <w:tcW w:w="1616"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rsidR="00706A97" w:rsidRPr="00897E6B" w:rsidRDefault="00706A97" w:rsidP="00706A97">
            <w:pPr>
              <w:spacing w:after="0" w:line="204" w:lineRule="atLeast"/>
              <w:jc w:val="center"/>
              <w:rPr>
                <w:rFonts w:ascii="Arial" w:eastAsia="Times New Roman" w:hAnsi="Arial" w:cs="Arial"/>
                <w:color w:val="222222"/>
                <w:sz w:val="19"/>
                <w:szCs w:val="19"/>
                <w:lang w:val="es-ES" w:eastAsia="pt-BR"/>
              </w:rPr>
            </w:pPr>
            <w:r w:rsidRPr="00897E6B">
              <w:rPr>
                <w:rFonts w:ascii="Arial" w:eastAsia="Times New Roman" w:hAnsi="Arial" w:cs="Arial"/>
                <w:b/>
                <w:bCs/>
                <w:color w:val="222222"/>
                <w:sz w:val="19"/>
                <w:szCs w:val="19"/>
                <w:lang w:val="es-ES" w:eastAsia="pt-BR"/>
              </w:rPr>
              <w:t>Audio</w:t>
            </w:r>
          </w:p>
        </w:tc>
        <w:tc>
          <w:tcPr>
            <w:tcW w:w="6930" w:type="dxa"/>
            <w:tcBorders>
              <w:top w:val="nil"/>
              <w:left w:val="nil"/>
              <w:bottom w:val="single" w:sz="8" w:space="0" w:color="auto"/>
              <w:right w:val="single" w:sz="8" w:space="0" w:color="auto"/>
            </w:tcBorders>
            <w:shd w:val="clear" w:color="auto" w:fill="FFFFFF"/>
            <w:tcMar>
              <w:top w:w="0" w:type="dxa"/>
              <w:left w:w="99" w:type="dxa"/>
              <w:bottom w:w="0" w:type="dxa"/>
              <w:right w:w="99" w:type="dxa"/>
            </w:tcMar>
            <w:vAlign w:val="center"/>
            <w:hideMark/>
          </w:tcPr>
          <w:p w:rsidR="00706A97" w:rsidRPr="00897E6B" w:rsidRDefault="00706A97" w:rsidP="00706A97">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9"/>
                <w:szCs w:val="19"/>
                <w:lang w:val="es-ES" w:eastAsia="pt-BR"/>
              </w:rPr>
              <w:t>MP3, M4A, 3GA, AAC, OGG, OGA, WAV, WMA, AMR, AWB, FLAC, MID, MIDI, XMF, MXMF, IMY, RTTTL, RTX, OTA, DSF, DFF, APE</w:t>
            </w:r>
          </w:p>
        </w:tc>
      </w:tr>
      <w:tr w:rsidR="00706A97" w:rsidRPr="002258EE" w:rsidTr="000C7053">
        <w:trPr>
          <w:trHeight w:val="637"/>
        </w:trPr>
        <w:tc>
          <w:tcPr>
            <w:tcW w:w="1616"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rsidR="00706A97" w:rsidRPr="00897E6B" w:rsidRDefault="00706A97" w:rsidP="00706A97">
            <w:pPr>
              <w:spacing w:after="0" w:line="204" w:lineRule="atLeast"/>
              <w:jc w:val="center"/>
              <w:rPr>
                <w:rFonts w:ascii="Arial" w:eastAsia="Times New Roman" w:hAnsi="Arial" w:cs="Arial"/>
                <w:color w:val="222222"/>
                <w:sz w:val="19"/>
                <w:szCs w:val="19"/>
                <w:lang w:val="es-ES" w:eastAsia="pt-BR"/>
              </w:rPr>
            </w:pPr>
            <w:r w:rsidRPr="00897E6B">
              <w:rPr>
                <w:rFonts w:ascii="Arial" w:eastAsia="Times New Roman" w:hAnsi="Arial" w:cs="Arial"/>
                <w:b/>
                <w:bCs/>
                <w:color w:val="222222"/>
                <w:sz w:val="19"/>
                <w:szCs w:val="19"/>
                <w:lang w:val="es-ES" w:eastAsia="pt-BR"/>
              </w:rPr>
              <w:lastRenderedPageBreak/>
              <w:t>V</w:t>
            </w:r>
            <w:r w:rsidR="001C56A8">
              <w:rPr>
                <w:rFonts w:ascii="Arial" w:eastAsia="Times New Roman" w:hAnsi="Arial" w:cs="Arial"/>
                <w:b/>
                <w:bCs/>
                <w:color w:val="222222"/>
                <w:sz w:val="19"/>
                <w:szCs w:val="19"/>
                <w:lang w:val="es-ES" w:eastAsia="pt-BR"/>
              </w:rPr>
              <w:t>í</w:t>
            </w:r>
            <w:r w:rsidRPr="00897E6B">
              <w:rPr>
                <w:rFonts w:ascii="Arial" w:eastAsia="Times New Roman" w:hAnsi="Arial" w:cs="Arial"/>
                <w:b/>
                <w:bCs/>
                <w:color w:val="222222"/>
                <w:sz w:val="19"/>
                <w:szCs w:val="19"/>
                <w:lang w:val="es-ES" w:eastAsia="pt-BR"/>
              </w:rPr>
              <w:t>deo</w:t>
            </w:r>
          </w:p>
        </w:tc>
        <w:tc>
          <w:tcPr>
            <w:tcW w:w="6930" w:type="dxa"/>
            <w:tcBorders>
              <w:top w:val="nil"/>
              <w:left w:val="nil"/>
              <w:bottom w:val="single" w:sz="8" w:space="0" w:color="auto"/>
              <w:right w:val="single" w:sz="8" w:space="0" w:color="auto"/>
            </w:tcBorders>
            <w:shd w:val="clear" w:color="auto" w:fill="FFFFFF"/>
            <w:tcMar>
              <w:top w:w="0" w:type="dxa"/>
              <w:left w:w="99" w:type="dxa"/>
              <w:bottom w:w="0" w:type="dxa"/>
              <w:right w:w="99" w:type="dxa"/>
            </w:tcMar>
            <w:vAlign w:val="center"/>
            <w:hideMark/>
          </w:tcPr>
          <w:p w:rsidR="00706A97" w:rsidRPr="00897E6B" w:rsidRDefault="00706A97" w:rsidP="00706A97">
            <w:pPr>
              <w:spacing w:after="0" w:line="204" w:lineRule="atLeast"/>
              <w:jc w:val="both"/>
              <w:rPr>
                <w:rFonts w:ascii="Arial" w:eastAsia="Times New Roman" w:hAnsi="Arial" w:cs="Arial"/>
                <w:color w:val="222222"/>
                <w:sz w:val="19"/>
                <w:szCs w:val="19"/>
                <w:lang w:val="es-ES" w:eastAsia="pt-BR"/>
              </w:rPr>
            </w:pPr>
            <w:r w:rsidRPr="00897E6B">
              <w:rPr>
                <w:rFonts w:ascii="Arial" w:eastAsia="Times New Roman" w:hAnsi="Arial" w:cs="Arial"/>
                <w:color w:val="222222"/>
                <w:sz w:val="19"/>
                <w:szCs w:val="19"/>
                <w:lang w:val="es-ES" w:eastAsia="pt-BR"/>
              </w:rPr>
              <w:t>MP4, M4V, 3GP, 3G2, WMV, ASF, AVI, FLV, MKV, WEBM</w:t>
            </w:r>
          </w:p>
        </w:tc>
      </w:tr>
    </w:tbl>
    <w:p w:rsidR="00706A97" w:rsidRPr="00897E6B" w:rsidRDefault="00706A97" w:rsidP="00706A97">
      <w:pPr>
        <w:shd w:val="clear" w:color="auto" w:fill="FFFFFF"/>
        <w:spacing w:after="0" w:line="240" w:lineRule="auto"/>
        <w:rPr>
          <w:rFonts w:ascii="Arial" w:eastAsia="Times New Roman" w:hAnsi="Arial" w:cs="Arial"/>
          <w:color w:val="222222"/>
          <w:sz w:val="19"/>
          <w:szCs w:val="19"/>
          <w:lang w:val="es-ES" w:eastAsia="pt-BR"/>
        </w:rPr>
      </w:pPr>
      <w:r w:rsidRPr="00897E6B">
        <w:rPr>
          <w:rFonts w:ascii="Arial" w:eastAsia="Times New Roman" w:hAnsi="Arial" w:cs="Arial"/>
          <w:color w:val="222222"/>
          <w:sz w:val="24"/>
          <w:szCs w:val="24"/>
          <w:lang w:val="es-ES" w:eastAsia="pt-BR"/>
        </w:rPr>
        <w:t> </w:t>
      </w:r>
    </w:p>
    <w:p w:rsidR="00FE484F" w:rsidRPr="00AC6054" w:rsidRDefault="00FE484F" w:rsidP="00FE484F">
      <w:pPr>
        <w:jc w:val="both"/>
        <w:rPr>
          <w:rFonts w:ascii="Arial" w:hAnsi="Arial" w:cs="Arial"/>
          <w:b/>
          <w:bCs/>
          <w:sz w:val="20"/>
          <w:u w:val="single"/>
          <w:lang w:val="es-ES"/>
        </w:rPr>
      </w:pPr>
    </w:p>
    <w:p w:rsidR="00FE484F" w:rsidRDefault="00FE484F" w:rsidP="00FE484F">
      <w:pPr>
        <w:jc w:val="both"/>
        <w:rPr>
          <w:rFonts w:ascii="Arial" w:hAnsi="Arial" w:cs="Arial"/>
          <w:b/>
          <w:bCs/>
          <w:sz w:val="20"/>
          <w:u w:val="single"/>
          <w:lang w:val="en-US"/>
        </w:rPr>
      </w:pPr>
      <w:proofErr w:type="spellStart"/>
      <w:r w:rsidRPr="00FE484F">
        <w:rPr>
          <w:rFonts w:ascii="Arial" w:hAnsi="Arial" w:cs="Arial"/>
          <w:b/>
          <w:bCs/>
          <w:sz w:val="20"/>
          <w:u w:val="single"/>
          <w:lang w:val="en-US"/>
        </w:rPr>
        <w:t>Sobre</w:t>
      </w:r>
      <w:proofErr w:type="spellEnd"/>
      <w:r w:rsidRPr="00FE484F">
        <w:rPr>
          <w:rFonts w:ascii="Arial" w:hAnsi="Arial" w:cs="Arial"/>
          <w:b/>
          <w:bCs/>
          <w:sz w:val="20"/>
          <w:u w:val="single"/>
          <w:lang w:val="en-US"/>
        </w:rPr>
        <w:t xml:space="preserve"> Samsung Electronics Co., Ltd.</w:t>
      </w:r>
    </w:p>
    <w:p w:rsidR="00FE484F" w:rsidRPr="00FE484F" w:rsidRDefault="00FE484F" w:rsidP="00FE484F">
      <w:pPr>
        <w:jc w:val="both"/>
        <w:rPr>
          <w:rFonts w:ascii="Arial" w:hAnsi="Arial" w:cs="Arial"/>
          <w:b/>
          <w:bCs/>
          <w:sz w:val="20"/>
          <w:u w:val="single"/>
          <w:lang w:val="es-419"/>
        </w:rPr>
      </w:pPr>
      <w:r w:rsidRPr="00FE484F">
        <w:rPr>
          <w:rFonts w:ascii="Arial" w:hAnsi="Arial" w:cs="Arial"/>
          <w:sz w:val="20"/>
          <w:lang w:val="es-ES"/>
        </w:rPr>
        <w:t xml:space="preserve">Samsung inspira al mundo y diseña el futuro con ideas y tecnologías innovadoras. La compañía está redefiniendo el mundo de las </w:t>
      </w:r>
      <w:proofErr w:type="spellStart"/>
      <w:r w:rsidRPr="00FE484F">
        <w:rPr>
          <w:rFonts w:ascii="Arial" w:hAnsi="Arial" w:cs="Arial"/>
          <w:sz w:val="20"/>
          <w:lang w:val="es-ES"/>
        </w:rPr>
        <w:t>TVs</w:t>
      </w:r>
      <w:proofErr w:type="spellEnd"/>
      <w:r w:rsidRPr="00FE484F">
        <w:rPr>
          <w:rFonts w:ascii="Arial" w:hAnsi="Arial" w:cs="Arial"/>
          <w:sz w:val="20"/>
          <w:lang w:val="es-ES"/>
        </w:rPr>
        <w:t xml:space="preserve">, </w:t>
      </w:r>
      <w:r w:rsidRPr="00FE484F">
        <w:rPr>
          <w:rFonts w:ascii="Arial" w:hAnsi="Arial" w:cs="Arial"/>
          <w:i/>
          <w:iCs/>
          <w:sz w:val="20"/>
          <w:lang w:val="es-ES"/>
        </w:rPr>
        <w:t>smartphones, wearables</w:t>
      </w:r>
      <w:r w:rsidRPr="00FE484F">
        <w:rPr>
          <w:rFonts w:ascii="Arial" w:hAnsi="Arial" w:cs="Arial"/>
          <w:sz w:val="20"/>
          <w:lang w:val="es-ES"/>
        </w:rPr>
        <w:t>, tabletas, electrodomésticos, sistemas de conexión y memoria, sistema</w:t>
      </w:r>
      <w:r w:rsidRPr="00FE484F">
        <w:rPr>
          <w:rFonts w:ascii="Arial" w:hAnsi="Arial" w:cs="Arial"/>
          <w:i/>
          <w:iCs/>
          <w:sz w:val="20"/>
          <w:lang w:val="es-ES"/>
        </w:rPr>
        <w:t xml:space="preserve"> LSI</w:t>
      </w:r>
      <w:r w:rsidRPr="00FE484F">
        <w:rPr>
          <w:rFonts w:ascii="Arial" w:hAnsi="Arial" w:cs="Arial"/>
          <w:sz w:val="20"/>
          <w:lang w:val="es-ES"/>
        </w:rPr>
        <w:t xml:space="preserve"> y soluciones LED. Para conocer las últimas noticias, por favor visite la Sala de Prensa de Samsung en </w:t>
      </w:r>
      <w:hyperlink r:id="rId10" w:history="1">
        <w:r w:rsidRPr="00FE484F">
          <w:rPr>
            <w:rStyle w:val="Hyperlink"/>
            <w:rFonts w:ascii="Arial" w:hAnsi="Arial" w:cs="Arial"/>
            <w:sz w:val="20"/>
            <w:lang w:val="es-ES"/>
          </w:rPr>
          <w:t>http://news.samsung.com</w:t>
        </w:r>
      </w:hyperlink>
      <w:r w:rsidRPr="00FE484F">
        <w:rPr>
          <w:rFonts w:ascii="Arial" w:hAnsi="Arial" w:cs="Arial"/>
          <w:sz w:val="20"/>
          <w:lang w:val="es-ES"/>
        </w:rPr>
        <w:t>.</w:t>
      </w:r>
    </w:p>
    <w:p w:rsidR="001C56A8" w:rsidRPr="00FE484F" w:rsidRDefault="001C56A8">
      <w:pPr>
        <w:rPr>
          <w:rFonts w:ascii="Arial" w:hAnsi="Arial" w:cs="Arial"/>
          <w:lang w:val="es-419"/>
        </w:rPr>
      </w:pPr>
    </w:p>
    <w:sectPr w:rsidR="001C56A8" w:rsidRPr="00FE484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B59DE"/>
    <w:multiLevelType w:val="hybridMultilevel"/>
    <w:tmpl w:val="B1966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7256AA"/>
    <w:multiLevelType w:val="hybridMultilevel"/>
    <w:tmpl w:val="1F4E40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466B4358"/>
    <w:multiLevelType w:val="hybridMultilevel"/>
    <w:tmpl w:val="A48E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4057AB"/>
    <w:multiLevelType w:val="hybridMultilevel"/>
    <w:tmpl w:val="004E0C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57B73FD"/>
    <w:multiLevelType w:val="multilevel"/>
    <w:tmpl w:val="ECECA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A97"/>
    <w:rsid w:val="00040F2A"/>
    <w:rsid w:val="000C4F9B"/>
    <w:rsid w:val="000C7053"/>
    <w:rsid w:val="000D1AE7"/>
    <w:rsid w:val="00127C67"/>
    <w:rsid w:val="001445C1"/>
    <w:rsid w:val="00174FC6"/>
    <w:rsid w:val="001A41FF"/>
    <w:rsid w:val="001C56A8"/>
    <w:rsid w:val="002258EE"/>
    <w:rsid w:val="002B03F3"/>
    <w:rsid w:val="00536E64"/>
    <w:rsid w:val="005E5465"/>
    <w:rsid w:val="006170E8"/>
    <w:rsid w:val="006327EF"/>
    <w:rsid w:val="00642AAA"/>
    <w:rsid w:val="00671568"/>
    <w:rsid w:val="006C32AB"/>
    <w:rsid w:val="00706A97"/>
    <w:rsid w:val="00714028"/>
    <w:rsid w:val="007B6956"/>
    <w:rsid w:val="007E6637"/>
    <w:rsid w:val="00800DD1"/>
    <w:rsid w:val="008031FE"/>
    <w:rsid w:val="008156B3"/>
    <w:rsid w:val="008666E3"/>
    <w:rsid w:val="00897E6B"/>
    <w:rsid w:val="008A110A"/>
    <w:rsid w:val="00942822"/>
    <w:rsid w:val="00A05C6D"/>
    <w:rsid w:val="00A123C4"/>
    <w:rsid w:val="00A33941"/>
    <w:rsid w:val="00A82943"/>
    <w:rsid w:val="00AA755E"/>
    <w:rsid w:val="00AC6054"/>
    <w:rsid w:val="00AF4AE8"/>
    <w:rsid w:val="00B05F40"/>
    <w:rsid w:val="00B372B8"/>
    <w:rsid w:val="00CD45A1"/>
    <w:rsid w:val="00D65B9D"/>
    <w:rsid w:val="00D91A2E"/>
    <w:rsid w:val="00E17E57"/>
    <w:rsid w:val="00E578D4"/>
    <w:rsid w:val="00F427D7"/>
    <w:rsid w:val="00F60166"/>
    <w:rsid w:val="00FE484F"/>
    <w:rsid w:val="00FF1F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B868D"/>
  <w15:chartTrackingRefBased/>
  <w15:docId w15:val="{D2546C0F-E577-49F7-B632-1862A2021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755E"/>
    <w:pPr>
      <w:ind w:left="720"/>
      <w:contextualSpacing/>
    </w:pPr>
  </w:style>
  <w:style w:type="character" w:styleId="Hyperlink">
    <w:name w:val="Hyperlink"/>
    <w:basedOn w:val="DefaultParagraphFont"/>
    <w:uiPriority w:val="99"/>
    <w:semiHidden/>
    <w:unhideWhenUsed/>
    <w:rsid w:val="00FE484F"/>
    <w:rPr>
      <w:color w:val="0000FF"/>
      <w:u w:val="single"/>
    </w:rPr>
  </w:style>
  <w:style w:type="paragraph" w:styleId="NormalWeb">
    <w:name w:val="Normal (Web)"/>
    <w:basedOn w:val="Normal"/>
    <w:uiPriority w:val="99"/>
    <w:semiHidden/>
    <w:unhideWhenUsed/>
    <w:rsid w:val="00FE484F"/>
    <w:pPr>
      <w:spacing w:before="75" w:after="75" w:line="240" w:lineRule="auto"/>
    </w:pPr>
    <w:rPr>
      <w:rFonts w:ascii="Malgun Gothic" w:eastAsia="Malgun Gothic" w:hAnsi="Malgun Gothic" w:cs="Times New Roman"/>
      <w:sz w:val="20"/>
      <w:szCs w:val="20"/>
      <w:lang w:eastAsia="pt-BR"/>
    </w:rPr>
  </w:style>
  <w:style w:type="character" w:styleId="Strong">
    <w:name w:val="Strong"/>
    <w:basedOn w:val="DefaultParagraphFont"/>
    <w:uiPriority w:val="22"/>
    <w:qFormat/>
    <w:rsid w:val="00FE48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590807">
      <w:bodyDiv w:val="1"/>
      <w:marLeft w:val="0"/>
      <w:marRight w:val="0"/>
      <w:marTop w:val="0"/>
      <w:marBottom w:val="0"/>
      <w:divBdr>
        <w:top w:val="none" w:sz="0" w:space="0" w:color="auto"/>
        <w:left w:val="none" w:sz="0" w:space="0" w:color="auto"/>
        <w:bottom w:val="none" w:sz="0" w:space="0" w:color="auto"/>
        <w:right w:val="none" w:sz="0" w:space="0" w:color="auto"/>
      </w:divBdr>
    </w:div>
    <w:div w:id="305085301">
      <w:bodyDiv w:val="1"/>
      <w:marLeft w:val="0"/>
      <w:marRight w:val="0"/>
      <w:marTop w:val="0"/>
      <w:marBottom w:val="0"/>
      <w:divBdr>
        <w:top w:val="none" w:sz="0" w:space="0" w:color="auto"/>
        <w:left w:val="none" w:sz="0" w:space="0" w:color="auto"/>
        <w:bottom w:val="none" w:sz="0" w:space="0" w:color="auto"/>
        <w:right w:val="none" w:sz="0" w:space="0" w:color="auto"/>
      </w:divBdr>
    </w:div>
    <w:div w:id="1121648817">
      <w:bodyDiv w:val="1"/>
      <w:marLeft w:val="0"/>
      <w:marRight w:val="0"/>
      <w:marTop w:val="0"/>
      <w:marBottom w:val="0"/>
      <w:divBdr>
        <w:top w:val="none" w:sz="0" w:space="0" w:color="auto"/>
        <w:left w:val="none" w:sz="0" w:space="0" w:color="auto"/>
        <w:bottom w:val="none" w:sz="0" w:space="0" w:color="auto"/>
        <w:right w:val="none" w:sz="0" w:space="0" w:color="auto"/>
      </w:divBdr>
    </w:div>
    <w:div w:id="1280724429">
      <w:bodyDiv w:val="1"/>
      <w:marLeft w:val="0"/>
      <w:marRight w:val="0"/>
      <w:marTop w:val="0"/>
      <w:marBottom w:val="0"/>
      <w:divBdr>
        <w:top w:val="none" w:sz="0" w:space="0" w:color="auto"/>
        <w:left w:val="none" w:sz="0" w:space="0" w:color="auto"/>
        <w:bottom w:val="none" w:sz="0" w:space="0" w:color="auto"/>
        <w:right w:val="none" w:sz="0" w:space="0" w:color="auto"/>
      </w:divBdr>
    </w:div>
    <w:div w:id="1948269912">
      <w:bodyDiv w:val="1"/>
      <w:marLeft w:val="0"/>
      <w:marRight w:val="0"/>
      <w:marTop w:val="0"/>
      <w:marBottom w:val="0"/>
      <w:divBdr>
        <w:top w:val="none" w:sz="0" w:space="0" w:color="auto"/>
        <w:left w:val="none" w:sz="0" w:space="0" w:color="auto"/>
        <w:bottom w:val="none" w:sz="0" w:space="0" w:color="auto"/>
        <w:right w:val="none" w:sz="0" w:space="0" w:color="auto"/>
      </w:divBdr>
    </w:div>
    <w:div w:id="214645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msung.com/galaxy" TargetMode="External"/><Relationship Id="rId3" Type="http://schemas.openxmlformats.org/officeDocument/2006/relationships/settings" Target="settings.xml"/><Relationship Id="rId7" Type="http://schemas.openxmlformats.org/officeDocument/2006/relationships/hyperlink" Target="http://news.samsung.com/galax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msungmobilepress.co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news.samsung.com" TargetMode="External"/><Relationship Id="rId4" Type="http://schemas.openxmlformats.org/officeDocument/2006/relationships/webSettings" Target="webSettings.xml"/><Relationship Id="rId9" Type="http://schemas.openxmlformats.org/officeDocument/2006/relationships/hyperlink" Target="http://www.samsung.com/us/kno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2337</Words>
  <Characters>13322</Characters>
  <Application>Microsoft Office Word</Application>
  <DocSecurity>0</DocSecurity>
  <Lines>111</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ruel.martinez.aprieto@gmail.com</dc:creator>
  <cp:keywords/>
  <dc:description/>
  <cp:lastModifiedBy>Teran, Lourdes</cp:lastModifiedBy>
  <cp:revision>4</cp:revision>
  <dcterms:created xsi:type="dcterms:W3CDTF">2017-08-23T19:52:00Z</dcterms:created>
  <dcterms:modified xsi:type="dcterms:W3CDTF">2017-08-23T20:49:00Z</dcterms:modified>
</cp:coreProperties>
</file>