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370DF39A" wp14:editId="2D4722CE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:rsidR="00DE5303" w:rsidRPr="004A71C9" w:rsidRDefault="00AE159F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:rsidR="002E6913" w:rsidRPr="002E6913" w:rsidRDefault="00BC4387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sz w:val="32"/>
          <w:szCs w:val="32"/>
          <w:lang w:val="es-ES"/>
        </w:rPr>
      </w:pPr>
      <w:r>
        <w:rPr>
          <w:rFonts w:ascii="Arial" w:eastAsia="Malgun Gothic" w:hAnsi="Arial" w:cs="Arial"/>
          <w:b/>
          <w:sz w:val="32"/>
          <w:szCs w:val="32"/>
          <w:lang w:val="es-ES"/>
        </w:rPr>
        <w:t xml:space="preserve">3 tips para </w:t>
      </w:r>
      <w:r w:rsidR="001F741E">
        <w:rPr>
          <w:rFonts w:ascii="Arial" w:eastAsia="Malgun Gothic" w:hAnsi="Arial" w:cs="Arial"/>
          <w:b/>
          <w:sz w:val="32"/>
          <w:szCs w:val="32"/>
          <w:lang w:val="es-ES"/>
        </w:rPr>
        <w:t>disfrutar</w:t>
      </w:r>
      <w:r>
        <w:rPr>
          <w:rFonts w:ascii="Arial" w:eastAsia="Malgun Gothic" w:hAnsi="Arial" w:cs="Arial"/>
          <w:b/>
          <w:sz w:val="32"/>
          <w:szCs w:val="32"/>
          <w:lang w:val="es-ES"/>
        </w:rPr>
        <w:t xml:space="preserve"> </w:t>
      </w:r>
      <w:r w:rsidR="0093551A">
        <w:rPr>
          <w:rFonts w:ascii="Arial" w:eastAsia="Malgun Gothic" w:hAnsi="Arial" w:cs="Arial"/>
          <w:b/>
          <w:sz w:val="32"/>
          <w:szCs w:val="32"/>
          <w:lang w:val="es-ES"/>
        </w:rPr>
        <w:t xml:space="preserve">al máximo </w:t>
      </w:r>
      <w:r w:rsidR="000641D9">
        <w:rPr>
          <w:rFonts w:ascii="Arial" w:eastAsia="Malgun Gothic" w:hAnsi="Arial" w:cs="Arial"/>
          <w:b/>
          <w:sz w:val="32"/>
          <w:szCs w:val="32"/>
          <w:lang w:val="es-ES"/>
        </w:rPr>
        <w:t xml:space="preserve">la </w:t>
      </w:r>
      <w:r w:rsidR="00BE3223">
        <w:rPr>
          <w:rFonts w:ascii="Arial" w:eastAsia="Malgun Gothic" w:hAnsi="Arial" w:cs="Arial"/>
          <w:b/>
          <w:sz w:val="32"/>
          <w:szCs w:val="32"/>
          <w:lang w:val="es-ES"/>
        </w:rPr>
        <w:t xml:space="preserve">nueva </w:t>
      </w:r>
      <w:r w:rsidR="000641D9">
        <w:rPr>
          <w:rFonts w:ascii="Arial" w:eastAsia="Malgun Gothic" w:hAnsi="Arial" w:cs="Arial"/>
          <w:b/>
          <w:sz w:val="32"/>
          <w:szCs w:val="32"/>
          <w:lang w:val="es-ES"/>
        </w:rPr>
        <w:t>Samsu</w:t>
      </w:r>
      <w:r w:rsidR="001F741E">
        <w:rPr>
          <w:rFonts w:ascii="Arial" w:eastAsia="Malgun Gothic" w:hAnsi="Arial" w:cs="Arial"/>
          <w:b/>
          <w:sz w:val="32"/>
          <w:szCs w:val="32"/>
          <w:lang w:val="es-ES"/>
        </w:rPr>
        <w:t>n</w:t>
      </w:r>
      <w:r w:rsidR="000641D9">
        <w:rPr>
          <w:rFonts w:ascii="Arial" w:eastAsia="Malgun Gothic" w:hAnsi="Arial" w:cs="Arial"/>
          <w:b/>
          <w:sz w:val="32"/>
          <w:szCs w:val="32"/>
          <w:lang w:val="es-ES"/>
        </w:rPr>
        <w:t xml:space="preserve">g </w:t>
      </w:r>
      <w:r w:rsidR="00BE3223">
        <w:rPr>
          <w:rFonts w:ascii="Arial" w:eastAsia="Malgun Gothic" w:hAnsi="Arial" w:cs="Arial"/>
          <w:b/>
          <w:sz w:val="32"/>
          <w:szCs w:val="32"/>
          <w:lang w:val="es-ES"/>
        </w:rPr>
        <w:t>QLED TV</w:t>
      </w:r>
    </w:p>
    <w:p w:rsidR="002E6913" w:rsidRPr="00BC4387" w:rsidRDefault="002E6913" w:rsidP="002E6913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  <w:lang w:val="es-MX"/>
        </w:rPr>
      </w:pPr>
    </w:p>
    <w:p w:rsidR="001B1B36" w:rsidRPr="00BC4387" w:rsidRDefault="002E6913" w:rsidP="001B1B36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 w:rsidRPr="00BC4387">
        <w:rPr>
          <w:rFonts w:ascii="Arial" w:eastAsia="Malgun Gothic" w:hAnsi="Arial" w:cs="Arial"/>
          <w:b/>
          <w:lang w:val="es-MX"/>
        </w:rPr>
        <w:t xml:space="preserve">Ciudad de México – </w:t>
      </w:r>
      <w:r w:rsidR="00CC43C6">
        <w:rPr>
          <w:rFonts w:ascii="Arial" w:eastAsia="Malgun Gothic" w:hAnsi="Arial" w:cs="Arial"/>
          <w:b/>
          <w:lang w:val="es-MX"/>
        </w:rPr>
        <w:t>11</w:t>
      </w:r>
      <w:bookmarkStart w:id="0" w:name="_GoBack"/>
      <w:bookmarkEnd w:id="0"/>
      <w:r w:rsidRPr="00BC4387">
        <w:rPr>
          <w:rFonts w:ascii="Arial" w:eastAsia="Malgun Gothic" w:hAnsi="Arial" w:cs="Arial"/>
          <w:b/>
          <w:lang w:val="es-MX"/>
        </w:rPr>
        <w:t xml:space="preserve"> de </w:t>
      </w:r>
      <w:r w:rsidR="00BE3223">
        <w:rPr>
          <w:rFonts w:ascii="Arial" w:eastAsia="Malgun Gothic" w:hAnsi="Arial" w:cs="Arial"/>
          <w:b/>
          <w:lang w:val="es-MX"/>
        </w:rPr>
        <w:t>abril</w:t>
      </w:r>
      <w:r w:rsidRPr="00BC4387">
        <w:rPr>
          <w:rFonts w:ascii="Arial" w:eastAsia="Malgun Gothic" w:hAnsi="Arial" w:cs="Arial"/>
          <w:b/>
          <w:lang w:val="es-MX"/>
        </w:rPr>
        <w:t xml:space="preserve"> de 2018 –</w:t>
      </w:r>
      <w:r w:rsidR="003C749D" w:rsidRPr="00BC4387">
        <w:rPr>
          <w:rFonts w:ascii="Arial" w:eastAsia="Malgun Gothic" w:hAnsi="Arial" w:cs="Arial"/>
          <w:b/>
          <w:lang w:val="es-MX"/>
        </w:rPr>
        <w:t xml:space="preserve"> </w:t>
      </w:r>
      <w:r w:rsidR="00BC4387" w:rsidRPr="00BC4387">
        <w:rPr>
          <w:rFonts w:ascii="Arial" w:eastAsia="Malgun Gothic" w:hAnsi="Arial" w:cs="Arial"/>
          <w:lang w:val="es-MX"/>
        </w:rPr>
        <w:t>Samsung Electronics Co., Ltd. mantiene un compromiso constante con la evolución de sus productos, por ello, actualmente y</w:t>
      </w:r>
      <w:r w:rsidR="001B1B36" w:rsidRPr="00BC4387">
        <w:rPr>
          <w:rFonts w:ascii="Arial" w:eastAsia="Malgun Gothic" w:hAnsi="Arial" w:cs="Arial"/>
          <w:lang w:val="es-MX"/>
        </w:rPr>
        <w:t xml:space="preserve"> gracias a </w:t>
      </w:r>
      <w:r w:rsidR="00BC4387" w:rsidRPr="00BC4387">
        <w:rPr>
          <w:rFonts w:ascii="Arial" w:eastAsia="Malgun Gothic" w:hAnsi="Arial" w:cs="Arial"/>
          <w:lang w:val="es-MX"/>
        </w:rPr>
        <w:t xml:space="preserve">los grandes esfuerzos de investigación y desarrollo </w:t>
      </w:r>
      <w:r w:rsidR="00BC4387">
        <w:rPr>
          <w:rFonts w:ascii="Arial" w:eastAsia="Malgun Gothic" w:hAnsi="Arial" w:cs="Arial"/>
          <w:lang w:val="es-MX"/>
        </w:rPr>
        <w:t>traducidos</w:t>
      </w:r>
      <w:r w:rsidR="00BC4387" w:rsidRPr="00BC4387">
        <w:rPr>
          <w:rFonts w:ascii="Arial" w:eastAsia="Malgun Gothic" w:hAnsi="Arial" w:cs="Arial"/>
          <w:lang w:val="es-MX"/>
        </w:rPr>
        <w:t xml:space="preserve"> en</w:t>
      </w:r>
      <w:r w:rsidR="00BC4387">
        <w:rPr>
          <w:rFonts w:ascii="Arial" w:eastAsia="Malgun Gothic" w:hAnsi="Arial" w:cs="Arial"/>
          <w:lang w:val="es-MX"/>
        </w:rPr>
        <w:t xml:space="preserve"> tecnologí</w:t>
      </w:r>
      <w:r w:rsidR="001B1B36" w:rsidRPr="00BC4387">
        <w:rPr>
          <w:rFonts w:ascii="Arial" w:eastAsia="Malgun Gothic" w:hAnsi="Arial" w:cs="Arial"/>
          <w:lang w:val="es-MX"/>
        </w:rPr>
        <w:t xml:space="preserve">a </w:t>
      </w:r>
      <w:r w:rsidR="00BC4387">
        <w:rPr>
          <w:rFonts w:ascii="Arial" w:eastAsia="Malgun Gothic" w:hAnsi="Arial" w:cs="Arial"/>
          <w:lang w:val="es-MX"/>
        </w:rPr>
        <w:t>aplicada en</w:t>
      </w:r>
      <w:r w:rsidR="00BC4387" w:rsidRPr="00BC4387">
        <w:rPr>
          <w:rFonts w:ascii="Arial" w:eastAsia="Malgun Gothic" w:hAnsi="Arial" w:cs="Arial"/>
          <w:lang w:val="es-MX"/>
        </w:rPr>
        <w:t xml:space="preserve"> las nuevas pantallas </w:t>
      </w:r>
      <w:r w:rsidR="00BC4387">
        <w:rPr>
          <w:rFonts w:ascii="Arial" w:eastAsia="Malgun Gothic" w:hAnsi="Arial" w:cs="Arial"/>
          <w:lang w:val="es-MX"/>
        </w:rPr>
        <w:t xml:space="preserve">QLED </w:t>
      </w:r>
      <w:r w:rsidR="00BC4387" w:rsidRPr="00BC4387">
        <w:rPr>
          <w:rFonts w:ascii="Arial" w:eastAsia="Malgun Gothic" w:hAnsi="Arial" w:cs="Arial"/>
          <w:lang w:val="es-MX"/>
        </w:rPr>
        <w:t>de la compañía,</w:t>
      </w:r>
      <w:r w:rsidR="001B1B36" w:rsidRPr="00BC4387">
        <w:rPr>
          <w:rFonts w:ascii="Arial" w:eastAsia="Malgun Gothic" w:hAnsi="Arial" w:cs="Arial"/>
          <w:lang w:val="es-MX"/>
        </w:rPr>
        <w:t xml:space="preserve"> ya es posible disfrutar de una TV de gran </w:t>
      </w:r>
      <w:r w:rsidR="00353884">
        <w:rPr>
          <w:rFonts w:ascii="Arial" w:eastAsia="Malgun Gothic" w:hAnsi="Arial" w:cs="Arial"/>
          <w:lang w:val="es-MX"/>
        </w:rPr>
        <w:t>tamaño</w:t>
      </w:r>
      <w:r w:rsidR="00353884" w:rsidRPr="00BC4387">
        <w:rPr>
          <w:rFonts w:ascii="Arial" w:eastAsia="Malgun Gothic" w:hAnsi="Arial" w:cs="Arial"/>
          <w:lang w:val="es-MX"/>
        </w:rPr>
        <w:t xml:space="preserve"> </w:t>
      </w:r>
      <w:r w:rsidR="00B4518A">
        <w:rPr>
          <w:rFonts w:ascii="Arial" w:eastAsia="Malgun Gothic" w:hAnsi="Arial" w:cs="Arial"/>
          <w:lang w:val="es-MX"/>
        </w:rPr>
        <w:t>aprovechando mejor los espacios</w:t>
      </w:r>
      <w:r w:rsidR="00B4518A" w:rsidRPr="001F741E">
        <w:rPr>
          <w:rFonts w:ascii="Arial" w:eastAsia="Malgun Gothic" w:hAnsi="Arial" w:cs="Arial"/>
          <w:lang w:val="es-MX"/>
        </w:rPr>
        <w:t xml:space="preserve"> en</w:t>
      </w:r>
      <w:r w:rsidR="001B1B36" w:rsidRPr="00BC4387">
        <w:rPr>
          <w:rFonts w:ascii="Arial" w:eastAsia="Malgun Gothic" w:hAnsi="Arial" w:cs="Arial"/>
          <w:lang w:val="es-MX"/>
        </w:rPr>
        <w:t xml:space="preserve"> donde será colocada, brindando</w:t>
      </w:r>
      <w:r w:rsidR="000641D9">
        <w:rPr>
          <w:rFonts w:ascii="Arial" w:eastAsia="Malgun Gothic" w:hAnsi="Arial" w:cs="Arial"/>
          <w:lang w:val="es-MX"/>
        </w:rPr>
        <w:t xml:space="preserve"> así</w:t>
      </w:r>
      <w:r w:rsidR="001B1B36" w:rsidRPr="00BC4387">
        <w:rPr>
          <w:rFonts w:ascii="Arial" w:eastAsia="Malgun Gothic" w:hAnsi="Arial" w:cs="Arial"/>
          <w:lang w:val="es-MX"/>
        </w:rPr>
        <w:t xml:space="preserve"> experiencias únicas al momento de ver </w:t>
      </w:r>
      <w:r w:rsidR="00353884">
        <w:rPr>
          <w:rFonts w:ascii="Arial" w:eastAsia="Malgun Gothic" w:hAnsi="Arial" w:cs="Arial"/>
          <w:lang w:val="es-MX"/>
        </w:rPr>
        <w:t xml:space="preserve">la </w:t>
      </w:r>
      <w:r w:rsidR="001B1B36" w:rsidRPr="00BC4387">
        <w:rPr>
          <w:rFonts w:ascii="Arial" w:eastAsia="Malgun Gothic" w:hAnsi="Arial" w:cs="Arial"/>
          <w:lang w:val="es-MX"/>
        </w:rPr>
        <w:t>TV.</w:t>
      </w:r>
    </w:p>
    <w:p w:rsidR="00BC4387" w:rsidRDefault="00353884" w:rsidP="001B1B36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>
        <w:rPr>
          <w:rFonts w:ascii="Arial" w:eastAsia="Malgun Gothic" w:hAnsi="Arial" w:cs="Arial"/>
          <w:lang w:val="es-MX"/>
        </w:rPr>
        <w:t>Para</w:t>
      </w:r>
      <w:r w:rsidR="001F741E">
        <w:rPr>
          <w:rFonts w:ascii="Arial" w:eastAsia="Malgun Gothic" w:hAnsi="Arial" w:cs="Arial"/>
          <w:lang w:val="es-MX"/>
        </w:rPr>
        <w:t xml:space="preserve"> </w:t>
      </w:r>
      <w:r>
        <w:rPr>
          <w:rFonts w:ascii="Arial" w:eastAsia="Malgun Gothic" w:hAnsi="Arial" w:cs="Arial"/>
          <w:lang w:val="es-MX"/>
        </w:rPr>
        <w:t xml:space="preserve">disfrutar al máximo </w:t>
      </w:r>
      <w:r w:rsidR="001F741E">
        <w:rPr>
          <w:rFonts w:ascii="Arial" w:eastAsia="Malgun Gothic" w:hAnsi="Arial" w:cs="Arial"/>
          <w:lang w:val="es-MX"/>
        </w:rPr>
        <w:t>la</w:t>
      </w:r>
      <w:r>
        <w:rPr>
          <w:rFonts w:ascii="Arial" w:eastAsia="Malgun Gothic" w:hAnsi="Arial" w:cs="Arial"/>
          <w:lang w:val="es-MX"/>
        </w:rPr>
        <w:t xml:space="preserve"> nueva pantalla QLED</w:t>
      </w:r>
      <w:r w:rsidR="00BC4387">
        <w:rPr>
          <w:rFonts w:ascii="Arial" w:eastAsia="Malgun Gothic" w:hAnsi="Arial" w:cs="Arial"/>
          <w:lang w:val="es-MX"/>
        </w:rPr>
        <w:t xml:space="preserve">, Samsung ofrece estos </w:t>
      </w:r>
      <w:r w:rsidR="001F741E">
        <w:rPr>
          <w:rFonts w:ascii="Arial" w:eastAsia="Malgun Gothic" w:hAnsi="Arial" w:cs="Arial"/>
          <w:lang w:val="es-MX"/>
        </w:rPr>
        <w:t>sencillos</w:t>
      </w:r>
      <w:r w:rsidR="00BC4387">
        <w:rPr>
          <w:rFonts w:ascii="Arial" w:eastAsia="Malgun Gothic" w:hAnsi="Arial" w:cs="Arial"/>
          <w:lang w:val="es-MX"/>
        </w:rPr>
        <w:t xml:space="preserve"> consejos:</w:t>
      </w:r>
    </w:p>
    <w:p w:rsidR="00BC4387" w:rsidRPr="00BC4387" w:rsidRDefault="000641D9" w:rsidP="00BC4387">
      <w:pPr>
        <w:pStyle w:val="Prrafodelista"/>
        <w:numPr>
          <w:ilvl w:val="0"/>
          <w:numId w:val="2"/>
        </w:num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>
        <w:rPr>
          <w:rFonts w:ascii="Arial" w:eastAsia="Malgun Gothic" w:hAnsi="Arial" w:cs="Arial"/>
          <w:lang w:val="es-MX"/>
        </w:rPr>
        <w:t xml:space="preserve">Si se adquiere una pantalla </w:t>
      </w:r>
      <w:r w:rsidR="001B1B36" w:rsidRPr="00BC4387">
        <w:rPr>
          <w:rFonts w:ascii="Arial" w:eastAsia="Malgun Gothic" w:hAnsi="Arial" w:cs="Arial"/>
          <w:lang w:val="es-MX"/>
        </w:rPr>
        <w:t>de 55 pulgadas,</w:t>
      </w:r>
      <w:r w:rsidR="00BC4387" w:rsidRPr="00BC4387">
        <w:rPr>
          <w:rFonts w:ascii="Arial" w:eastAsia="Malgun Gothic" w:hAnsi="Arial" w:cs="Arial"/>
          <w:lang w:val="es-MX"/>
        </w:rPr>
        <w:t xml:space="preserve"> se recomienda establecer una distancia de</w:t>
      </w:r>
      <w:r w:rsidR="001B1B36" w:rsidRPr="00BC4387">
        <w:rPr>
          <w:rFonts w:ascii="Arial" w:eastAsia="Malgun Gothic" w:hAnsi="Arial" w:cs="Arial"/>
          <w:lang w:val="es-MX"/>
        </w:rPr>
        <w:t xml:space="preserve"> 2.5 metros </w:t>
      </w:r>
      <w:r w:rsidR="00BC4387" w:rsidRPr="00BC4387">
        <w:rPr>
          <w:rFonts w:ascii="Arial" w:eastAsia="Malgun Gothic" w:hAnsi="Arial" w:cs="Arial"/>
          <w:lang w:val="es-MX"/>
        </w:rPr>
        <w:t>entre el televidente y la pantalla</w:t>
      </w:r>
      <w:r w:rsidR="001B1B36" w:rsidRPr="00BC4387">
        <w:rPr>
          <w:rFonts w:ascii="Arial" w:eastAsia="Malgun Gothic" w:hAnsi="Arial" w:cs="Arial"/>
          <w:lang w:val="es-MX"/>
        </w:rPr>
        <w:t xml:space="preserve">. </w:t>
      </w:r>
    </w:p>
    <w:p w:rsidR="00BC4387" w:rsidRPr="00BC4387" w:rsidRDefault="000641D9" w:rsidP="00BC4387">
      <w:pPr>
        <w:pStyle w:val="Prrafodelista"/>
        <w:numPr>
          <w:ilvl w:val="0"/>
          <w:numId w:val="2"/>
        </w:num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>
        <w:rPr>
          <w:rFonts w:ascii="Arial" w:eastAsia="Malgun Gothic" w:hAnsi="Arial" w:cs="Arial"/>
          <w:lang w:val="es-MX"/>
        </w:rPr>
        <w:t>En cambio, p</w:t>
      </w:r>
      <w:r w:rsidR="001B1B36" w:rsidRPr="00BC4387">
        <w:rPr>
          <w:rFonts w:ascii="Arial" w:eastAsia="Malgun Gothic" w:hAnsi="Arial" w:cs="Arial"/>
          <w:lang w:val="es-MX"/>
        </w:rPr>
        <w:t>ara</w:t>
      </w:r>
      <w:r>
        <w:rPr>
          <w:rFonts w:ascii="Arial" w:eastAsia="Malgun Gothic" w:hAnsi="Arial" w:cs="Arial"/>
          <w:lang w:val="es-MX"/>
        </w:rPr>
        <w:t xml:space="preserve"> disfrutar de una</w:t>
      </w:r>
      <w:r w:rsidR="001B1B36" w:rsidRPr="00BC4387">
        <w:rPr>
          <w:rFonts w:ascii="Arial" w:eastAsia="Malgun Gothic" w:hAnsi="Arial" w:cs="Arial"/>
          <w:lang w:val="es-MX"/>
        </w:rPr>
        <w:t xml:space="preserve"> QLED </w:t>
      </w:r>
      <w:r>
        <w:rPr>
          <w:rFonts w:ascii="Arial" w:eastAsia="Malgun Gothic" w:hAnsi="Arial" w:cs="Arial"/>
          <w:lang w:val="es-MX"/>
        </w:rPr>
        <w:t xml:space="preserve">TV </w:t>
      </w:r>
      <w:r w:rsidR="001B1B36" w:rsidRPr="00BC4387">
        <w:rPr>
          <w:rFonts w:ascii="Arial" w:eastAsia="Malgun Gothic" w:hAnsi="Arial" w:cs="Arial"/>
          <w:lang w:val="es-MX"/>
        </w:rPr>
        <w:t xml:space="preserve">de </w:t>
      </w:r>
      <w:r w:rsidR="00BC4387" w:rsidRPr="00BC4387">
        <w:rPr>
          <w:rFonts w:ascii="Arial" w:eastAsia="Malgun Gothic" w:hAnsi="Arial" w:cs="Arial"/>
          <w:lang w:val="es-MX"/>
        </w:rPr>
        <w:t xml:space="preserve">65 pulgadas, 3 metros es </w:t>
      </w:r>
      <w:r w:rsidR="001B1B36" w:rsidRPr="00BC4387">
        <w:rPr>
          <w:rFonts w:ascii="Arial" w:eastAsia="Malgun Gothic" w:hAnsi="Arial" w:cs="Arial"/>
          <w:lang w:val="es-MX"/>
        </w:rPr>
        <w:t xml:space="preserve">la distancia óptima. </w:t>
      </w:r>
    </w:p>
    <w:p w:rsidR="00BC4387" w:rsidRPr="00BC4387" w:rsidRDefault="001B1B36" w:rsidP="001B1B36">
      <w:pPr>
        <w:pStyle w:val="Prrafodelista"/>
        <w:numPr>
          <w:ilvl w:val="0"/>
          <w:numId w:val="2"/>
        </w:num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 w:rsidRPr="00BC4387">
        <w:rPr>
          <w:rFonts w:ascii="Arial" w:eastAsia="Malgun Gothic" w:hAnsi="Arial" w:cs="Arial"/>
          <w:lang w:val="es-MX"/>
        </w:rPr>
        <w:t>Para TVs de mayor tamaño como las QLED de 75 y 85 pulgadas,</w:t>
      </w:r>
      <w:r w:rsidR="00BC4387" w:rsidRPr="00BC4387">
        <w:rPr>
          <w:rFonts w:ascii="Arial" w:eastAsia="Malgun Gothic" w:hAnsi="Arial" w:cs="Arial"/>
          <w:lang w:val="es-MX"/>
        </w:rPr>
        <w:t xml:space="preserve"> una distancia de</w:t>
      </w:r>
      <w:r w:rsidRPr="00BC4387">
        <w:rPr>
          <w:rFonts w:ascii="Arial" w:eastAsia="Malgun Gothic" w:hAnsi="Arial" w:cs="Arial"/>
          <w:lang w:val="es-MX"/>
        </w:rPr>
        <w:t xml:space="preserve"> </w:t>
      </w:r>
      <w:r w:rsidR="00353884">
        <w:rPr>
          <w:rFonts w:ascii="Arial" w:eastAsia="Malgun Gothic" w:hAnsi="Arial" w:cs="Arial"/>
          <w:lang w:val="es-MX"/>
        </w:rPr>
        <w:t xml:space="preserve">entre </w:t>
      </w:r>
      <w:r w:rsidRPr="00BC4387">
        <w:rPr>
          <w:rFonts w:ascii="Arial" w:eastAsia="Malgun Gothic" w:hAnsi="Arial" w:cs="Arial"/>
          <w:lang w:val="es-MX"/>
        </w:rPr>
        <w:t>3.5 y 4 metros, respectivamente, permitirá lograr la máxima experiencia.</w:t>
      </w:r>
    </w:p>
    <w:p w:rsidR="00BC4387" w:rsidRPr="00BC4387" w:rsidRDefault="00EB4FD6" w:rsidP="00BC4387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>
        <w:rPr>
          <w:rFonts w:ascii="Arial" w:eastAsia="Malgun Gothic" w:hAnsi="Arial" w:cs="Arial"/>
          <w:lang w:val="es-MX"/>
        </w:rPr>
        <w:t>La tecnología y características únicas que ofrecen las nuevas pantallas QLED</w:t>
      </w:r>
      <w:r w:rsidR="000641D9">
        <w:rPr>
          <w:rFonts w:ascii="Arial" w:eastAsia="Malgun Gothic" w:hAnsi="Arial" w:cs="Arial"/>
          <w:lang w:val="es-MX"/>
        </w:rPr>
        <w:t xml:space="preserve"> de Samsung</w:t>
      </w:r>
      <w:r>
        <w:rPr>
          <w:rFonts w:ascii="Arial" w:eastAsia="Malgun Gothic" w:hAnsi="Arial" w:cs="Arial"/>
          <w:lang w:val="es-MX"/>
        </w:rPr>
        <w:t xml:space="preserve">, tales </w:t>
      </w:r>
      <w:r w:rsidR="00BE3223">
        <w:rPr>
          <w:rFonts w:ascii="Arial" w:eastAsia="Malgun Gothic" w:hAnsi="Arial" w:cs="Arial"/>
          <w:lang w:val="es-MX"/>
        </w:rPr>
        <w:t>como</w:t>
      </w:r>
      <w:r w:rsidR="00353884">
        <w:rPr>
          <w:rFonts w:ascii="Arial" w:eastAsia="Malgun Gothic" w:hAnsi="Arial" w:cs="Arial"/>
          <w:lang w:val="es-MX"/>
        </w:rPr>
        <w:t>:</w:t>
      </w:r>
      <w:r w:rsidR="00BC4387" w:rsidRPr="00BC4387">
        <w:rPr>
          <w:rFonts w:ascii="Arial" w:eastAsia="Malgun Gothic" w:hAnsi="Arial" w:cs="Arial"/>
          <w:lang w:val="es-MX"/>
        </w:rPr>
        <w:t xml:space="preserve"> </w:t>
      </w:r>
      <w:r w:rsidR="00BC4387" w:rsidRPr="00BC4387">
        <w:rPr>
          <w:rFonts w:ascii="Arial" w:eastAsia="Malgun Gothic" w:hAnsi="Arial" w:cs="Arial"/>
          <w:i/>
          <w:lang w:val="es-MX"/>
        </w:rPr>
        <w:t>Premium UHD Screen</w:t>
      </w:r>
      <w:r w:rsidR="00BC4387" w:rsidRPr="00BC4387">
        <w:rPr>
          <w:rFonts w:ascii="Arial" w:eastAsia="Malgun Gothic" w:hAnsi="Arial" w:cs="Arial"/>
          <w:lang w:val="es-MX"/>
        </w:rPr>
        <w:t>,</w:t>
      </w:r>
      <w:r w:rsidR="00BC4387">
        <w:rPr>
          <w:rFonts w:ascii="Arial" w:eastAsia="Malgun Gothic" w:hAnsi="Arial" w:cs="Arial"/>
          <w:lang w:val="es-MX"/>
        </w:rPr>
        <w:t xml:space="preserve"> </w:t>
      </w:r>
      <w:r w:rsidR="00BE3223">
        <w:rPr>
          <w:rFonts w:ascii="Arial" w:eastAsia="Malgun Gothic" w:hAnsi="Arial" w:cs="Arial"/>
          <w:lang w:val="es-MX"/>
        </w:rPr>
        <w:t xml:space="preserve">la </w:t>
      </w:r>
      <w:r w:rsidR="00BC4387">
        <w:rPr>
          <w:rFonts w:ascii="Arial" w:eastAsia="Malgun Gothic" w:hAnsi="Arial" w:cs="Arial"/>
          <w:lang w:val="es-MX"/>
        </w:rPr>
        <w:t>tecnologí</w:t>
      </w:r>
      <w:r w:rsidR="00BC4387" w:rsidRPr="00BC4387">
        <w:rPr>
          <w:rFonts w:ascii="Arial" w:eastAsia="Malgun Gothic" w:hAnsi="Arial" w:cs="Arial"/>
          <w:lang w:val="es-MX"/>
        </w:rPr>
        <w:t xml:space="preserve">a 4K que ofrece imágenes </w:t>
      </w:r>
      <w:r w:rsidR="00353884">
        <w:rPr>
          <w:rFonts w:ascii="Arial" w:eastAsia="Malgun Gothic" w:hAnsi="Arial" w:cs="Arial"/>
          <w:lang w:val="es-MX"/>
        </w:rPr>
        <w:t>que se adaptan al ojo humano</w:t>
      </w:r>
      <w:r w:rsidR="00BC4387" w:rsidRPr="00BC4387">
        <w:rPr>
          <w:rFonts w:ascii="Arial" w:eastAsia="Malgun Gothic" w:hAnsi="Arial" w:cs="Arial"/>
          <w:lang w:val="es-MX"/>
        </w:rPr>
        <w:t>, sin perder resolución;</w:t>
      </w:r>
      <w:r w:rsidR="00BE3223">
        <w:rPr>
          <w:rFonts w:ascii="Arial" w:eastAsia="Malgun Gothic" w:hAnsi="Arial" w:cs="Arial"/>
          <w:lang w:val="es-MX"/>
        </w:rPr>
        <w:t xml:space="preserve"> en conjunto con</w:t>
      </w:r>
      <w:r w:rsidR="00BC4387" w:rsidRPr="00BC4387">
        <w:rPr>
          <w:rFonts w:ascii="Arial" w:eastAsia="Malgun Gothic" w:hAnsi="Arial" w:cs="Arial"/>
          <w:lang w:val="es-MX"/>
        </w:rPr>
        <w:t xml:space="preserve"> </w:t>
      </w:r>
      <w:r w:rsidR="00BC4387" w:rsidRPr="00BC4387">
        <w:rPr>
          <w:rFonts w:ascii="Arial" w:eastAsia="Malgun Gothic" w:hAnsi="Arial" w:cs="Arial"/>
          <w:i/>
          <w:lang w:val="es-MX"/>
        </w:rPr>
        <w:t>Q Color</w:t>
      </w:r>
      <w:r w:rsidR="00BC4387" w:rsidRPr="00BC4387">
        <w:rPr>
          <w:rFonts w:ascii="Arial" w:eastAsia="Malgun Gothic" w:hAnsi="Arial" w:cs="Arial"/>
          <w:lang w:val="es-MX"/>
        </w:rPr>
        <w:t xml:space="preserve"> que brinda </w:t>
      </w:r>
      <w:r w:rsidR="00353884" w:rsidRPr="00BC4387">
        <w:rPr>
          <w:rFonts w:ascii="Arial" w:eastAsia="Malgun Gothic" w:hAnsi="Arial" w:cs="Arial"/>
          <w:lang w:val="es-MX"/>
        </w:rPr>
        <w:t>un volumen de color al 100%</w:t>
      </w:r>
      <w:r w:rsidR="00353884">
        <w:rPr>
          <w:rFonts w:ascii="Arial" w:eastAsia="Malgun Gothic" w:hAnsi="Arial" w:cs="Arial"/>
          <w:lang w:val="es-MX"/>
        </w:rPr>
        <w:t xml:space="preserve"> y contrastes únicos</w:t>
      </w:r>
      <w:r w:rsidR="00573E6A">
        <w:rPr>
          <w:rFonts w:ascii="Arial" w:eastAsia="Malgun Gothic" w:hAnsi="Arial" w:cs="Arial"/>
          <w:lang w:val="es-MX"/>
        </w:rPr>
        <w:t xml:space="preserve">; </w:t>
      </w:r>
      <w:r w:rsidR="00BC4387" w:rsidRPr="00BC4387">
        <w:rPr>
          <w:rFonts w:ascii="Arial" w:eastAsia="Malgun Gothic" w:hAnsi="Arial" w:cs="Arial"/>
          <w:lang w:val="es-MX"/>
        </w:rPr>
        <w:t xml:space="preserve">y </w:t>
      </w:r>
      <w:r w:rsidR="00BE3223">
        <w:rPr>
          <w:rFonts w:ascii="Arial" w:eastAsia="Malgun Gothic" w:hAnsi="Arial" w:cs="Arial"/>
          <w:lang w:val="es-MX"/>
        </w:rPr>
        <w:t>la tecnologí</w:t>
      </w:r>
      <w:r w:rsidR="00BC4387" w:rsidRPr="00BC4387">
        <w:rPr>
          <w:rFonts w:ascii="Arial" w:eastAsia="Malgun Gothic" w:hAnsi="Arial" w:cs="Arial"/>
          <w:lang w:val="es-MX"/>
        </w:rPr>
        <w:t xml:space="preserve">a </w:t>
      </w:r>
      <w:r w:rsidR="00BE3223">
        <w:rPr>
          <w:rFonts w:ascii="Arial" w:eastAsia="Malgun Gothic" w:hAnsi="Arial" w:cs="Arial"/>
          <w:i/>
          <w:lang w:val="es-MX"/>
        </w:rPr>
        <w:t>Direct full A</w:t>
      </w:r>
      <w:r w:rsidR="00BC4387" w:rsidRPr="00BC4387">
        <w:rPr>
          <w:rFonts w:ascii="Arial" w:eastAsia="Malgun Gothic" w:hAnsi="Arial" w:cs="Arial"/>
          <w:i/>
          <w:lang w:val="es-MX"/>
        </w:rPr>
        <w:t>rray</w:t>
      </w:r>
      <w:r w:rsidR="00BC4387" w:rsidRPr="00BC4387">
        <w:rPr>
          <w:rFonts w:ascii="Arial" w:eastAsia="Malgun Gothic" w:hAnsi="Arial" w:cs="Arial"/>
          <w:lang w:val="es-MX"/>
        </w:rPr>
        <w:t xml:space="preserve"> que ajusta el brillo de cada punto en la pantalla</w:t>
      </w:r>
      <w:r w:rsidR="000641D9">
        <w:rPr>
          <w:rFonts w:ascii="Arial" w:eastAsia="Malgun Gothic" w:hAnsi="Arial" w:cs="Arial"/>
          <w:lang w:val="es-MX"/>
        </w:rPr>
        <w:t>,</w:t>
      </w:r>
      <w:r w:rsidR="001F741E">
        <w:rPr>
          <w:rFonts w:ascii="Arial" w:eastAsia="Malgun Gothic" w:hAnsi="Arial" w:cs="Arial"/>
          <w:lang w:val="es-MX"/>
        </w:rPr>
        <w:t xml:space="preserve"> </w:t>
      </w:r>
      <w:r w:rsidR="00BE3223">
        <w:rPr>
          <w:rFonts w:ascii="Arial" w:eastAsia="Malgun Gothic" w:hAnsi="Arial" w:cs="Arial"/>
          <w:lang w:val="es-MX"/>
        </w:rPr>
        <w:t>permite al usuario vivir</w:t>
      </w:r>
      <w:r w:rsidR="00BC4387" w:rsidRPr="00BC4387">
        <w:rPr>
          <w:rFonts w:ascii="Arial" w:eastAsia="Malgun Gothic" w:hAnsi="Arial" w:cs="Arial"/>
          <w:lang w:val="es-MX"/>
        </w:rPr>
        <w:t xml:space="preserve"> una experiencia inmersiva y sin distorsiones, incluso en espacios reducidos.</w:t>
      </w:r>
    </w:p>
    <w:p w:rsidR="00BC4387" w:rsidRPr="00BC4387" w:rsidRDefault="00BE3223" w:rsidP="00BC4387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  <w:r>
        <w:rPr>
          <w:rFonts w:ascii="Arial" w:eastAsia="Malgun Gothic" w:hAnsi="Arial" w:cs="Arial"/>
          <w:lang w:val="es-MX"/>
        </w:rPr>
        <w:t>De este modo,</w:t>
      </w:r>
      <w:r w:rsidR="00BC4387" w:rsidRPr="00BC4387">
        <w:rPr>
          <w:rFonts w:ascii="Arial" w:eastAsia="Malgun Gothic" w:hAnsi="Arial" w:cs="Arial"/>
          <w:lang w:val="es-MX"/>
        </w:rPr>
        <w:t xml:space="preserve"> Samsung </w:t>
      </w:r>
      <w:r>
        <w:rPr>
          <w:rFonts w:ascii="Arial" w:eastAsia="Malgun Gothic" w:hAnsi="Arial" w:cs="Arial"/>
          <w:lang w:val="es-MX"/>
        </w:rPr>
        <w:t xml:space="preserve">mantiene su promesa de </w:t>
      </w:r>
      <w:r w:rsidR="00BC4387" w:rsidRPr="00BC4387">
        <w:rPr>
          <w:rFonts w:ascii="Arial" w:eastAsia="Malgun Gothic" w:hAnsi="Arial" w:cs="Arial"/>
          <w:lang w:val="es-MX"/>
        </w:rPr>
        <w:t>reinventa</w:t>
      </w:r>
      <w:r>
        <w:rPr>
          <w:rFonts w:ascii="Arial" w:eastAsia="Malgun Gothic" w:hAnsi="Arial" w:cs="Arial"/>
          <w:lang w:val="es-MX"/>
        </w:rPr>
        <w:t>r</w:t>
      </w:r>
      <w:r w:rsidR="00BC4387" w:rsidRPr="00BC4387">
        <w:rPr>
          <w:rFonts w:ascii="Arial" w:eastAsia="Malgun Gothic" w:hAnsi="Arial" w:cs="Arial"/>
          <w:lang w:val="es-MX"/>
        </w:rPr>
        <w:t xml:space="preserve"> la forma de ver TV.</w:t>
      </w:r>
    </w:p>
    <w:p w:rsidR="00BC4387" w:rsidRPr="00BC4387" w:rsidRDefault="00BC4387" w:rsidP="001B1B36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MX"/>
        </w:rPr>
      </w:pPr>
    </w:p>
    <w:p w:rsidR="00A216AF" w:rsidRPr="00E26CF4" w:rsidRDefault="00A216AF" w:rsidP="001B1B36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p w:rsidR="002E6913" w:rsidRPr="006D6EB3" w:rsidRDefault="002E6913" w:rsidP="001B1B36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</w:rPr>
      </w:pPr>
      <w:r w:rsidRPr="006D6EB3">
        <w:rPr>
          <w:rFonts w:ascii="Arial" w:eastAsia="Malgun Gothic" w:hAnsi="Arial" w:cs="Arial"/>
        </w:rPr>
        <w:t>###</w:t>
      </w:r>
    </w:p>
    <w:p w:rsidR="000D3A2C" w:rsidRDefault="000D3A2C" w:rsidP="002E6913">
      <w:pPr>
        <w:rPr>
          <w:rFonts w:ascii="Arial" w:eastAsia="MalgunUnicode MS" w:hAnsi="Arial" w:cs="Arial"/>
          <w:bCs/>
          <w:lang w:val="es-ES"/>
        </w:rPr>
      </w:pPr>
    </w:p>
    <w:p w:rsidR="000D3A2C" w:rsidRPr="001F741E" w:rsidRDefault="000D3A2C" w:rsidP="002E6913">
      <w:pPr>
        <w:rPr>
          <w:lang w:val="es-MX"/>
        </w:rPr>
      </w:pPr>
    </w:p>
    <w:p w:rsidR="00D81617" w:rsidRPr="00D81617" w:rsidRDefault="00D81617" w:rsidP="00D81617">
      <w:pPr>
        <w:widowControl/>
        <w:wordWrap/>
        <w:autoSpaceDE/>
        <w:autoSpaceDN/>
        <w:spacing w:after="160" w:line="259" w:lineRule="auto"/>
        <w:rPr>
          <w:rFonts w:ascii="Calibri" w:eastAsia="Calibri" w:hAnsi="Calibri" w:cs="Times New Roman"/>
          <w:kern w:val="0"/>
          <w:sz w:val="22"/>
          <w:lang w:val="es-ES" w:eastAsia="en-US"/>
        </w:rPr>
      </w:pPr>
    </w:p>
    <w:p w:rsidR="000B69F7" w:rsidRPr="00CB7AE7" w:rsidRDefault="000B69F7" w:rsidP="00D81617">
      <w:pPr>
        <w:shd w:val="clear" w:color="auto" w:fill="FFFFFF"/>
        <w:jc w:val="center"/>
        <w:rPr>
          <w:rFonts w:ascii="Calibri" w:eastAsia="Malgun Gothic" w:hAnsi="Calibri" w:cs="Calibri"/>
          <w:kern w:val="0"/>
          <w:sz w:val="22"/>
          <w:lang w:val="es-ES"/>
        </w:rPr>
      </w:pPr>
    </w:p>
    <w:sectPr w:rsidR="000B69F7" w:rsidRPr="00CB7AE7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59F" w:rsidRDefault="00AE159F" w:rsidP="000B69F7">
      <w:r>
        <w:separator/>
      </w:r>
    </w:p>
  </w:endnote>
  <w:endnote w:type="continuationSeparator" w:id="0">
    <w:p w:rsidR="00AE159F" w:rsidRDefault="00AE159F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59F" w:rsidRDefault="00AE159F" w:rsidP="000B69F7">
      <w:r>
        <w:separator/>
      </w:r>
    </w:p>
  </w:footnote>
  <w:footnote w:type="continuationSeparator" w:id="0">
    <w:p w:rsidR="00AE159F" w:rsidRDefault="00AE159F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23700"/>
    <w:multiLevelType w:val="hybridMultilevel"/>
    <w:tmpl w:val="5AA4ABF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04A"/>
    <w:rsid w:val="00020375"/>
    <w:rsid w:val="0004047B"/>
    <w:rsid w:val="000641D9"/>
    <w:rsid w:val="00084AB9"/>
    <w:rsid w:val="000B69F7"/>
    <w:rsid w:val="000D3A2C"/>
    <w:rsid w:val="000F3B6A"/>
    <w:rsid w:val="00107196"/>
    <w:rsid w:val="0013404A"/>
    <w:rsid w:val="00173A5E"/>
    <w:rsid w:val="001945BE"/>
    <w:rsid w:val="001961AB"/>
    <w:rsid w:val="001B1B36"/>
    <w:rsid w:val="001F4F3E"/>
    <w:rsid w:val="001F741E"/>
    <w:rsid w:val="00204379"/>
    <w:rsid w:val="0022194E"/>
    <w:rsid w:val="00225E86"/>
    <w:rsid w:val="00235CB4"/>
    <w:rsid w:val="00246C85"/>
    <w:rsid w:val="002E6913"/>
    <w:rsid w:val="002E7A23"/>
    <w:rsid w:val="002F51B7"/>
    <w:rsid w:val="00303188"/>
    <w:rsid w:val="003052A4"/>
    <w:rsid w:val="00322D2E"/>
    <w:rsid w:val="00353884"/>
    <w:rsid w:val="00356DDC"/>
    <w:rsid w:val="003760AF"/>
    <w:rsid w:val="00395634"/>
    <w:rsid w:val="003C749D"/>
    <w:rsid w:val="00422D93"/>
    <w:rsid w:val="004E42CD"/>
    <w:rsid w:val="00543ADF"/>
    <w:rsid w:val="00556395"/>
    <w:rsid w:val="00573E6A"/>
    <w:rsid w:val="00576962"/>
    <w:rsid w:val="005C281B"/>
    <w:rsid w:val="005E2DEC"/>
    <w:rsid w:val="00605FF9"/>
    <w:rsid w:val="006158CF"/>
    <w:rsid w:val="00657457"/>
    <w:rsid w:val="0069107F"/>
    <w:rsid w:val="006A6170"/>
    <w:rsid w:val="006B5863"/>
    <w:rsid w:val="006C223C"/>
    <w:rsid w:val="006E485D"/>
    <w:rsid w:val="007143CF"/>
    <w:rsid w:val="0071534B"/>
    <w:rsid w:val="007226B1"/>
    <w:rsid w:val="00743A7E"/>
    <w:rsid w:val="007A1C6B"/>
    <w:rsid w:val="007C77EF"/>
    <w:rsid w:val="007E2EAD"/>
    <w:rsid w:val="0089380D"/>
    <w:rsid w:val="00900E25"/>
    <w:rsid w:val="00901AB2"/>
    <w:rsid w:val="0093551A"/>
    <w:rsid w:val="00946C11"/>
    <w:rsid w:val="00972FD1"/>
    <w:rsid w:val="009C4B8A"/>
    <w:rsid w:val="00A216AF"/>
    <w:rsid w:val="00A2632D"/>
    <w:rsid w:val="00A36EFB"/>
    <w:rsid w:val="00A651F2"/>
    <w:rsid w:val="00A6587B"/>
    <w:rsid w:val="00A72723"/>
    <w:rsid w:val="00A74FD0"/>
    <w:rsid w:val="00AB58C3"/>
    <w:rsid w:val="00AB6C0B"/>
    <w:rsid w:val="00AB6FBA"/>
    <w:rsid w:val="00AE159F"/>
    <w:rsid w:val="00B23110"/>
    <w:rsid w:val="00B443BC"/>
    <w:rsid w:val="00B4518A"/>
    <w:rsid w:val="00BC4387"/>
    <w:rsid w:val="00BE3223"/>
    <w:rsid w:val="00C12CDF"/>
    <w:rsid w:val="00C52E9C"/>
    <w:rsid w:val="00C66ADC"/>
    <w:rsid w:val="00CB1C4D"/>
    <w:rsid w:val="00CB7AE7"/>
    <w:rsid w:val="00CC43C6"/>
    <w:rsid w:val="00D20CF0"/>
    <w:rsid w:val="00D26772"/>
    <w:rsid w:val="00D37427"/>
    <w:rsid w:val="00D41AAC"/>
    <w:rsid w:val="00D54C05"/>
    <w:rsid w:val="00D62054"/>
    <w:rsid w:val="00D72A5C"/>
    <w:rsid w:val="00D81617"/>
    <w:rsid w:val="00D840EF"/>
    <w:rsid w:val="00D845E2"/>
    <w:rsid w:val="00DA5CBF"/>
    <w:rsid w:val="00DB4F46"/>
    <w:rsid w:val="00DE5303"/>
    <w:rsid w:val="00E02B6C"/>
    <w:rsid w:val="00E13C2F"/>
    <w:rsid w:val="00E455CF"/>
    <w:rsid w:val="00E45934"/>
    <w:rsid w:val="00E729DE"/>
    <w:rsid w:val="00EB4FD6"/>
    <w:rsid w:val="00EB5041"/>
    <w:rsid w:val="00EB6624"/>
    <w:rsid w:val="00EC39AE"/>
    <w:rsid w:val="00EC6525"/>
    <w:rsid w:val="00FA2507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85DE52"/>
  <w15:docId w15:val="{902CFAC3-C5C1-41F0-BCF6-D7238535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573E6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3E6A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3E6A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3E6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3E6A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54EBA-ADA9-4B19-A4A2-195C6D5DF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Christian Gomez</cp:lastModifiedBy>
  <cp:revision>5</cp:revision>
  <dcterms:created xsi:type="dcterms:W3CDTF">2018-04-05T22:28:00Z</dcterms:created>
  <dcterms:modified xsi:type="dcterms:W3CDTF">2018-04-11T16:04:00Z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E02AC974A5F869CD34A3AE59C2FE819C906DE29387A19D74659590D0C1FFAA28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