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A031B3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69C3859B" w14:textId="62B8626B" w:rsidR="008221B3" w:rsidRDefault="00F16C8A" w:rsidP="008221B3">
      <w:pPr>
        <w:jc w:val="center"/>
        <w:rPr>
          <w:rFonts w:ascii="Arial" w:hAnsi="Arial"/>
          <w:b/>
          <w:sz w:val="28"/>
        </w:rPr>
      </w:pPr>
      <w:r w:rsidRPr="00F16C8A">
        <w:rPr>
          <w:rFonts w:ascii="Arial" w:hAnsi="Arial"/>
          <w:b/>
          <w:sz w:val="28"/>
        </w:rPr>
        <w:t>[Editorial] ¿Qué</w:t>
      </w:r>
      <w:r>
        <w:rPr>
          <w:rFonts w:ascii="Arial" w:hAnsi="Arial"/>
          <w:b/>
          <w:sz w:val="28"/>
        </w:rPr>
        <w:t xml:space="preserve"> prepara</w:t>
      </w:r>
      <w:r w:rsidRPr="00F16C8A">
        <w:rPr>
          <w:rFonts w:ascii="Arial" w:hAnsi="Arial"/>
          <w:b/>
          <w:sz w:val="28"/>
        </w:rPr>
        <w:t xml:space="preserve"> la próxima </w:t>
      </w:r>
      <w:r w:rsidR="004106A2">
        <w:rPr>
          <w:rFonts w:ascii="Arial" w:hAnsi="Arial"/>
          <w:b/>
          <w:sz w:val="28"/>
        </w:rPr>
        <w:t>generación</w:t>
      </w:r>
      <w:r w:rsidR="00156C1A">
        <w:rPr>
          <w:rFonts w:ascii="Arial" w:hAnsi="Arial"/>
          <w:b/>
          <w:sz w:val="28"/>
        </w:rPr>
        <w:t xml:space="preserve"> </w:t>
      </w:r>
      <w:r w:rsidR="00A102D6">
        <w:rPr>
          <w:rFonts w:ascii="Arial" w:hAnsi="Arial"/>
          <w:b/>
          <w:sz w:val="28"/>
        </w:rPr>
        <w:t xml:space="preserve">de smartphones </w:t>
      </w:r>
      <w:r w:rsidR="00156C1A">
        <w:rPr>
          <w:rFonts w:ascii="Arial" w:hAnsi="Arial"/>
          <w:b/>
          <w:sz w:val="28"/>
        </w:rPr>
        <w:t>en</w:t>
      </w:r>
      <w:r w:rsidRPr="00F16C8A">
        <w:rPr>
          <w:rFonts w:ascii="Arial" w:hAnsi="Arial"/>
          <w:b/>
          <w:sz w:val="28"/>
        </w:rPr>
        <w:t xml:space="preserve"> innovación?</w:t>
      </w:r>
    </w:p>
    <w:p w14:paraId="2F9F1839" w14:textId="77777777" w:rsidR="002615DD" w:rsidRPr="008E4BAB" w:rsidRDefault="002615DD" w:rsidP="008221B3">
      <w:pPr>
        <w:jc w:val="center"/>
        <w:rPr>
          <w:rFonts w:ascii="Arial" w:hAnsi="Arial"/>
          <w:i/>
          <w:sz w:val="22"/>
          <w:szCs w:val="22"/>
        </w:rPr>
      </w:pPr>
    </w:p>
    <w:p w14:paraId="6637B615" w14:textId="692CBA93" w:rsidR="00F16C8A" w:rsidRPr="00F16C8A" w:rsidRDefault="003C3832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3C3832">
        <w:rPr>
          <w:rFonts w:ascii="Arial" w:hAnsi="Arial" w:cs="Arial"/>
          <w:b/>
          <w:sz w:val="21"/>
          <w:szCs w:val="22"/>
        </w:rPr>
        <w:t xml:space="preserve">Ciudad de México a </w:t>
      </w:r>
      <w:r w:rsidR="00A031B3">
        <w:rPr>
          <w:rFonts w:ascii="Arial" w:hAnsi="Arial" w:cs="Arial"/>
          <w:b/>
          <w:sz w:val="21"/>
          <w:szCs w:val="22"/>
        </w:rPr>
        <w:t>06</w:t>
      </w:r>
      <w:r>
        <w:rPr>
          <w:rFonts w:ascii="Arial" w:hAnsi="Arial" w:cs="Arial"/>
          <w:b/>
          <w:sz w:val="21"/>
          <w:szCs w:val="22"/>
        </w:rPr>
        <w:t xml:space="preserve"> de </w:t>
      </w:r>
      <w:r w:rsidR="00A031B3">
        <w:rPr>
          <w:rFonts w:ascii="Arial" w:hAnsi="Arial" w:cs="Arial"/>
          <w:b/>
          <w:sz w:val="21"/>
          <w:szCs w:val="22"/>
        </w:rPr>
        <w:t>febre</w:t>
      </w:r>
      <w:bookmarkStart w:id="0" w:name="_GoBack"/>
      <w:bookmarkEnd w:id="0"/>
      <w:r>
        <w:rPr>
          <w:rFonts w:ascii="Arial" w:hAnsi="Arial" w:cs="Arial"/>
          <w:b/>
          <w:sz w:val="21"/>
          <w:szCs w:val="22"/>
        </w:rPr>
        <w:t>ro</w:t>
      </w:r>
      <w:r w:rsidRPr="003C3832">
        <w:rPr>
          <w:rFonts w:ascii="Arial" w:hAnsi="Arial" w:cs="Arial"/>
          <w:b/>
          <w:sz w:val="21"/>
          <w:szCs w:val="22"/>
        </w:rPr>
        <w:t xml:space="preserve"> de 201</w:t>
      </w:r>
      <w:r>
        <w:rPr>
          <w:rFonts w:ascii="Arial" w:hAnsi="Arial" w:cs="Arial"/>
          <w:b/>
          <w:sz w:val="21"/>
          <w:szCs w:val="22"/>
        </w:rPr>
        <w:t>9</w:t>
      </w:r>
      <w:r w:rsidRPr="003C3832">
        <w:rPr>
          <w:rFonts w:ascii="Arial" w:hAnsi="Arial" w:cs="Arial"/>
          <w:b/>
          <w:sz w:val="21"/>
          <w:szCs w:val="22"/>
        </w:rPr>
        <w:t xml:space="preserve">.- </w:t>
      </w:r>
      <w:r w:rsidR="00A102D6">
        <w:rPr>
          <w:rFonts w:ascii="Arial" w:hAnsi="Arial" w:cs="Arial"/>
          <w:sz w:val="21"/>
          <w:szCs w:val="21"/>
          <w:lang w:val="es-MX"/>
        </w:rPr>
        <w:t xml:space="preserve">Basados en las </w:t>
      </w:r>
      <w:r w:rsidR="00F16C8A" w:rsidRPr="00F16C8A">
        <w:rPr>
          <w:rFonts w:ascii="Arial" w:hAnsi="Arial" w:cs="Arial"/>
          <w:sz w:val="21"/>
          <w:szCs w:val="21"/>
          <w:lang w:val="es-MX"/>
        </w:rPr>
        <w:t>ventas globales</w:t>
      </w:r>
      <w:r w:rsidR="00A102D6">
        <w:rPr>
          <w:rFonts w:ascii="Arial" w:hAnsi="Arial" w:cs="Arial"/>
          <w:sz w:val="21"/>
          <w:szCs w:val="21"/>
          <w:lang w:val="es-MX"/>
        </w:rPr>
        <w:t xml:space="preserve"> de teléfonos inteligentes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, algunos </w:t>
      </w:r>
      <w:r w:rsidR="004106A2">
        <w:rPr>
          <w:rFonts w:ascii="Arial" w:hAnsi="Arial" w:cs="Arial"/>
          <w:sz w:val="21"/>
          <w:szCs w:val="21"/>
          <w:lang w:val="es-MX"/>
        </w:rPr>
        <w:t>analistas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4106A2">
        <w:rPr>
          <w:rFonts w:ascii="Arial" w:hAnsi="Arial" w:cs="Arial"/>
          <w:sz w:val="21"/>
          <w:szCs w:val="21"/>
          <w:lang w:val="es-MX"/>
        </w:rPr>
        <w:t>mencionan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que </w:t>
      </w:r>
      <w:r w:rsidR="004106A2" w:rsidRPr="00F16C8A">
        <w:rPr>
          <w:rFonts w:ascii="Arial" w:hAnsi="Arial" w:cs="Arial"/>
          <w:sz w:val="21"/>
          <w:szCs w:val="21"/>
          <w:lang w:val="es-MX"/>
        </w:rPr>
        <w:t xml:space="preserve">la innovación de </w:t>
      </w:r>
      <w:r w:rsidR="00A102D6">
        <w:rPr>
          <w:rFonts w:ascii="Arial" w:hAnsi="Arial" w:cs="Arial"/>
          <w:sz w:val="21"/>
          <w:szCs w:val="21"/>
          <w:lang w:val="es-MX"/>
        </w:rPr>
        <w:t>estos equipos</w:t>
      </w:r>
      <w:r w:rsidR="004106A2" w:rsidRPr="00F16C8A">
        <w:rPr>
          <w:rFonts w:ascii="Arial" w:hAnsi="Arial" w:cs="Arial"/>
          <w:sz w:val="21"/>
          <w:szCs w:val="21"/>
          <w:lang w:val="es-MX"/>
        </w:rPr>
        <w:t xml:space="preserve"> ha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llegado a un </w:t>
      </w:r>
      <w:r w:rsidR="004106A2">
        <w:rPr>
          <w:rFonts w:ascii="Arial" w:hAnsi="Arial" w:cs="Arial"/>
          <w:sz w:val="21"/>
          <w:szCs w:val="21"/>
          <w:lang w:val="es-MX"/>
        </w:rPr>
        <w:t xml:space="preserve">punto en </w:t>
      </w:r>
      <w:r w:rsidR="003E5F8D">
        <w:rPr>
          <w:rFonts w:ascii="Arial" w:hAnsi="Arial" w:cs="Arial"/>
          <w:sz w:val="21"/>
          <w:szCs w:val="21"/>
          <w:lang w:val="es-MX"/>
        </w:rPr>
        <w:t xml:space="preserve">el que </w:t>
      </w:r>
      <w:r w:rsidR="00A102D6">
        <w:rPr>
          <w:rFonts w:ascii="Arial" w:hAnsi="Arial" w:cs="Arial"/>
          <w:sz w:val="21"/>
          <w:szCs w:val="21"/>
          <w:lang w:val="es-MX"/>
        </w:rPr>
        <w:t>se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incluyen más actualizaciones de recursos</w:t>
      </w:r>
      <w:r w:rsidR="00A102D6">
        <w:rPr>
          <w:rFonts w:ascii="Arial" w:hAnsi="Arial" w:cs="Arial"/>
          <w:sz w:val="21"/>
          <w:szCs w:val="21"/>
          <w:lang w:val="es-MX"/>
        </w:rPr>
        <w:t xml:space="preserve">,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que características </w:t>
      </w:r>
      <w:r w:rsidR="001574FA">
        <w:rPr>
          <w:rFonts w:ascii="Arial" w:hAnsi="Arial" w:cs="Arial"/>
          <w:sz w:val="21"/>
          <w:szCs w:val="21"/>
          <w:lang w:val="es-MX"/>
        </w:rPr>
        <w:t>nuevas</w:t>
      </w:r>
      <w:r w:rsidR="00F16C8A" w:rsidRPr="00F16C8A">
        <w:rPr>
          <w:rFonts w:ascii="Arial" w:hAnsi="Arial" w:cs="Arial"/>
          <w:sz w:val="21"/>
          <w:szCs w:val="21"/>
          <w:lang w:val="es-MX"/>
        </w:rPr>
        <w:t>. Otros incluso predicen que la era de</w:t>
      </w:r>
      <w:r w:rsidR="00A102D6">
        <w:rPr>
          <w:rFonts w:ascii="Arial" w:hAnsi="Arial" w:cs="Arial"/>
          <w:sz w:val="21"/>
          <w:szCs w:val="21"/>
          <w:lang w:val="es-MX"/>
        </w:rPr>
        <w:t xml:space="preserve"> los smartphones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4106A2">
        <w:rPr>
          <w:rFonts w:ascii="Arial" w:hAnsi="Arial" w:cs="Arial"/>
          <w:sz w:val="21"/>
          <w:szCs w:val="21"/>
          <w:lang w:val="es-MX"/>
        </w:rPr>
        <w:t xml:space="preserve">pronto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podría </w:t>
      </w:r>
      <w:r w:rsidR="004106A2">
        <w:rPr>
          <w:rFonts w:ascii="Arial" w:hAnsi="Arial" w:cs="Arial"/>
          <w:sz w:val="21"/>
          <w:szCs w:val="21"/>
          <w:lang w:val="es-MX"/>
        </w:rPr>
        <w:t>llegar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a su fin.</w:t>
      </w:r>
    </w:p>
    <w:p w14:paraId="02511E99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1CD5CE4C" w14:textId="4B98309B" w:rsidR="00156C1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>Pero con</w:t>
      </w:r>
      <w:r w:rsidR="00C86D35">
        <w:rPr>
          <w:rFonts w:ascii="Arial" w:hAnsi="Arial" w:cs="Arial"/>
          <w:sz w:val="21"/>
          <w:szCs w:val="21"/>
          <w:lang w:val="es-MX"/>
        </w:rPr>
        <w:t xml:space="preserve"> el desarrollo de </w:t>
      </w:r>
      <w:r w:rsidRPr="00F16C8A">
        <w:rPr>
          <w:rFonts w:ascii="Arial" w:hAnsi="Arial" w:cs="Arial"/>
          <w:sz w:val="21"/>
          <w:szCs w:val="21"/>
          <w:lang w:val="es-MX"/>
        </w:rPr>
        <w:t>tecnologías móviles como 5G, IA</w:t>
      </w:r>
      <w:r w:rsidR="00A102D6">
        <w:rPr>
          <w:rFonts w:ascii="Arial" w:hAnsi="Arial" w:cs="Arial"/>
          <w:sz w:val="21"/>
          <w:szCs w:val="21"/>
          <w:lang w:val="es-MX"/>
        </w:rPr>
        <w:t xml:space="preserve"> (Inteligencia Artificial)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y AR</w:t>
      </w:r>
      <w:r w:rsidR="00A102D6">
        <w:rPr>
          <w:rFonts w:ascii="Arial" w:hAnsi="Arial" w:cs="Arial"/>
          <w:sz w:val="21"/>
          <w:szCs w:val="21"/>
          <w:lang w:val="es-MX"/>
        </w:rPr>
        <w:t xml:space="preserve"> (Realidad Aumentada)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, los usuarios pronto podrán </w:t>
      </w:r>
      <w:r w:rsidR="00A102D6">
        <w:rPr>
          <w:rFonts w:ascii="Arial" w:hAnsi="Arial" w:cs="Arial"/>
          <w:sz w:val="21"/>
          <w:szCs w:val="21"/>
          <w:lang w:val="es-MX"/>
        </w:rPr>
        <w:t>realizar</w:t>
      </w:r>
      <w:r w:rsidR="00A102D6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>más</w:t>
      </w:r>
      <w:r w:rsidR="001574FA">
        <w:rPr>
          <w:rFonts w:ascii="Arial" w:hAnsi="Arial" w:cs="Arial"/>
          <w:sz w:val="21"/>
          <w:szCs w:val="21"/>
          <w:lang w:val="es-MX"/>
        </w:rPr>
        <w:t xml:space="preserve"> acciones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con </w:t>
      </w:r>
      <w:r w:rsidR="001574FA">
        <w:rPr>
          <w:rFonts w:ascii="Arial" w:hAnsi="Arial" w:cs="Arial"/>
          <w:sz w:val="21"/>
          <w:szCs w:val="21"/>
          <w:lang w:val="es-MX"/>
        </w:rPr>
        <w:t xml:space="preserve">sus </w:t>
      </w:r>
      <w:r w:rsidR="00633D4F">
        <w:rPr>
          <w:rFonts w:ascii="Arial" w:hAnsi="Arial" w:cs="Arial"/>
          <w:sz w:val="21"/>
          <w:szCs w:val="21"/>
          <w:lang w:val="es-MX"/>
        </w:rPr>
        <w:t>dispositivos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. En lugar de perder relevancia, la próxima ola de innovación hará que </w:t>
      </w:r>
      <w:r w:rsidR="00633D4F">
        <w:rPr>
          <w:rFonts w:ascii="Arial" w:hAnsi="Arial" w:cs="Arial"/>
          <w:sz w:val="21"/>
          <w:szCs w:val="21"/>
          <w:lang w:val="es-MX"/>
        </w:rPr>
        <w:t>este producto ocupe</w:t>
      </w:r>
      <w:r w:rsidR="004106A2">
        <w:rPr>
          <w:rFonts w:ascii="Arial" w:hAnsi="Arial" w:cs="Arial"/>
          <w:sz w:val="21"/>
          <w:szCs w:val="21"/>
          <w:lang w:val="es-MX"/>
        </w:rPr>
        <w:t>, más que nunca,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un lugar central en </w:t>
      </w:r>
      <w:r w:rsidR="004106A2">
        <w:rPr>
          <w:rFonts w:ascii="Arial" w:hAnsi="Arial" w:cs="Arial"/>
          <w:sz w:val="21"/>
          <w:szCs w:val="21"/>
          <w:lang w:val="es-MX"/>
        </w:rPr>
        <w:t>la vida del consumidor</w:t>
      </w:r>
      <w:r w:rsidRPr="00F16C8A">
        <w:rPr>
          <w:rFonts w:ascii="Arial" w:hAnsi="Arial" w:cs="Arial"/>
          <w:sz w:val="21"/>
          <w:szCs w:val="21"/>
          <w:lang w:val="es-MX"/>
        </w:rPr>
        <w:t>. Ya sea aprovechando</w:t>
      </w:r>
      <w:r w:rsidR="00A102D6">
        <w:rPr>
          <w:rFonts w:ascii="Arial" w:hAnsi="Arial" w:cs="Arial"/>
          <w:sz w:val="21"/>
          <w:szCs w:val="21"/>
          <w:lang w:val="es-MX"/>
        </w:rPr>
        <w:t xml:space="preserve"> la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conectividad o la inteligencia móvil de próxima generación</w:t>
      </w:r>
      <w:r w:rsidR="00A102D6">
        <w:rPr>
          <w:rFonts w:ascii="Arial" w:hAnsi="Arial" w:cs="Arial"/>
          <w:sz w:val="21"/>
          <w:szCs w:val="21"/>
          <w:lang w:val="es-MX"/>
        </w:rPr>
        <w:t>, u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na pantalla más grande será clave para acceder a </w:t>
      </w:r>
      <w:r w:rsidR="00A102D6">
        <w:rPr>
          <w:rFonts w:ascii="Arial" w:hAnsi="Arial" w:cs="Arial"/>
          <w:sz w:val="21"/>
          <w:szCs w:val="21"/>
          <w:lang w:val="es-MX"/>
        </w:rPr>
        <w:t>mejores</w:t>
      </w:r>
      <w:r w:rsidR="00A102D6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experiencias </w:t>
      </w:r>
      <w:r w:rsidR="00156C1A">
        <w:rPr>
          <w:rFonts w:ascii="Arial" w:hAnsi="Arial" w:cs="Arial"/>
          <w:sz w:val="21"/>
          <w:szCs w:val="21"/>
          <w:lang w:val="es-MX"/>
        </w:rPr>
        <w:t xml:space="preserve">a través del teléfono inteligente. </w:t>
      </w:r>
    </w:p>
    <w:p w14:paraId="3856F253" w14:textId="77777777" w:rsidR="00156C1A" w:rsidRDefault="00156C1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5C295910" w14:textId="2A288CC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>A pesar de las tendencias actuales, el tamaño de</w:t>
      </w:r>
      <w:r w:rsidR="00A102D6">
        <w:rPr>
          <w:rFonts w:ascii="Arial" w:hAnsi="Arial" w:cs="Arial"/>
          <w:sz w:val="21"/>
          <w:szCs w:val="21"/>
          <w:lang w:val="es-MX"/>
        </w:rPr>
        <w:t>l display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A102D6">
        <w:rPr>
          <w:rFonts w:ascii="Arial" w:hAnsi="Arial" w:cs="Arial"/>
          <w:sz w:val="21"/>
          <w:szCs w:val="21"/>
          <w:lang w:val="es-MX"/>
        </w:rPr>
        <w:t>de un smartphone</w:t>
      </w:r>
      <w:r w:rsidR="00A102D6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solo puede ser tan grande como el </w:t>
      </w:r>
      <w:r w:rsidR="00A102D6">
        <w:rPr>
          <w:rFonts w:ascii="Arial" w:hAnsi="Arial" w:cs="Arial"/>
          <w:sz w:val="21"/>
          <w:szCs w:val="21"/>
          <w:lang w:val="es-MX"/>
        </w:rPr>
        <w:t xml:space="preserve">propio </w:t>
      </w:r>
      <w:r w:rsidRPr="00F16C8A">
        <w:rPr>
          <w:rFonts w:ascii="Arial" w:hAnsi="Arial" w:cs="Arial"/>
          <w:sz w:val="21"/>
          <w:szCs w:val="21"/>
          <w:lang w:val="es-MX"/>
        </w:rPr>
        <w:t>dispositivo. Samsung</w:t>
      </w:r>
      <w:r w:rsidR="00156C1A">
        <w:rPr>
          <w:rFonts w:ascii="Arial" w:hAnsi="Arial" w:cs="Arial"/>
          <w:sz w:val="21"/>
          <w:szCs w:val="21"/>
          <w:lang w:val="es-MX"/>
        </w:rPr>
        <w:t xml:space="preserve"> ha comenzado a buscar una manera de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superar es</w:t>
      </w:r>
      <w:r w:rsidR="00156C1A">
        <w:rPr>
          <w:rFonts w:ascii="Arial" w:hAnsi="Arial" w:cs="Arial"/>
          <w:sz w:val="21"/>
          <w:szCs w:val="21"/>
          <w:lang w:val="es-MX"/>
        </w:rPr>
        <w:t>t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a limitación y </w:t>
      </w:r>
      <w:r w:rsidR="00156C1A">
        <w:rPr>
          <w:rFonts w:ascii="Arial" w:hAnsi="Arial" w:cs="Arial"/>
          <w:sz w:val="21"/>
          <w:szCs w:val="21"/>
          <w:lang w:val="es-MX"/>
        </w:rPr>
        <w:t xml:space="preserve">así, </w:t>
      </w:r>
      <w:r w:rsidRPr="00F16C8A">
        <w:rPr>
          <w:rFonts w:ascii="Arial" w:hAnsi="Arial" w:cs="Arial"/>
          <w:sz w:val="21"/>
          <w:szCs w:val="21"/>
          <w:lang w:val="es-MX"/>
        </w:rPr>
        <w:t>ampliar las posibilidades de lo que los usuarios pueden lograr.</w:t>
      </w:r>
    </w:p>
    <w:p w14:paraId="394A9C5F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7E5DAF04" w14:textId="4CD89567" w:rsidR="00F16C8A" w:rsidRPr="00F16C8A" w:rsidRDefault="00F16C8A" w:rsidP="00F16C8A">
      <w:pPr>
        <w:contextualSpacing/>
        <w:jc w:val="both"/>
        <w:rPr>
          <w:rFonts w:ascii="Arial" w:hAnsi="Arial" w:cs="Arial"/>
          <w:b/>
          <w:sz w:val="21"/>
          <w:szCs w:val="21"/>
          <w:lang w:val="es-MX"/>
        </w:rPr>
      </w:pPr>
      <w:r w:rsidRPr="00F16C8A">
        <w:rPr>
          <w:rFonts w:ascii="Arial" w:hAnsi="Arial" w:cs="Arial"/>
          <w:b/>
          <w:sz w:val="21"/>
          <w:szCs w:val="21"/>
          <w:lang w:val="es-MX"/>
        </w:rPr>
        <w:t xml:space="preserve">La forma de las cosas </w:t>
      </w:r>
      <w:r w:rsidR="007275E8">
        <w:rPr>
          <w:rFonts w:ascii="Arial" w:hAnsi="Arial" w:cs="Arial"/>
          <w:b/>
          <w:sz w:val="21"/>
          <w:szCs w:val="21"/>
          <w:lang w:val="es-MX"/>
        </w:rPr>
        <w:t>del futuro</w:t>
      </w:r>
    </w:p>
    <w:p w14:paraId="6B1029BB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661DDFBF" w14:textId="4DAFF015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 xml:space="preserve">Las pantallas </w:t>
      </w:r>
      <w:r w:rsidR="00633D4F">
        <w:rPr>
          <w:rFonts w:ascii="Arial" w:hAnsi="Arial" w:cs="Arial"/>
          <w:sz w:val="21"/>
          <w:szCs w:val="21"/>
          <w:lang w:val="es-MX"/>
        </w:rPr>
        <w:t>de</w:t>
      </w:r>
      <w:r w:rsidR="001E7550">
        <w:rPr>
          <w:rFonts w:ascii="Arial" w:hAnsi="Arial" w:cs="Arial"/>
          <w:sz w:val="21"/>
          <w:szCs w:val="21"/>
          <w:lang w:val="es-MX"/>
        </w:rPr>
        <w:t xml:space="preserve"> los smartphones</w:t>
      </w:r>
      <w:r w:rsidR="00633D4F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no pueden ser más grandes sin afectar </w:t>
      </w:r>
      <w:r w:rsidR="00A102D6">
        <w:rPr>
          <w:rFonts w:ascii="Arial" w:hAnsi="Arial" w:cs="Arial"/>
          <w:sz w:val="21"/>
          <w:szCs w:val="21"/>
          <w:lang w:val="es-MX"/>
        </w:rPr>
        <w:t>su</w:t>
      </w:r>
      <w:r w:rsidR="00A102D6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>portabilidad: ese fue el pensamiento que prevaleció durante mucho tiempo.</w:t>
      </w:r>
    </w:p>
    <w:p w14:paraId="231D831F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3E3C02D8" w14:textId="511DF98D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 xml:space="preserve">En lugar de aceptar el </w:t>
      </w:r>
      <w:proofErr w:type="spellStart"/>
      <w:r w:rsidR="00C12E08" w:rsidRPr="003E5F8D">
        <w:rPr>
          <w:rFonts w:ascii="Arial" w:hAnsi="Arial" w:cs="Arial"/>
          <w:i/>
          <w:sz w:val="21"/>
          <w:szCs w:val="21"/>
          <w:lang w:val="es-MX"/>
        </w:rPr>
        <w:t>statu</w:t>
      </w:r>
      <w:r w:rsidR="00C12E08">
        <w:rPr>
          <w:rFonts w:ascii="Arial" w:hAnsi="Arial" w:cs="Arial"/>
          <w:i/>
          <w:sz w:val="21"/>
          <w:szCs w:val="21"/>
          <w:lang w:val="es-MX"/>
        </w:rPr>
        <w:t>s</w:t>
      </w:r>
      <w:proofErr w:type="spellEnd"/>
      <w:r w:rsidRPr="003E5F8D">
        <w:rPr>
          <w:rFonts w:ascii="Arial" w:hAnsi="Arial" w:cs="Arial"/>
          <w:i/>
          <w:sz w:val="21"/>
          <w:szCs w:val="21"/>
          <w:lang w:val="es-MX"/>
        </w:rPr>
        <w:t xml:space="preserve"> quo</w:t>
      </w:r>
      <w:r w:rsidR="008250EF">
        <w:rPr>
          <w:rFonts w:ascii="Arial" w:hAnsi="Arial" w:cs="Arial"/>
          <w:sz w:val="21"/>
          <w:szCs w:val="21"/>
          <w:lang w:val="es-MX"/>
        </w:rPr>
        <w:t xml:space="preserve"> para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resolver la contradicción entre el tamaño de la pantalla</w:t>
      </w:r>
      <w:r w:rsidR="008250EF">
        <w:rPr>
          <w:rFonts w:ascii="Arial" w:hAnsi="Arial" w:cs="Arial"/>
          <w:sz w:val="21"/>
          <w:szCs w:val="21"/>
          <w:lang w:val="es-MX"/>
        </w:rPr>
        <w:t xml:space="preserve"> y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la portabilidad</w:t>
      </w:r>
      <w:r w:rsidR="008250EF">
        <w:rPr>
          <w:rFonts w:ascii="Arial" w:hAnsi="Arial" w:cs="Arial"/>
          <w:sz w:val="21"/>
          <w:szCs w:val="21"/>
          <w:lang w:val="es-MX"/>
        </w:rPr>
        <w:t xml:space="preserve">, los esfuerzos de innovación por parte de Samsung se han centrado en desarrollar </w:t>
      </w:r>
      <w:r w:rsidR="00FC31FC">
        <w:rPr>
          <w:rFonts w:ascii="Arial" w:hAnsi="Arial" w:cs="Arial"/>
          <w:sz w:val="21"/>
          <w:szCs w:val="21"/>
          <w:lang w:val="es-MX"/>
        </w:rPr>
        <w:t>nuevos</w:t>
      </w:r>
      <w:r w:rsidR="008250EF">
        <w:rPr>
          <w:rFonts w:ascii="Arial" w:hAnsi="Arial" w:cs="Arial"/>
          <w:sz w:val="21"/>
          <w:szCs w:val="21"/>
          <w:lang w:val="es-MX"/>
        </w:rPr>
        <w:t xml:space="preserve"> componente</w:t>
      </w:r>
      <w:r w:rsidR="00FC31FC">
        <w:rPr>
          <w:rFonts w:ascii="Arial" w:hAnsi="Arial" w:cs="Arial"/>
          <w:sz w:val="21"/>
          <w:szCs w:val="21"/>
          <w:lang w:val="es-MX"/>
        </w:rPr>
        <w:t>s</w:t>
      </w:r>
      <w:r w:rsidR="008250EF">
        <w:rPr>
          <w:rFonts w:ascii="Arial" w:hAnsi="Arial" w:cs="Arial"/>
          <w:sz w:val="21"/>
          <w:szCs w:val="21"/>
          <w:lang w:val="es-MX"/>
        </w:rPr>
        <w:t xml:space="preserve"> para los equipos. </w:t>
      </w:r>
    </w:p>
    <w:p w14:paraId="1F45F65B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5A08CB63" w14:textId="63130E14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 xml:space="preserve">La reciente presentación </w:t>
      </w:r>
      <w:r w:rsidR="00DA3DAD">
        <w:rPr>
          <w:rFonts w:ascii="Arial" w:hAnsi="Arial" w:cs="Arial"/>
          <w:sz w:val="21"/>
          <w:szCs w:val="21"/>
          <w:lang w:val="es-MX"/>
        </w:rPr>
        <w:t>de</w:t>
      </w:r>
      <w:r w:rsidR="008250EF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>Infinity Flex</w:t>
      </w:r>
      <w:r w:rsidR="00DA3DAD">
        <w:rPr>
          <w:rFonts w:ascii="Arial" w:hAnsi="Arial" w:cs="Arial"/>
          <w:sz w:val="21"/>
          <w:szCs w:val="21"/>
          <w:lang w:val="es-MX"/>
        </w:rPr>
        <w:t xml:space="preserve"> Display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en S</w:t>
      </w:r>
      <w:r w:rsidR="008250EF">
        <w:rPr>
          <w:rFonts w:ascii="Arial" w:hAnsi="Arial" w:cs="Arial"/>
          <w:sz w:val="21"/>
          <w:szCs w:val="21"/>
          <w:lang w:val="es-MX"/>
        </w:rPr>
        <w:t xml:space="preserve">amsung </w:t>
      </w:r>
      <w:r w:rsidRPr="00F16C8A">
        <w:rPr>
          <w:rFonts w:ascii="Arial" w:hAnsi="Arial" w:cs="Arial"/>
          <w:sz w:val="21"/>
          <w:szCs w:val="21"/>
          <w:lang w:val="es-MX"/>
        </w:rPr>
        <w:t>D</w:t>
      </w:r>
      <w:r w:rsidR="008250EF">
        <w:rPr>
          <w:rFonts w:ascii="Arial" w:hAnsi="Arial" w:cs="Arial"/>
          <w:sz w:val="21"/>
          <w:szCs w:val="21"/>
          <w:lang w:val="es-MX"/>
        </w:rPr>
        <w:t xml:space="preserve">evelopment </w:t>
      </w:r>
      <w:r w:rsidRPr="00F16C8A">
        <w:rPr>
          <w:rFonts w:ascii="Arial" w:hAnsi="Arial" w:cs="Arial"/>
          <w:sz w:val="21"/>
          <w:szCs w:val="21"/>
          <w:lang w:val="es-MX"/>
        </w:rPr>
        <w:t>C</w:t>
      </w:r>
      <w:r w:rsidR="008250EF">
        <w:rPr>
          <w:rFonts w:ascii="Arial" w:hAnsi="Arial" w:cs="Arial"/>
          <w:sz w:val="21"/>
          <w:szCs w:val="21"/>
          <w:lang w:val="es-MX"/>
        </w:rPr>
        <w:t>onference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2018</w:t>
      </w:r>
      <w:r w:rsidR="008250EF">
        <w:rPr>
          <w:rFonts w:ascii="Arial" w:hAnsi="Arial" w:cs="Arial"/>
          <w:sz w:val="21"/>
          <w:szCs w:val="21"/>
          <w:lang w:val="es-MX"/>
        </w:rPr>
        <w:t xml:space="preserve">,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marcó el inicio de </w:t>
      </w:r>
      <w:r w:rsidR="00DA3DAD">
        <w:rPr>
          <w:rFonts w:ascii="Arial" w:hAnsi="Arial" w:cs="Arial"/>
          <w:sz w:val="21"/>
          <w:szCs w:val="21"/>
          <w:lang w:val="es-MX"/>
        </w:rPr>
        <w:t>un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nuevo capítulo</w:t>
      </w:r>
      <w:r w:rsidR="00155565">
        <w:rPr>
          <w:rFonts w:ascii="Arial" w:hAnsi="Arial" w:cs="Arial"/>
          <w:sz w:val="21"/>
          <w:szCs w:val="21"/>
          <w:lang w:val="es-MX"/>
        </w:rPr>
        <w:t xml:space="preserve"> para la empresa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. Pero crear un dispositivo plegable no fue una tarea fácil. </w:t>
      </w:r>
      <w:r w:rsidR="00155565">
        <w:rPr>
          <w:rFonts w:ascii="Arial" w:hAnsi="Arial" w:cs="Arial"/>
          <w:sz w:val="21"/>
          <w:szCs w:val="21"/>
          <w:lang w:val="es-MX"/>
        </w:rPr>
        <w:t>Tras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DA3DAD">
        <w:rPr>
          <w:rFonts w:ascii="Arial" w:hAnsi="Arial" w:cs="Arial"/>
          <w:sz w:val="21"/>
          <w:szCs w:val="21"/>
          <w:lang w:val="es-MX"/>
        </w:rPr>
        <w:t>la presentación de lo</w:t>
      </w:r>
      <w:r w:rsidRPr="00F16C8A">
        <w:rPr>
          <w:rFonts w:ascii="Arial" w:hAnsi="Arial" w:cs="Arial"/>
          <w:sz w:val="21"/>
          <w:szCs w:val="21"/>
          <w:lang w:val="es-MX"/>
        </w:rPr>
        <w:t>s</w:t>
      </w:r>
      <w:r w:rsidR="00155565">
        <w:rPr>
          <w:rFonts w:ascii="Arial" w:hAnsi="Arial" w:cs="Arial"/>
          <w:sz w:val="21"/>
          <w:szCs w:val="21"/>
          <w:lang w:val="es-MX"/>
        </w:rPr>
        <w:t xml:space="preserve"> primeros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prototipos de</w:t>
      </w:r>
      <w:r w:rsidR="00633D4F">
        <w:rPr>
          <w:rFonts w:ascii="Arial" w:hAnsi="Arial" w:cs="Arial"/>
          <w:sz w:val="21"/>
          <w:szCs w:val="21"/>
          <w:lang w:val="es-MX"/>
        </w:rPr>
        <w:t xml:space="preserve">l display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flexible </w:t>
      </w:r>
      <w:r w:rsidR="00155565">
        <w:rPr>
          <w:rFonts w:ascii="Arial" w:hAnsi="Arial" w:cs="Arial"/>
          <w:sz w:val="21"/>
          <w:szCs w:val="21"/>
          <w:lang w:val="es-MX"/>
        </w:rPr>
        <w:t xml:space="preserve">en la edición </w:t>
      </w:r>
      <w:r w:rsidR="00412326">
        <w:rPr>
          <w:rFonts w:ascii="Arial" w:hAnsi="Arial" w:cs="Arial"/>
          <w:sz w:val="21"/>
          <w:szCs w:val="21"/>
          <w:lang w:val="es-MX"/>
        </w:rPr>
        <w:t xml:space="preserve">2011 </w:t>
      </w:r>
      <w:r w:rsidR="00155565">
        <w:rPr>
          <w:rFonts w:ascii="Arial" w:hAnsi="Arial" w:cs="Arial"/>
          <w:sz w:val="21"/>
          <w:szCs w:val="21"/>
          <w:lang w:val="es-MX"/>
        </w:rPr>
        <w:t>de</w:t>
      </w:r>
      <w:r w:rsidR="00155565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CES, </w:t>
      </w:r>
      <w:r w:rsidR="00155565">
        <w:rPr>
          <w:rFonts w:ascii="Arial" w:hAnsi="Arial" w:cs="Arial"/>
          <w:sz w:val="21"/>
          <w:szCs w:val="21"/>
          <w:lang w:val="es-MX"/>
        </w:rPr>
        <w:t xml:space="preserve">fue </w:t>
      </w:r>
      <w:r w:rsidR="00DA3DAD">
        <w:rPr>
          <w:rFonts w:ascii="Arial" w:hAnsi="Arial" w:cs="Arial"/>
          <w:sz w:val="21"/>
          <w:szCs w:val="21"/>
          <w:lang w:val="es-MX"/>
        </w:rPr>
        <w:t>necesario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155565">
        <w:rPr>
          <w:rFonts w:ascii="Arial" w:hAnsi="Arial" w:cs="Arial"/>
          <w:sz w:val="21"/>
          <w:szCs w:val="21"/>
          <w:lang w:val="es-MX"/>
        </w:rPr>
        <w:t xml:space="preserve">que pasaran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siete años para perfeccionar </w:t>
      </w:r>
      <w:r w:rsidR="00155565">
        <w:rPr>
          <w:rFonts w:ascii="Arial" w:hAnsi="Arial" w:cs="Arial"/>
          <w:sz w:val="21"/>
          <w:szCs w:val="21"/>
          <w:lang w:val="es-MX"/>
        </w:rPr>
        <w:t>esta</w:t>
      </w:r>
      <w:r w:rsidR="00155565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tecnología </w:t>
      </w:r>
      <w:r w:rsidR="00155565">
        <w:rPr>
          <w:rFonts w:ascii="Arial" w:hAnsi="Arial" w:cs="Arial"/>
          <w:sz w:val="21"/>
          <w:szCs w:val="21"/>
          <w:lang w:val="es-MX"/>
        </w:rPr>
        <w:t xml:space="preserve">y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ofrecer una experiencia verdaderamente significativa a los usuarios. </w:t>
      </w:r>
      <w:r w:rsidR="001E7550">
        <w:rPr>
          <w:rFonts w:ascii="Arial" w:hAnsi="Arial" w:cs="Arial"/>
          <w:sz w:val="21"/>
          <w:szCs w:val="21"/>
          <w:lang w:val="es-MX"/>
        </w:rPr>
        <w:t>Este nuevo formato plegable</w:t>
      </w:r>
      <w:r w:rsidR="00412326" w:rsidRPr="00F16C8A">
        <w:rPr>
          <w:rFonts w:ascii="Arial" w:hAnsi="Arial" w:cs="Arial"/>
          <w:sz w:val="21"/>
          <w:szCs w:val="21"/>
          <w:lang w:val="es-MX"/>
        </w:rPr>
        <w:t xml:space="preserve"> exigió una reconfiguración total </w:t>
      </w:r>
      <w:r w:rsidR="00F0128D">
        <w:rPr>
          <w:rFonts w:ascii="Arial" w:hAnsi="Arial" w:cs="Arial"/>
          <w:sz w:val="21"/>
          <w:szCs w:val="21"/>
          <w:lang w:val="es-MX"/>
        </w:rPr>
        <w:t>de</w:t>
      </w:r>
      <w:r w:rsidR="00F0128D" w:rsidRPr="00F16C8A">
        <w:rPr>
          <w:rFonts w:ascii="Arial" w:hAnsi="Arial" w:cs="Arial"/>
          <w:sz w:val="21"/>
          <w:szCs w:val="21"/>
          <w:lang w:val="es-MX"/>
        </w:rPr>
        <w:t xml:space="preserve"> adentro hacia afuera </w:t>
      </w:r>
      <w:r w:rsidR="00412326" w:rsidRPr="00F16C8A">
        <w:rPr>
          <w:rFonts w:ascii="Arial" w:hAnsi="Arial" w:cs="Arial"/>
          <w:sz w:val="21"/>
          <w:szCs w:val="21"/>
          <w:lang w:val="es-MX"/>
        </w:rPr>
        <w:t xml:space="preserve">del </w:t>
      </w:r>
      <w:r w:rsidR="00633D4F">
        <w:rPr>
          <w:rFonts w:ascii="Arial" w:hAnsi="Arial" w:cs="Arial"/>
          <w:sz w:val="21"/>
          <w:szCs w:val="21"/>
          <w:lang w:val="es-MX"/>
        </w:rPr>
        <w:t>producto</w:t>
      </w:r>
      <w:r w:rsidR="00412326">
        <w:rPr>
          <w:rFonts w:ascii="Arial" w:hAnsi="Arial" w:cs="Arial"/>
          <w:sz w:val="21"/>
          <w:szCs w:val="21"/>
          <w:lang w:val="es-MX"/>
        </w:rPr>
        <w:t>, d</w:t>
      </w:r>
      <w:r w:rsidRPr="00F16C8A">
        <w:rPr>
          <w:rFonts w:ascii="Arial" w:hAnsi="Arial" w:cs="Arial"/>
          <w:sz w:val="21"/>
          <w:szCs w:val="21"/>
          <w:lang w:val="es-MX"/>
        </w:rPr>
        <w:t>esde el desarrollo de nuevos materiales</w:t>
      </w:r>
      <w:r w:rsidR="00412326">
        <w:rPr>
          <w:rFonts w:ascii="Arial" w:hAnsi="Arial" w:cs="Arial"/>
          <w:sz w:val="21"/>
          <w:szCs w:val="21"/>
          <w:lang w:val="es-MX"/>
        </w:rPr>
        <w:t>,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hasta </w:t>
      </w:r>
      <w:r w:rsidR="00412326">
        <w:rPr>
          <w:rFonts w:ascii="Arial" w:hAnsi="Arial" w:cs="Arial"/>
          <w:sz w:val="21"/>
          <w:szCs w:val="21"/>
          <w:lang w:val="es-MX"/>
        </w:rPr>
        <w:t>la super</w:t>
      </w:r>
      <w:r w:rsidR="00F0128D">
        <w:rPr>
          <w:rFonts w:ascii="Arial" w:hAnsi="Arial" w:cs="Arial"/>
          <w:sz w:val="21"/>
          <w:szCs w:val="21"/>
          <w:lang w:val="es-MX"/>
        </w:rPr>
        <w:t>a</w:t>
      </w:r>
      <w:r w:rsidR="00412326">
        <w:rPr>
          <w:rFonts w:ascii="Arial" w:hAnsi="Arial" w:cs="Arial"/>
          <w:sz w:val="21"/>
          <w:szCs w:val="21"/>
          <w:lang w:val="es-MX"/>
        </w:rPr>
        <w:t>ción de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F0128D">
        <w:rPr>
          <w:rFonts w:ascii="Arial" w:hAnsi="Arial" w:cs="Arial"/>
          <w:sz w:val="21"/>
          <w:szCs w:val="21"/>
          <w:lang w:val="es-MX"/>
        </w:rPr>
        <w:t xml:space="preserve">algunos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desafíos </w:t>
      </w:r>
      <w:r w:rsidR="00412326">
        <w:rPr>
          <w:rFonts w:ascii="Arial" w:hAnsi="Arial" w:cs="Arial"/>
          <w:sz w:val="21"/>
          <w:szCs w:val="21"/>
          <w:lang w:val="es-MX"/>
        </w:rPr>
        <w:t>técnicos</w:t>
      </w:r>
      <w:r w:rsidRPr="00F16C8A">
        <w:rPr>
          <w:rFonts w:ascii="Arial" w:hAnsi="Arial" w:cs="Arial"/>
          <w:sz w:val="21"/>
          <w:szCs w:val="21"/>
          <w:lang w:val="es-MX"/>
        </w:rPr>
        <w:t>.</w:t>
      </w:r>
    </w:p>
    <w:p w14:paraId="1E6F7600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350E9A18" w14:textId="202B5B23" w:rsidR="00F16C8A" w:rsidRPr="00F16C8A" w:rsidRDefault="00F16C8A" w:rsidP="00F16C8A">
      <w:pPr>
        <w:contextualSpacing/>
        <w:jc w:val="both"/>
        <w:rPr>
          <w:rFonts w:ascii="Arial" w:hAnsi="Arial" w:cs="Arial"/>
          <w:b/>
          <w:sz w:val="21"/>
          <w:szCs w:val="21"/>
          <w:lang w:val="es-MX"/>
        </w:rPr>
      </w:pPr>
      <w:r w:rsidRPr="00F16C8A">
        <w:rPr>
          <w:rFonts w:ascii="Arial" w:hAnsi="Arial" w:cs="Arial"/>
          <w:b/>
          <w:sz w:val="21"/>
          <w:szCs w:val="21"/>
          <w:lang w:val="es-MX"/>
        </w:rPr>
        <w:t>Prepar</w:t>
      </w:r>
      <w:r w:rsidR="00DA3DAD">
        <w:rPr>
          <w:rFonts w:ascii="Arial" w:hAnsi="Arial" w:cs="Arial"/>
          <w:b/>
          <w:sz w:val="21"/>
          <w:szCs w:val="21"/>
          <w:lang w:val="es-MX"/>
        </w:rPr>
        <w:t>ación</w:t>
      </w:r>
      <w:r w:rsidRPr="00F16C8A">
        <w:rPr>
          <w:rFonts w:ascii="Arial" w:hAnsi="Arial" w:cs="Arial"/>
          <w:b/>
          <w:sz w:val="21"/>
          <w:szCs w:val="21"/>
          <w:lang w:val="es-MX"/>
        </w:rPr>
        <w:t xml:space="preserve"> para la </w:t>
      </w:r>
      <w:r w:rsidR="00412326">
        <w:rPr>
          <w:rFonts w:ascii="Arial" w:hAnsi="Arial" w:cs="Arial"/>
          <w:b/>
          <w:sz w:val="21"/>
          <w:szCs w:val="21"/>
          <w:lang w:val="es-MX"/>
        </w:rPr>
        <w:t>N</w:t>
      </w:r>
      <w:r w:rsidRPr="00F16C8A">
        <w:rPr>
          <w:rFonts w:ascii="Arial" w:hAnsi="Arial" w:cs="Arial"/>
          <w:b/>
          <w:sz w:val="21"/>
          <w:szCs w:val="21"/>
          <w:lang w:val="es-MX"/>
        </w:rPr>
        <w:t>ueva Era</w:t>
      </w:r>
    </w:p>
    <w:p w14:paraId="0C3A5820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35536917" w14:textId="088B09B1" w:rsidR="00F16C8A" w:rsidRPr="00F16C8A" w:rsidRDefault="00DA3DAD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>
        <w:rPr>
          <w:rFonts w:ascii="Arial" w:hAnsi="Arial" w:cs="Arial"/>
          <w:sz w:val="21"/>
          <w:szCs w:val="21"/>
          <w:lang w:val="es-MX"/>
        </w:rPr>
        <w:t xml:space="preserve">Samsung </w:t>
      </w:r>
      <w:r w:rsidR="00F0128D">
        <w:rPr>
          <w:rFonts w:ascii="Arial" w:hAnsi="Arial" w:cs="Arial"/>
          <w:sz w:val="21"/>
          <w:szCs w:val="21"/>
          <w:lang w:val="es-MX"/>
        </w:rPr>
        <w:t>está en la búsqueda de</w:t>
      </w:r>
      <w:r w:rsidR="00155565">
        <w:rPr>
          <w:rFonts w:ascii="Arial" w:hAnsi="Arial" w:cs="Arial"/>
          <w:sz w:val="21"/>
          <w:szCs w:val="21"/>
          <w:lang w:val="es-MX"/>
        </w:rPr>
        <w:t xml:space="preserve">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un cambio radical en el factor de </w:t>
      </w:r>
      <w:r w:rsidR="00412326">
        <w:rPr>
          <w:rFonts w:ascii="Arial" w:hAnsi="Arial" w:cs="Arial"/>
          <w:sz w:val="21"/>
          <w:szCs w:val="21"/>
          <w:lang w:val="es-MX"/>
        </w:rPr>
        <w:t>“</w:t>
      </w:r>
      <w:r w:rsidR="00F16C8A" w:rsidRPr="00F16C8A">
        <w:rPr>
          <w:rFonts w:ascii="Arial" w:hAnsi="Arial" w:cs="Arial"/>
          <w:sz w:val="21"/>
          <w:szCs w:val="21"/>
          <w:lang w:val="es-MX"/>
        </w:rPr>
        <w:t>forma</w:t>
      </w:r>
      <w:r w:rsidR="00412326">
        <w:rPr>
          <w:rFonts w:ascii="Arial" w:hAnsi="Arial" w:cs="Arial"/>
          <w:sz w:val="21"/>
          <w:szCs w:val="21"/>
          <w:lang w:val="es-MX"/>
        </w:rPr>
        <w:t>”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del </w:t>
      </w:r>
      <w:r w:rsidR="007275E8">
        <w:rPr>
          <w:rFonts w:ascii="Arial" w:hAnsi="Arial" w:cs="Arial"/>
          <w:sz w:val="21"/>
          <w:szCs w:val="21"/>
          <w:lang w:val="es-MX"/>
        </w:rPr>
        <w:t xml:space="preserve">teléfono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en los próximos años. Desde dispositivos enrollables y </w:t>
      </w:r>
      <w:r w:rsidR="00C12E08">
        <w:rPr>
          <w:rFonts w:ascii="Arial" w:hAnsi="Arial" w:cs="Arial"/>
          <w:sz w:val="21"/>
          <w:szCs w:val="21"/>
          <w:lang w:val="es-MX"/>
        </w:rPr>
        <w:t xml:space="preserve">flexibles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hasta </w:t>
      </w:r>
      <w:r w:rsidR="007275E8">
        <w:rPr>
          <w:rFonts w:ascii="Arial" w:hAnsi="Arial" w:cs="Arial"/>
          <w:sz w:val="21"/>
          <w:szCs w:val="21"/>
          <w:lang w:val="es-MX"/>
        </w:rPr>
        <w:t>aquellos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que pued</w:t>
      </w:r>
      <w:r w:rsidR="007275E8">
        <w:rPr>
          <w:rFonts w:ascii="Arial" w:hAnsi="Arial" w:cs="Arial"/>
          <w:sz w:val="21"/>
          <w:szCs w:val="21"/>
          <w:lang w:val="es-MX"/>
        </w:rPr>
        <w:t>a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n plegarse de varias maneras, </w:t>
      </w:r>
      <w:r w:rsidR="00F0128D">
        <w:rPr>
          <w:rFonts w:ascii="Arial" w:hAnsi="Arial" w:cs="Arial"/>
          <w:sz w:val="21"/>
          <w:szCs w:val="21"/>
          <w:lang w:val="es-MX"/>
        </w:rPr>
        <w:t>los</w:t>
      </w:r>
      <w:r w:rsidR="00155565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nuevos formatos ya no </w:t>
      </w:r>
      <w:r w:rsidR="00155565">
        <w:rPr>
          <w:rFonts w:ascii="Arial" w:hAnsi="Arial" w:cs="Arial"/>
          <w:sz w:val="21"/>
          <w:szCs w:val="21"/>
          <w:lang w:val="es-MX"/>
        </w:rPr>
        <w:t>se alejan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de la realidad. Samsung </w:t>
      </w:r>
      <w:r w:rsidR="00155565">
        <w:rPr>
          <w:rFonts w:ascii="Arial" w:hAnsi="Arial" w:cs="Arial"/>
          <w:sz w:val="21"/>
          <w:szCs w:val="21"/>
          <w:lang w:val="es-MX"/>
        </w:rPr>
        <w:t>se ha preparado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para liderar el camino hacia ese futuro y </w:t>
      </w:r>
      <w:r w:rsidR="00155565">
        <w:rPr>
          <w:rFonts w:ascii="Arial" w:hAnsi="Arial" w:cs="Arial"/>
          <w:sz w:val="21"/>
          <w:szCs w:val="21"/>
          <w:lang w:val="es-MX"/>
        </w:rPr>
        <w:t>ofrecer</w:t>
      </w:r>
      <w:r w:rsidR="00155565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experiencias </w:t>
      </w:r>
      <w:r w:rsidR="00906D2E">
        <w:rPr>
          <w:rFonts w:ascii="Arial" w:hAnsi="Arial" w:cs="Arial"/>
          <w:sz w:val="21"/>
          <w:szCs w:val="21"/>
          <w:lang w:val="es-MX"/>
        </w:rPr>
        <w:t xml:space="preserve">significativas 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que les </w:t>
      </w:r>
      <w:r>
        <w:rPr>
          <w:rFonts w:ascii="Arial" w:hAnsi="Arial" w:cs="Arial"/>
          <w:sz w:val="21"/>
          <w:szCs w:val="21"/>
          <w:lang w:val="es-MX"/>
        </w:rPr>
        <w:t>permitan</w:t>
      </w:r>
      <w:r w:rsidR="00906D2E">
        <w:rPr>
          <w:rFonts w:ascii="Arial" w:hAnsi="Arial" w:cs="Arial"/>
          <w:sz w:val="21"/>
          <w:szCs w:val="21"/>
          <w:lang w:val="es-MX"/>
        </w:rPr>
        <w:t xml:space="preserve"> a los usuarios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hace</w:t>
      </w:r>
      <w:r w:rsidR="00906D2E">
        <w:rPr>
          <w:rFonts w:ascii="Arial" w:hAnsi="Arial" w:cs="Arial"/>
          <w:sz w:val="21"/>
          <w:szCs w:val="21"/>
          <w:lang w:val="es-MX"/>
        </w:rPr>
        <w:t>r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lo que</w:t>
      </w:r>
      <w:r w:rsidR="00906D2E">
        <w:rPr>
          <w:rFonts w:ascii="Arial" w:hAnsi="Arial" w:cs="Arial"/>
          <w:sz w:val="21"/>
          <w:szCs w:val="21"/>
          <w:lang w:val="es-MX"/>
        </w:rPr>
        <w:t xml:space="preserve"> más</w:t>
      </w:r>
      <w:r>
        <w:rPr>
          <w:rFonts w:ascii="Arial" w:hAnsi="Arial" w:cs="Arial"/>
          <w:sz w:val="21"/>
          <w:szCs w:val="21"/>
          <w:lang w:val="es-MX"/>
        </w:rPr>
        <w:t xml:space="preserve"> les apasiona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. </w:t>
      </w:r>
    </w:p>
    <w:p w14:paraId="5BF36A4D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46F2C6C9" w14:textId="6C4525AF" w:rsidR="00F0128D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lastRenderedPageBreak/>
        <w:t xml:space="preserve">Para </w:t>
      </w:r>
      <w:r w:rsidR="00906D2E">
        <w:rPr>
          <w:rFonts w:ascii="Arial" w:hAnsi="Arial" w:cs="Arial"/>
          <w:sz w:val="21"/>
          <w:szCs w:val="21"/>
          <w:lang w:val="es-MX"/>
        </w:rPr>
        <w:t>desarrollar</w:t>
      </w:r>
      <w:r w:rsidR="00906D2E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el nuevo </w:t>
      </w:r>
      <w:r w:rsidR="00F0128D">
        <w:rPr>
          <w:rFonts w:ascii="Arial" w:hAnsi="Arial" w:cs="Arial"/>
          <w:sz w:val="21"/>
          <w:szCs w:val="21"/>
          <w:lang w:val="es-MX"/>
        </w:rPr>
        <w:t>smartphone</w:t>
      </w:r>
      <w:r w:rsidR="00F0128D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plegable, </w:t>
      </w:r>
      <w:r w:rsidR="00906D2E">
        <w:rPr>
          <w:rFonts w:ascii="Arial" w:hAnsi="Arial" w:cs="Arial"/>
          <w:sz w:val="21"/>
          <w:szCs w:val="21"/>
          <w:lang w:val="es-MX"/>
        </w:rPr>
        <w:t>Samsung</w:t>
      </w:r>
      <w:r w:rsidR="00DA3DAD">
        <w:rPr>
          <w:rFonts w:ascii="Arial" w:hAnsi="Arial" w:cs="Arial"/>
          <w:sz w:val="21"/>
          <w:szCs w:val="21"/>
          <w:lang w:val="es-MX"/>
        </w:rPr>
        <w:t xml:space="preserve"> realizó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importantes inversiones para crear un nuevo material que cambia</w:t>
      </w:r>
      <w:r w:rsidR="00DA3DAD">
        <w:rPr>
          <w:rFonts w:ascii="Arial" w:hAnsi="Arial" w:cs="Arial"/>
          <w:sz w:val="21"/>
          <w:szCs w:val="21"/>
          <w:lang w:val="es-MX"/>
        </w:rPr>
        <w:t>ra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por completo la anatomía de la pantalla del </w:t>
      </w:r>
      <w:r w:rsidR="00633D4F">
        <w:rPr>
          <w:rFonts w:ascii="Arial" w:hAnsi="Arial" w:cs="Arial"/>
          <w:sz w:val="21"/>
          <w:szCs w:val="21"/>
          <w:lang w:val="es-MX"/>
        </w:rPr>
        <w:t>teléfono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. También </w:t>
      </w:r>
      <w:r w:rsidR="00C17F59">
        <w:rPr>
          <w:rFonts w:ascii="Arial" w:hAnsi="Arial" w:cs="Arial"/>
          <w:sz w:val="21"/>
          <w:szCs w:val="21"/>
          <w:lang w:val="es-MX"/>
        </w:rPr>
        <w:t xml:space="preserve">inventó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una experiencia de plegado natural y duradera que los usuarios pueden apreciar desde la primera vez que </w:t>
      </w:r>
      <w:r w:rsidR="00F0128D" w:rsidRPr="00F16C8A">
        <w:rPr>
          <w:rFonts w:ascii="Arial" w:hAnsi="Arial" w:cs="Arial"/>
          <w:sz w:val="21"/>
          <w:szCs w:val="21"/>
          <w:lang w:val="es-MX"/>
        </w:rPr>
        <w:t>extienden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el dispositivo </w:t>
      </w:r>
      <w:r w:rsidR="003E5F8D">
        <w:rPr>
          <w:rFonts w:ascii="Arial" w:hAnsi="Arial" w:cs="Arial"/>
          <w:sz w:val="21"/>
          <w:szCs w:val="21"/>
          <w:lang w:val="es-MX"/>
        </w:rPr>
        <w:t>e ideó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una tecnología mecánica innovadora capaz de resistir cientos de miles de </w:t>
      </w:r>
      <w:r w:rsidR="00F0128D">
        <w:rPr>
          <w:rFonts w:ascii="Arial" w:hAnsi="Arial" w:cs="Arial"/>
          <w:sz w:val="21"/>
          <w:szCs w:val="21"/>
          <w:lang w:val="es-MX"/>
        </w:rPr>
        <w:t>despliegues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. </w:t>
      </w:r>
      <w:r w:rsidR="00706D73">
        <w:rPr>
          <w:rFonts w:ascii="Arial" w:hAnsi="Arial" w:cs="Arial"/>
          <w:sz w:val="21"/>
          <w:szCs w:val="21"/>
          <w:lang w:val="es-MX"/>
        </w:rPr>
        <w:t>Por otro lado, fue necesario rediseñar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F0128D">
        <w:rPr>
          <w:rFonts w:ascii="Arial" w:hAnsi="Arial" w:cs="Arial"/>
          <w:sz w:val="21"/>
          <w:szCs w:val="21"/>
          <w:lang w:val="es-MX"/>
        </w:rPr>
        <w:t>la ubicación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de la batería, el sistema de enfriamiento y la cámara</w:t>
      </w:r>
      <w:r w:rsidR="00706D73">
        <w:rPr>
          <w:rFonts w:ascii="Arial" w:hAnsi="Arial" w:cs="Arial"/>
          <w:sz w:val="21"/>
          <w:szCs w:val="21"/>
          <w:lang w:val="es-MX"/>
        </w:rPr>
        <w:t>, de manera que pudieran coloc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arse </w:t>
      </w:r>
      <w:r w:rsidR="00706D73" w:rsidRPr="00F16C8A">
        <w:rPr>
          <w:rFonts w:ascii="Arial" w:hAnsi="Arial" w:cs="Arial"/>
          <w:sz w:val="21"/>
          <w:szCs w:val="21"/>
          <w:lang w:val="es-MX"/>
        </w:rPr>
        <w:t xml:space="preserve">de manera eficiente </w:t>
      </w:r>
      <w:r w:rsidRPr="00F16C8A">
        <w:rPr>
          <w:rFonts w:ascii="Arial" w:hAnsi="Arial" w:cs="Arial"/>
          <w:sz w:val="21"/>
          <w:szCs w:val="21"/>
          <w:lang w:val="es-MX"/>
        </w:rPr>
        <w:t>dentro del delgado</w:t>
      </w:r>
      <w:r w:rsidR="00706D73" w:rsidRPr="00706D73">
        <w:rPr>
          <w:rFonts w:ascii="Arial" w:hAnsi="Arial" w:cs="Arial"/>
          <w:sz w:val="21"/>
          <w:szCs w:val="21"/>
          <w:lang w:val="es-MX"/>
        </w:rPr>
        <w:t xml:space="preserve"> </w:t>
      </w:r>
      <w:r w:rsidR="00706D73" w:rsidRPr="00F16C8A">
        <w:rPr>
          <w:rFonts w:ascii="Arial" w:hAnsi="Arial" w:cs="Arial"/>
          <w:sz w:val="21"/>
          <w:szCs w:val="21"/>
          <w:lang w:val="es-MX"/>
        </w:rPr>
        <w:t>cuerpo</w:t>
      </w:r>
      <w:r w:rsidR="00706D73">
        <w:rPr>
          <w:rFonts w:ascii="Arial" w:hAnsi="Arial" w:cs="Arial"/>
          <w:sz w:val="21"/>
          <w:szCs w:val="21"/>
          <w:lang w:val="es-MX"/>
        </w:rPr>
        <w:t xml:space="preserve"> del equipo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. </w:t>
      </w:r>
    </w:p>
    <w:p w14:paraId="061D4F52" w14:textId="77777777" w:rsidR="00F0128D" w:rsidRDefault="00F0128D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0F3C2C9A" w14:textId="15C8ED40" w:rsidR="00706D73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 xml:space="preserve">Por último, pero no menos importante, </w:t>
      </w:r>
      <w:r w:rsidR="00706D73">
        <w:rPr>
          <w:rFonts w:ascii="Arial" w:hAnsi="Arial" w:cs="Arial"/>
          <w:sz w:val="21"/>
          <w:szCs w:val="21"/>
          <w:lang w:val="es-MX"/>
        </w:rPr>
        <w:t xml:space="preserve">Samsung </w:t>
      </w:r>
      <w:r w:rsidR="008A025E">
        <w:rPr>
          <w:rFonts w:ascii="Arial" w:hAnsi="Arial" w:cs="Arial"/>
          <w:sz w:val="21"/>
          <w:szCs w:val="21"/>
          <w:lang w:val="es-MX"/>
        </w:rPr>
        <w:t>buscó la manera de brinda</w:t>
      </w:r>
      <w:r w:rsidR="003E5F8D">
        <w:rPr>
          <w:rFonts w:ascii="Arial" w:hAnsi="Arial" w:cs="Arial"/>
          <w:sz w:val="21"/>
          <w:szCs w:val="21"/>
          <w:lang w:val="es-MX"/>
        </w:rPr>
        <w:t>r</w:t>
      </w:r>
      <w:r w:rsidR="008A025E">
        <w:rPr>
          <w:rFonts w:ascii="Arial" w:hAnsi="Arial" w:cs="Arial"/>
          <w:sz w:val="21"/>
          <w:szCs w:val="21"/>
          <w:lang w:val="es-MX"/>
        </w:rPr>
        <w:t xml:space="preserve"> u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na experiencia de usuario intuitiva </w:t>
      </w:r>
      <w:r w:rsidR="00706D73">
        <w:rPr>
          <w:rFonts w:ascii="Arial" w:hAnsi="Arial" w:cs="Arial"/>
          <w:sz w:val="21"/>
          <w:szCs w:val="21"/>
          <w:lang w:val="es-MX"/>
        </w:rPr>
        <w:t xml:space="preserve">con el objetivo de asegurar que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las aplicaciones puedan realizar una transición perfecta entre la pantalla más grande y la pequeña. </w:t>
      </w:r>
    </w:p>
    <w:p w14:paraId="7C3E84F7" w14:textId="77777777" w:rsidR="00706D73" w:rsidRDefault="00706D73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2441E8BC" w14:textId="18AE5007" w:rsidR="00F16C8A" w:rsidRPr="00F16C8A" w:rsidRDefault="00706D73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>
        <w:rPr>
          <w:rFonts w:ascii="Arial" w:hAnsi="Arial" w:cs="Arial"/>
          <w:sz w:val="21"/>
          <w:szCs w:val="21"/>
          <w:lang w:val="es-MX"/>
        </w:rPr>
        <w:t>Samsung está comprometido a</w:t>
      </w:r>
      <w:r w:rsidR="00F16C8A" w:rsidRPr="00F16C8A">
        <w:rPr>
          <w:rFonts w:ascii="Arial" w:hAnsi="Arial" w:cs="Arial"/>
          <w:sz w:val="21"/>
          <w:szCs w:val="21"/>
          <w:lang w:val="es-MX"/>
        </w:rPr>
        <w:t xml:space="preserve"> continuar superando los límites de lo posible y a conducir a la industria de los </w:t>
      </w:r>
      <w:r w:rsidR="00F0128D">
        <w:rPr>
          <w:rFonts w:ascii="Arial" w:hAnsi="Arial" w:cs="Arial"/>
          <w:sz w:val="21"/>
          <w:szCs w:val="21"/>
          <w:lang w:val="es-MX"/>
        </w:rPr>
        <w:t>teléfonos inteligentes</w:t>
      </w:r>
      <w:r w:rsidR="00F0128D"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F16C8A" w:rsidRPr="00F16C8A">
        <w:rPr>
          <w:rFonts w:ascii="Arial" w:hAnsi="Arial" w:cs="Arial"/>
          <w:sz w:val="21"/>
          <w:szCs w:val="21"/>
          <w:lang w:val="es-MX"/>
        </w:rPr>
        <w:t>hacia una nueva era.</w:t>
      </w:r>
    </w:p>
    <w:p w14:paraId="0F8A4932" w14:textId="77777777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67D4A755" w14:textId="02F495F4" w:rsidR="00F16C8A" w:rsidRPr="00F16C8A" w:rsidRDefault="00F16C8A" w:rsidP="00F16C8A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  <w:r w:rsidRPr="00F16C8A">
        <w:rPr>
          <w:rFonts w:ascii="Arial" w:hAnsi="Arial" w:cs="Arial"/>
          <w:sz w:val="21"/>
          <w:szCs w:val="21"/>
          <w:lang w:val="es-MX"/>
        </w:rPr>
        <w:t xml:space="preserve">La innovación de los </w:t>
      </w:r>
      <w:r w:rsidR="001E7550">
        <w:rPr>
          <w:rFonts w:ascii="Arial" w:hAnsi="Arial" w:cs="Arial"/>
          <w:sz w:val="21"/>
          <w:szCs w:val="21"/>
          <w:lang w:val="es-MX"/>
        </w:rPr>
        <w:t>smartphones</w:t>
      </w:r>
      <w:r w:rsidR="00633D4F">
        <w:rPr>
          <w:rFonts w:ascii="Arial" w:hAnsi="Arial" w:cs="Arial"/>
          <w:sz w:val="21"/>
          <w:szCs w:val="21"/>
          <w:lang w:val="es-MX"/>
        </w:rPr>
        <w:t xml:space="preserve"> 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está en </w:t>
      </w:r>
      <w:r w:rsidR="008A025E">
        <w:rPr>
          <w:rFonts w:ascii="Arial" w:hAnsi="Arial" w:cs="Arial"/>
          <w:sz w:val="21"/>
          <w:szCs w:val="21"/>
          <w:lang w:val="es-MX"/>
        </w:rPr>
        <w:t>el punto máximo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de la próxima gran transformación. </w:t>
      </w:r>
      <w:r w:rsidR="008A025E">
        <w:rPr>
          <w:rFonts w:ascii="Arial" w:hAnsi="Arial" w:cs="Arial"/>
          <w:sz w:val="21"/>
          <w:szCs w:val="21"/>
          <w:lang w:val="es-MX"/>
        </w:rPr>
        <w:t>La presentación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de Infinity Flex</w:t>
      </w:r>
      <w:r w:rsidR="008A025E">
        <w:rPr>
          <w:rFonts w:ascii="Arial" w:hAnsi="Arial" w:cs="Arial"/>
          <w:sz w:val="21"/>
          <w:szCs w:val="21"/>
          <w:lang w:val="es-MX"/>
        </w:rPr>
        <w:t xml:space="preserve"> Display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es solo el comienzo</w:t>
      </w:r>
      <w:r w:rsidR="008A025E">
        <w:rPr>
          <w:rFonts w:ascii="Arial" w:hAnsi="Arial" w:cs="Arial"/>
          <w:sz w:val="21"/>
          <w:szCs w:val="21"/>
          <w:lang w:val="es-MX"/>
        </w:rPr>
        <w:t>, para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super</w:t>
      </w:r>
      <w:r w:rsidR="008A025E">
        <w:rPr>
          <w:rFonts w:ascii="Arial" w:hAnsi="Arial" w:cs="Arial"/>
          <w:sz w:val="21"/>
          <w:szCs w:val="21"/>
          <w:lang w:val="es-MX"/>
        </w:rPr>
        <w:t>ar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</w:t>
      </w:r>
      <w:r w:rsidR="003E5F8D">
        <w:rPr>
          <w:rFonts w:ascii="Arial" w:hAnsi="Arial" w:cs="Arial"/>
          <w:sz w:val="21"/>
          <w:szCs w:val="21"/>
          <w:lang w:val="es-MX"/>
        </w:rPr>
        <w:t>las limitaciones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de lo posible y moldear el futuro </w:t>
      </w:r>
      <w:r w:rsidR="008A025E">
        <w:rPr>
          <w:rFonts w:ascii="Arial" w:hAnsi="Arial" w:cs="Arial"/>
          <w:sz w:val="21"/>
          <w:szCs w:val="21"/>
          <w:lang w:val="es-MX"/>
        </w:rPr>
        <w:t>conforme</w:t>
      </w:r>
      <w:r w:rsidRPr="00F16C8A">
        <w:rPr>
          <w:rFonts w:ascii="Arial" w:hAnsi="Arial" w:cs="Arial"/>
          <w:sz w:val="21"/>
          <w:szCs w:val="21"/>
          <w:lang w:val="es-MX"/>
        </w:rPr>
        <w:t xml:space="preserve"> se vaya desplegando.</w:t>
      </w:r>
    </w:p>
    <w:p w14:paraId="0AA973DD" w14:textId="77777777" w:rsidR="00394118" w:rsidRPr="00957991" w:rsidRDefault="00394118" w:rsidP="00394118">
      <w:pPr>
        <w:contextualSpacing/>
        <w:rPr>
          <w:rFonts w:ascii="Arial" w:eastAsia="Malgun Gothic" w:hAnsi="Arial" w:cs="Arial"/>
          <w:bCs/>
          <w:sz w:val="21"/>
          <w:szCs w:val="21"/>
          <w:lang w:eastAsia="ko-KR"/>
        </w:rPr>
      </w:pPr>
    </w:p>
    <w:p w14:paraId="21CEAE44" w14:textId="77777777" w:rsidR="00394118" w:rsidRPr="00CE3915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CE3915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CE3915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CE3915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4345D4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 </w:t>
      </w:r>
      <w:hyperlink r:id="rId8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46645"/>
    <w:rsid w:val="000A459E"/>
    <w:rsid w:val="000D5990"/>
    <w:rsid w:val="000F688F"/>
    <w:rsid w:val="00126897"/>
    <w:rsid w:val="00155565"/>
    <w:rsid w:val="00155859"/>
    <w:rsid w:val="00156C1A"/>
    <w:rsid w:val="001574FA"/>
    <w:rsid w:val="001B2DD9"/>
    <w:rsid w:val="001B4436"/>
    <w:rsid w:val="001D1D05"/>
    <w:rsid w:val="001D418C"/>
    <w:rsid w:val="001E5A66"/>
    <w:rsid w:val="001E63BA"/>
    <w:rsid w:val="001E7550"/>
    <w:rsid w:val="0021009B"/>
    <w:rsid w:val="0022069B"/>
    <w:rsid w:val="002615DD"/>
    <w:rsid w:val="00261906"/>
    <w:rsid w:val="00271A68"/>
    <w:rsid w:val="00293A92"/>
    <w:rsid w:val="002A77FB"/>
    <w:rsid w:val="002B7C21"/>
    <w:rsid w:val="00305BE8"/>
    <w:rsid w:val="0033614B"/>
    <w:rsid w:val="00363EAD"/>
    <w:rsid w:val="00365EF6"/>
    <w:rsid w:val="00381121"/>
    <w:rsid w:val="00394118"/>
    <w:rsid w:val="003C3832"/>
    <w:rsid w:val="003D68F8"/>
    <w:rsid w:val="003E5F8D"/>
    <w:rsid w:val="004106A2"/>
    <w:rsid w:val="00412326"/>
    <w:rsid w:val="00435DD7"/>
    <w:rsid w:val="00455CBA"/>
    <w:rsid w:val="004850DA"/>
    <w:rsid w:val="004B443F"/>
    <w:rsid w:val="004C7EBF"/>
    <w:rsid w:val="004E08B9"/>
    <w:rsid w:val="004E0B63"/>
    <w:rsid w:val="004F03DC"/>
    <w:rsid w:val="00503779"/>
    <w:rsid w:val="00521433"/>
    <w:rsid w:val="005407CF"/>
    <w:rsid w:val="005551CA"/>
    <w:rsid w:val="00565980"/>
    <w:rsid w:val="00586A62"/>
    <w:rsid w:val="0059587E"/>
    <w:rsid w:val="005A5D87"/>
    <w:rsid w:val="005C7FCD"/>
    <w:rsid w:val="006072F1"/>
    <w:rsid w:val="00633D4F"/>
    <w:rsid w:val="006432E9"/>
    <w:rsid w:val="00650D35"/>
    <w:rsid w:val="006B0D91"/>
    <w:rsid w:val="006C1D46"/>
    <w:rsid w:val="006C6947"/>
    <w:rsid w:val="006F0890"/>
    <w:rsid w:val="00706D73"/>
    <w:rsid w:val="007275E8"/>
    <w:rsid w:val="007354A9"/>
    <w:rsid w:val="00802882"/>
    <w:rsid w:val="008221B3"/>
    <w:rsid w:val="008250EF"/>
    <w:rsid w:val="00837CE5"/>
    <w:rsid w:val="00876CED"/>
    <w:rsid w:val="0089080B"/>
    <w:rsid w:val="008A025E"/>
    <w:rsid w:val="008A1E5F"/>
    <w:rsid w:val="008E4BAB"/>
    <w:rsid w:val="00906D2E"/>
    <w:rsid w:val="00922BD4"/>
    <w:rsid w:val="00932D84"/>
    <w:rsid w:val="00957991"/>
    <w:rsid w:val="009C5847"/>
    <w:rsid w:val="009F2F7D"/>
    <w:rsid w:val="00A0037D"/>
    <w:rsid w:val="00A031B3"/>
    <w:rsid w:val="00A102D6"/>
    <w:rsid w:val="00A10FB8"/>
    <w:rsid w:val="00A379BD"/>
    <w:rsid w:val="00A66991"/>
    <w:rsid w:val="00AC0458"/>
    <w:rsid w:val="00AF6D19"/>
    <w:rsid w:val="00B77FF8"/>
    <w:rsid w:val="00BD30AA"/>
    <w:rsid w:val="00BF08EB"/>
    <w:rsid w:val="00C07D6F"/>
    <w:rsid w:val="00C12E08"/>
    <w:rsid w:val="00C17F59"/>
    <w:rsid w:val="00C30A28"/>
    <w:rsid w:val="00C80366"/>
    <w:rsid w:val="00C86D35"/>
    <w:rsid w:val="00CA6A06"/>
    <w:rsid w:val="00CE3915"/>
    <w:rsid w:val="00D362C9"/>
    <w:rsid w:val="00D40DDD"/>
    <w:rsid w:val="00D9764C"/>
    <w:rsid w:val="00DA3DAD"/>
    <w:rsid w:val="00DC7916"/>
    <w:rsid w:val="00E0363E"/>
    <w:rsid w:val="00E422BC"/>
    <w:rsid w:val="00E619CE"/>
    <w:rsid w:val="00E95654"/>
    <w:rsid w:val="00EB6BC9"/>
    <w:rsid w:val="00F0128D"/>
    <w:rsid w:val="00F16C8A"/>
    <w:rsid w:val="00F32E8B"/>
    <w:rsid w:val="00F37ACB"/>
    <w:rsid w:val="00F44A29"/>
    <w:rsid w:val="00F87525"/>
    <w:rsid w:val="00FA53AF"/>
    <w:rsid w:val="00FC31FC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AB468DB0-31C2-4904-9E22-8D8F18D2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38DD90A-FCB3-42E3-82BD-DA21FA34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3954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2019-02-06T13:54:00Z</dcterms:created>
  <dcterms:modified xsi:type="dcterms:W3CDTF">2019-02-06T13:54:00Z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Files\Content.Outlook\NTG3JH5L\0130 - Samsung - Editorial Qué prepara la próxima generación de smartphones en innovación.docx</vt:lpwstr>
  </property>
</Properties>
</file>