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FB8F6" w14:textId="68F26842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GoBack"/>
      <w:bookmarkEnd w:id="0"/>
      <w:r w:rsidRPr="00B26F74">
        <w:rPr>
          <w:rFonts w:ascii="Calibri" w:eastAsia="Calibri" w:hAnsi="Calibri" w:cs="Times New Roman"/>
          <w:noProof/>
          <w:kern w:val="0"/>
          <w:sz w:val="22"/>
          <w:szCs w:val="22"/>
          <w:lang w:val="en-US" w:eastAsia="en-US"/>
        </w:rPr>
        <w:drawing>
          <wp:anchor distT="0" distB="0" distL="114300" distR="114300" simplePos="0" relativeHeight="251659776" behindDoc="1" locked="0" layoutInCell="1" allowOverlap="1" wp14:anchorId="2CCC38DA" wp14:editId="31ADBD6A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4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F74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>CONTAC</w:t>
      </w:r>
      <w:r w:rsidR="00B34E56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>TO</w:t>
      </w:r>
      <w:r w:rsidRPr="00B26F74">
        <w:rPr>
          <w:rFonts w:ascii="Arial" w:eastAsia="MS Mincho" w:hAnsi="Arial" w:cs="Arial"/>
          <w:b/>
          <w:sz w:val="16"/>
          <w:szCs w:val="16"/>
          <w:lang w:eastAsia="es-ES" w:bidi="es-ES"/>
        </w:rPr>
        <w:t>:</w:t>
      </w:r>
    </w:p>
    <w:p w14:paraId="03278073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B26F74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1D776F68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B26F74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09F9A208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B26F74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B26F74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48C9CEB1" w14:textId="77777777" w:rsidR="00B26F74" w:rsidRPr="00B26F74" w:rsidRDefault="00746E71" w:rsidP="00B26F7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B26F74" w:rsidRPr="00B26F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diana.rm@samsung.com</w:t>
        </w:r>
      </w:hyperlink>
    </w:p>
    <w:p w14:paraId="010B4894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B26F74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B26F74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28EBF4F0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B26F74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7F20643D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B26F74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18B287B0" w14:textId="77777777" w:rsidR="00B26F74" w:rsidRPr="00B26F74" w:rsidRDefault="00B26F74" w:rsidP="00B26F7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B26F74"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14:paraId="140C2F0D" w14:textId="77777777" w:rsidR="00B26F74" w:rsidRPr="00B26F74" w:rsidRDefault="00746E71" w:rsidP="00B26F74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8" w:history="1">
        <w:r w:rsidR="00B26F74" w:rsidRPr="00B26F74">
          <w:rPr>
            <w:rFonts w:ascii="Arial" w:eastAsia="MS Mincho" w:hAnsi="Arial" w:cs="Arial"/>
            <w:color w:val="0000FF"/>
            <w:sz w:val="16"/>
            <w:szCs w:val="16"/>
            <w:u w:val="single"/>
            <w:lang w:eastAsia="es-ES" w:bidi="es-ES"/>
          </w:rPr>
          <w:t>dramos@jeffreygroup.com</w:t>
        </w:r>
      </w:hyperlink>
    </w:p>
    <w:p w14:paraId="3275BD78" w14:textId="77777777" w:rsidR="00DE4F8C" w:rsidRDefault="00B26F74" w:rsidP="00F93F5E">
      <w:pPr>
        <w:jc w:val="center"/>
        <w:rPr>
          <w:rFonts w:ascii="Arial" w:eastAsia="Malgun Gothic" w:hAnsi="Arial" w:cs="Arial"/>
          <w:b/>
          <w:sz w:val="28"/>
          <w:szCs w:val="28"/>
        </w:rPr>
      </w:pPr>
      <w:r w:rsidDel="00B26F74">
        <w:rPr>
          <w:rFonts w:ascii="Arial" w:eastAsia="Malgun Gothic" w:hAnsi="Arial" w:cs="Arial"/>
          <w:noProof/>
          <w:lang w:val="pt-BR" w:eastAsia="pt-BR"/>
        </w:rPr>
        <w:t xml:space="preserve"> </w:t>
      </w:r>
    </w:p>
    <w:p w14:paraId="69F283D3" w14:textId="77777777" w:rsidR="00DE4F8C" w:rsidRDefault="00DE4F8C" w:rsidP="00DE4F8C">
      <w:pPr>
        <w:widowControl/>
        <w:shd w:val="clear" w:color="auto" w:fill="FFFFFF"/>
        <w:wordWrap/>
        <w:jc w:val="center"/>
        <w:rPr>
          <w:rFonts w:ascii="Arial" w:eastAsia="Malgun Gothic" w:hAnsi="Arial" w:cs="Arial"/>
          <w:b/>
          <w:bCs/>
          <w:kern w:val="0"/>
          <w:sz w:val="28"/>
          <w:szCs w:val="28"/>
        </w:rPr>
      </w:pPr>
    </w:p>
    <w:p w14:paraId="17B830B0" w14:textId="31262BAF" w:rsidR="00DE4F8C" w:rsidRPr="00DE4F8C" w:rsidRDefault="00DE4F8C" w:rsidP="00DE4F8C">
      <w:pPr>
        <w:widowControl/>
        <w:shd w:val="clear" w:color="auto" w:fill="FFFFFF"/>
        <w:wordWrap/>
        <w:jc w:val="center"/>
        <w:rPr>
          <w:rFonts w:ascii="Times New Roman" w:eastAsia="Malgun Gothic" w:hAnsi="Times New Roman" w:cs="Times New Roman"/>
          <w:kern w:val="0"/>
          <w:sz w:val="24"/>
          <w:szCs w:val="24"/>
        </w:rPr>
      </w:pPr>
      <w:r>
        <w:rPr>
          <w:rFonts w:ascii="Arial" w:hAnsi="Arial"/>
          <w:b/>
          <w:bCs/>
          <w:sz w:val="28"/>
          <w:szCs w:val="28"/>
        </w:rPr>
        <w:t xml:space="preserve">Samsung </w:t>
      </w:r>
      <w:r w:rsidR="00A63787">
        <w:rPr>
          <w:rFonts w:ascii="Arial" w:hAnsi="Arial"/>
          <w:b/>
          <w:bCs/>
          <w:sz w:val="28"/>
          <w:szCs w:val="28"/>
        </w:rPr>
        <w:t xml:space="preserve">es </w:t>
      </w:r>
      <w:r>
        <w:rPr>
          <w:rFonts w:ascii="Arial" w:hAnsi="Arial"/>
          <w:b/>
          <w:bCs/>
          <w:sz w:val="28"/>
          <w:szCs w:val="28"/>
        </w:rPr>
        <w:t xml:space="preserve">el primer fabricante de TV </w:t>
      </w:r>
      <w:r w:rsidR="00B34E56">
        <w:rPr>
          <w:rFonts w:ascii="Arial" w:hAnsi="Arial"/>
          <w:b/>
          <w:bCs/>
          <w:sz w:val="28"/>
          <w:szCs w:val="28"/>
        </w:rPr>
        <w:t>con</w:t>
      </w:r>
      <w:r w:rsidR="00044CDB">
        <w:rPr>
          <w:rFonts w:ascii="Arial" w:hAnsi="Arial"/>
          <w:b/>
          <w:bCs/>
          <w:sz w:val="28"/>
          <w:szCs w:val="28"/>
        </w:rPr>
        <w:t xml:space="preserve"> disponibilidad de</w:t>
      </w:r>
      <w:r w:rsidR="00B34E56">
        <w:rPr>
          <w:rFonts w:ascii="Arial" w:hAnsi="Arial"/>
          <w:b/>
          <w:bCs/>
          <w:sz w:val="28"/>
          <w:szCs w:val="28"/>
        </w:rPr>
        <w:t xml:space="preserve"> </w:t>
      </w:r>
      <w:r>
        <w:rPr>
          <w:rFonts w:ascii="Arial" w:hAnsi="Arial"/>
          <w:b/>
          <w:bCs/>
          <w:sz w:val="28"/>
          <w:szCs w:val="28"/>
        </w:rPr>
        <w:t>Apple TV y AirPlay 2</w:t>
      </w:r>
      <w:r w:rsidR="00B34E56">
        <w:rPr>
          <w:rFonts w:ascii="Arial" w:hAnsi="Arial"/>
          <w:b/>
          <w:bCs/>
          <w:sz w:val="28"/>
          <w:szCs w:val="28"/>
        </w:rPr>
        <w:t xml:space="preserve"> en sus equipos</w:t>
      </w:r>
    </w:p>
    <w:p w14:paraId="10308D28" w14:textId="77777777" w:rsidR="00DE4F8C" w:rsidRPr="00DE4F8C" w:rsidRDefault="00DE4F8C" w:rsidP="00DE4F8C">
      <w:pPr>
        <w:widowControl/>
        <w:shd w:val="clear" w:color="auto" w:fill="FFFFFF"/>
        <w:wordWrap/>
        <w:jc w:val="center"/>
        <w:rPr>
          <w:rFonts w:ascii="Times New Roman" w:eastAsia="Malgun Gothic" w:hAnsi="Times New Roman" w:cs="Times New Roman"/>
          <w:kern w:val="0"/>
          <w:sz w:val="24"/>
          <w:szCs w:val="24"/>
        </w:rPr>
      </w:pPr>
      <w:r>
        <w:rPr>
          <w:rFonts w:ascii="Arial" w:hAnsi="Arial"/>
          <w:b/>
          <w:bCs/>
          <w:sz w:val="28"/>
          <w:szCs w:val="28"/>
        </w:rPr>
        <w:t> </w:t>
      </w:r>
    </w:p>
    <w:p w14:paraId="31A3FA5E" w14:textId="21983B6E" w:rsidR="00DE4F8C" w:rsidRPr="00DE4F8C" w:rsidRDefault="00B34E56" w:rsidP="00DE4F8C">
      <w:pPr>
        <w:widowControl/>
        <w:shd w:val="clear" w:color="auto" w:fill="FFFFFF"/>
        <w:wordWrap/>
        <w:spacing w:after="240"/>
        <w:jc w:val="center"/>
        <w:rPr>
          <w:rFonts w:ascii="Times New Roman" w:eastAsia="Malgun Gothic" w:hAnsi="Times New Roman" w:cs="Times New Roman"/>
          <w:kern w:val="0"/>
          <w:sz w:val="24"/>
          <w:szCs w:val="24"/>
        </w:rPr>
      </w:pPr>
      <w:r>
        <w:rPr>
          <w:rFonts w:ascii="Arial" w:hAnsi="Arial"/>
          <w:b/>
          <w:bCs/>
          <w:sz w:val="22"/>
          <w:szCs w:val="22"/>
        </w:rPr>
        <w:t>Los usuarios</w:t>
      </w:r>
      <w:r w:rsidR="00DE4F8C">
        <w:rPr>
          <w:rFonts w:ascii="Arial" w:hAnsi="Arial"/>
          <w:b/>
          <w:bCs/>
          <w:sz w:val="22"/>
          <w:szCs w:val="22"/>
        </w:rPr>
        <w:t xml:space="preserve"> </w:t>
      </w:r>
      <w:r>
        <w:rPr>
          <w:rFonts w:ascii="Arial" w:hAnsi="Arial"/>
          <w:b/>
          <w:bCs/>
          <w:sz w:val="22"/>
          <w:szCs w:val="22"/>
        </w:rPr>
        <w:t xml:space="preserve">de cualquier </w:t>
      </w:r>
      <w:r w:rsidR="00DE4F8C">
        <w:rPr>
          <w:rFonts w:ascii="Arial" w:hAnsi="Arial"/>
          <w:b/>
          <w:bCs/>
          <w:sz w:val="22"/>
          <w:szCs w:val="22"/>
        </w:rPr>
        <w:t>Smart TV Samsung</w:t>
      </w:r>
      <w:r>
        <w:rPr>
          <w:rFonts w:ascii="Arial" w:hAnsi="Arial"/>
          <w:b/>
          <w:bCs/>
          <w:sz w:val="22"/>
          <w:szCs w:val="22"/>
        </w:rPr>
        <w:t xml:space="preserve"> 2019 tendrán acceso a nuevos contenidos que mejorarán su experiencia</w:t>
      </w:r>
      <w:r w:rsidR="00DE4F8C">
        <w:rPr>
          <w:rFonts w:ascii="Times New Roman" w:hAnsi="Times New Roman"/>
          <w:sz w:val="24"/>
          <w:szCs w:val="24"/>
        </w:rPr>
        <w:br/>
      </w:r>
    </w:p>
    <w:p w14:paraId="7AC8C2E2" w14:textId="651A8B5F" w:rsidR="00DE4F8C" w:rsidRDefault="00BA0C63" w:rsidP="00102EB7">
      <w:pPr>
        <w:widowControl/>
        <w:shd w:val="clear" w:color="auto" w:fill="FFFFFF"/>
        <w:wordWrap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Ciudad de México</w:t>
      </w:r>
      <w:r w:rsidR="00DE4F8C">
        <w:rPr>
          <w:rFonts w:ascii="Arial" w:hAnsi="Arial"/>
          <w:b/>
          <w:bCs/>
          <w:sz w:val="22"/>
          <w:szCs w:val="22"/>
        </w:rPr>
        <w:t xml:space="preserve"> -</w:t>
      </w:r>
      <w:r w:rsidR="00DE4F8C">
        <w:rPr>
          <w:rFonts w:ascii="Arial" w:hAnsi="Arial"/>
          <w:sz w:val="22"/>
          <w:szCs w:val="22"/>
        </w:rPr>
        <w:t xml:space="preserve"> 1</w:t>
      </w:r>
      <w:r w:rsidR="00D42711">
        <w:rPr>
          <w:rFonts w:ascii="Arial" w:hAnsi="Arial"/>
          <w:sz w:val="22"/>
          <w:szCs w:val="22"/>
        </w:rPr>
        <w:t>4</w:t>
      </w:r>
      <w:r w:rsidR="00DE4F8C">
        <w:rPr>
          <w:rFonts w:ascii="Arial" w:hAnsi="Arial"/>
          <w:sz w:val="22"/>
          <w:szCs w:val="22"/>
        </w:rPr>
        <w:t xml:space="preserve"> de mayo de 2019</w:t>
      </w:r>
      <w:r w:rsidR="00B34E56">
        <w:rPr>
          <w:rFonts w:ascii="Arial" w:hAnsi="Arial"/>
          <w:sz w:val="22"/>
          <w:szCs w:val="22"/>
        </w:rPr>
        <w:t>.</w:t>
      </w:r>
      <w:r w:rsidR="00DE4F8C">
        <w:rPr>
          <w:rFonts w:ascii="Arial" w:hAnsi="Arial"/>
          <w:sz w:val="22"/>
          <w:szCs w:val="22"/>
        </w:rPr>
        <w:t xml:space="preserve"> - Samsung Electronics Co., Ltd. anunció </w:t>
      </w:r>
      <w:r w:rsidR="00042701">
        <w:rPr>
          <w:rFonts w:ascii="Arial" w:hAnsi="Arial"/>
          <w:sz w:val="22"/>
          <w:szCs w:val="22"/>
        </w:rPr>
        <w:t>que,</w:t>
      </w:r>
      <w:r w:rsidR="00DE4F8C">
        <w:rPr>
          <w:rFonts w:ascii="Arial" w:hAnsi="Arial"/>
          <w:sz w:val="22"/>
          <w:szCs w:val="22"/>
        </w:rPr>
        <w:t xml:space="preserve"> a partir de hoy, </w:t>
      </w:r>
      <w:r w:rsidR="00044CDB">
        <w:rPr>
          <w:rFonts w:ascii="Arial" w:hAnsi="Arial"/>
          <w:sz w:val="22"/>
          <w:szCs w:val="22"/>
        </w:rPr>
        <w:t xml:space="preserve">los usuarios de </w:t>
      </w:r>
      <w:r w:rsidR="00DE4F8C">
        <w:rPr>
          <w:rFonts w:ascii="Arial" w:hAnsi="Arial"/>
          <w:sz w:val="22"/>
          <w:szCs w:val="22"/>
        </w:rPr>
        <w:t>todos los Smart TV</w:t>
      </w:r>
      <w:r w:rsidR="00044CDB">
        <w:rPr>
          <w:rFonts w:ascii="Arial" w:hAnsi="Arial"/>
          <w:sz w:val="22"/>
          <w:szCs w:val="22"/>
        </w:rPr>
        <w:t>s</w:t>
      </w:r>
      <w:r w:rsidR="00DE4F8C">
        <w:rPr>
          <w:rFonts w:ascii="Arial" w:hAnsi="Arial"/>
          <w:sz w:val="22"/>
          <w:szCs w:val="22"/>
        </w:rPr>
        <w:t xml:space="preserve"> 2019 y algunos modelos de 2018</w:t>
      </w:r>
      <w:r w:rsidR="00044CDB">
        <w:rPr>
          <w:rFonts w:ascii="Arial" w:hAnsi="Arial"/>
          <w:sz w:val="22"/>
          <w:szCs w:val="22"/>
        </w:rPr>
        <w:t>, cuentan con acceso a</w:t>
      </w:r>
      <w:r w:rsidR="00B25436">
        <w:rPr>
          <w:rFonts w:ascii="Arial" w:hAnsi="Arial"/>
          <w:sz w:val="22"/>
          <w:szCs w:val="22"/>
        </w:rPr>
        <w:t xml:space="preserve"> la app de</w:t>
      </w:r>
      <w:r w:rsidR="00044CDB">
        <w:rPr>
          <w:rFonts w:ascii="Arial" w:hAnsi="Arial"/>
          <w:sz w:val="22"/>
          <w:szCs w:val="22"/>
        </w:rPr>
        <w:t xml:space="preserve"> </w:t>
      </w:r>
      <w:r w:rsidR="00DE4F8C">
        <w:rPr>
          <w:rFonts w:ascii="Arial" w:hAnsi="Arial"/>
          <w:sz w:val="22"/>
          <w:szCs w:val="22"/>
        </w:rPr>
        <w:t xml:space="preserve">Apple TV </w:t>
      </w:r>
      <w:r w:rsidR="00042701">
        <w:rPr>
          <w:rFonts w:ascii="Arial" w:hAnsi="Arial"/>
          <w:sz w:val="22"/>
          <w:szCs w:val="22"/>
        </w:rPr>
        <w:t>-en más de 100 países</w:t>
      </w:r>
      <w:r w:rsidR="005F3C43">
        <w:rPr>
          <w:rFonts w:ascii="Arial" w:hAnsi="Arial"/>
          <w:sz w:val="22"/>
          <w:szCs w:val="22"/>
        </w:rPr>
        <w:t xml:space="preserve"> (entre ellos México)</w:t>
      </w:r>
      <w:r w:rsidR="00042701">
        <w:rPr>
          <w:rFonts w:ascii="Arial" w:hAnsi="Arial"/>
          <w:sz w:val="22"/>
          <w:szCs w:val="22"/>
        </w:rPr>
        <w:t xml:space="preserve">- </w:t>
      </w:r>
      <w:r w:rsidR="00DE4F8C">
        <w:rPr>
          <w:rFonts w:ascii="Arial" w:hAnsi="Arial"/>
          <w:sz w:val="22"/>
          <w:szCs w:val="22"/>
        </w:rPr>
        <w:t>y compatibilidad con AirPlay 2</w:t>
      </w:r>
      <w:r w:rsidR="00042701">
        <w:rPr>
          <w:rFonts w:ascii="Arial" w:hAnsi="Arial"/>
          <w:sz w:val="22"/>
          <w:szCs w:val="22"/>
        </w:rPr>
        <w:t xml:space="preserve"> -en alrededor de 176 naciones-</w:t>
      </w:r>
      <w:r w:rsidR="00B25436">
        <w:rPr>
          <w:rFonts w:ascii="Arial" w:hAnsi="Arial"/>
          <w:sz w:val="22"/>
          <w:szCs w:val="22"/>
        </w:rPr>
        <w:t xml:space="preserve">, lo que les permitirá </w:t>
      </w:r>
      <w:r w:rsidR="00DE4F8C">
        <w:rPr>
          <w:rFonts w:ascii="Arial" w:hAnsi="Arial"/>
          <w:sz w:val="22"/>
          <w:szCs w:val="22"/>
        </w:rPr>
        <w:t xml:space="preserve">disfrutar de </w:t>
      </w:r>
      <w:r w:rsidR="00B25436">
        <w:rPr>
          <w:rFonts w:ascii="Arial" w:hAnsi="Arial"/>
          <w:sz w:val="22"/>
          <w:szCs w:val="22"/>
        </w:rPr>
        <w:t>más canales</w:t>
      </w:r>
      <w:r w:rsidR="009A2DA3">
        <w:rPr>
          <w:rFonts w:ascii="Arial" w:hAnsi="Arial"/>
          <w:sz w:val="22"/>
          <w:szCs w:val="22"/>
        </w:rPr>
        <w:t>, así como</w:t>
      </w:r>
      <w:r w:rsidR="00DE4F8C">
        <w:rPr>
          <w:rFonts w:ascii="Arial" w:hAnsi="Arial"/>
          <w:sz w:val="22"/>
          <w:szCs w:val="22"/>
        </w:rPr>
        <w:t xml:space="preserve"> películas </w:t>
      </w:r>
      <w:r w:rsidR="00B25436">
        <w:rPr>
          <w:rFonts w:ascii="Arial" w:hAnsi="Arial"/>
          <w:sz w:val="22"/>
          <w:szCs w:val="22"/>
        </w:rPr>
        <w:t xml:space="preserve">o </w:t>
      </w:r>
      <w:r w:rsidR="00DE4F8C">
        <w:rPr>
          <w:rFonts w:ascii="Arial" w:hAnsi="Arial"/>
          <w:sz w:val="22"/>
          <w:szCs w:val="22"/>
        </w:rPr>
        <w:t xml:space="preserve">programas </w:t>
      </w:r>
      <w:r w:rsidR="00B25436">
        <w:rPr>
          <w:rFonts w:ascii="Arial" w:hAnsi="Arial"/>
          <w:sz w:val="22"/>
          <w:szCs w:val="22"/>
        </w:rPr>
        <w:t xml:space="preserve">incluidos en </w:t>
      </w:r>
      <w:r w:rsidR="00DE4F8C">
        <w:rPr>
          <w:rFonts w:ascii="Arial" w:hAnsi="Arial"/>
          <w:sz w:val="22"/>
          <w:szCs w:val="22"/>
        </w:rPr>
        <w:t>iTunes</w:t>
      </w:r>
      <w:r w:rsidR="00B25436">
        <w:rPr>
          <w:rFonts w:ascii="Arial" w:hAnsi="Arial"/>
          <w:sz w:val="22"/>
          <w:szCs w:val="22"/>
        </w:rPr>
        <w:t>,</w:t>
      </w:r>
      <w:r w:rsidR="00DE4F8C">
        <w:rPr>
          <w:rFonts w:ascii="Arial" w:hAnsi="Arial"/>
          <w:sz w:val="22"/>
          <w:szCs w:val="22"/>
        </w:rPr>
        <w:t xml:space="preserve"> </w:t>
      </w:r>
      <w:r w:rsidR="009A2DA3">
        <w:rPr>
          <w:rFonts w:ascii="Arial" w:hAnsi="Arial"/>
          <w:sz w:val="22"/>
          <w:szCs w:val="22"/>
        </w:rPr>
        <w:t xml:space="preserve">desde </w:t>
      </w:r>
      <w:r w:rsidR="00B25436">
        <w:rPr>
          <w:rFonts w:ascii="Arial" w:hAnsi="Arial"/>
          <w:sz w:val="22"/>
          <w:szCs w:val="22"/>
        </w:rPr>
        <w:t xml:space="preserve">las pantallas </w:t>
      </w:r>
      <w:r w:rsidR="00DE4F8C">
        <w:rPr>
          <w:rFonts w:ascii="Arial" w:hAnsi="Arial"/>
          <w:sz w:val="22"/>
          <w:szCs w:val="22"/>
        </w:rPr>
        <w:t>Samsung</w:t>
      </w:r>
      <w:r w:rsidR="00CB66FA">
        <w:rPr>
          <w:rFonts w:ascii="Arial" w:hAnsi="Arial"/>
          <w:sz w:val="22"/>
          <w:szCs w:val="22"/>
        </w:rPr>
        <w:t>, convirtiéndose en la primera marca en ofrecer la integración con sus productos.</w:t>
      </w:r>
    </w:p>
    <w:p w14:paraId="02E95709" w14:textId="77777777" w:rsidR="009A2DA3" w:rsidRDefault="009A2DA3" w:rsidP="00102EB7">
      <w:pPr>
        <w:widowControl/>
        <w:shd w:val="clear" w:color="auto" w:fill="FFFFFF"/>
        <w:wordWrap/>
        <w:rPr>
          <w:rFonts w:ascii="Arial" w:hAnsi="Arial"/>
          <w:sz w:val="22"/>
          <w:szCs w:val="22"/>
        </w:rPr>
      </w:pPr>
    </w:p>
    <w:p w14:paraId="4CBC9C5B" w14:textId="4093067B" w:rsidR="009A2DA3" w:rsidRDefault="009A2DA3" w:rsidP="00102EB7">
      <w:pPr>
        <w:widowControl/>
        <w:shd w:val="clear" w:color="auto" w:fill="FFFFFF"/>
        <w:wordWrap/>
        <w:rPr>
          <w:rFonts w:ascii="Arial" w:eastAsia="Malgun Gothic" w:hAnsi="Arial" w:cs="Arial"/>
          <w:kern w:val="0"/>
          <w:sz w:val="22"/>
          <w:szCs w:val="22"/>
        </w:rPr>
      </w:pPr>
      <w:r>
        <w:rPr>
          <w:rFonts w:ascii="Arial" w:hAnsi="Arial"/>
          <w:sz w:val="22"/>
          <w:szCs w:val="22"/>
        </w:rPr>
        <w:t>“Una de las prioridades que tenemos en Samsung es la innovación constante</w:t>
      </w:r>
      <w:r w:rsidR="00B25436">
        <w:rPr>
          <w:rFonts w:ascii="Arial" w:hAnsi="Arial"/>
          <w:sz w:val="22"/>
          <w:szCs w:val="22"/>
        </w:rPr>
        <w:t xml:space="preserve"> de nuestros productos y servicios con el objetivo de </w:t>
      </w:r>
      <w:r>
        <w:rPr>
          <w:rFonts w:ascii="Arial" w:hAnsi="Arial"/>
          <w:sz w:val="22"/>
          <w:szCs w:val="22"/>
        </w:rPr>
        <w:t>brindar más</w:t>
      </w:r>
      <w:r w:rsidR="00B25436">
        <w:rPr>
          <w:rFonts w:ascii="Arial" w:hAnsi="Arial"/>
          <w:sz w:val="22"/>
          <w:szCs w:val="22"/>
        </w:rPr>
        <w:t xml:space="preserve"> y mejores</w:t>
      </w:r>
      <w:r>
        <w:rPr>
          <w:rFonts w:ascii="Arial" w:hAnsi="Arial"/>
          <w:sz w:val="22"/>
          <w:szCs w:val="22"/>
        </w:rPr>
        <w:t xml:space="preserve"> </w:t>
      </w:r>
      <w:r w:rsidR="00B25436">
        <w:rPr>
          <w:rFonts w:ascii="Arial" w:hAnsi="Arial"/>
          <w:sz w:val="22"/>
          <w:szCs w:val="22"/>
        </w:rPr>
        <w:t>opciones</w:t>
      </w:r>
      <w:r>
        <w:rPr>
          <w:rFonts w:ascii="Arial" w:hAnsi="Arial"/>
          <w:sz w:val="22"/>
          <w:szCs w:val="22"/>
        </w:rPr>
        <w:t xml:space="preserve"> </w:t>
      </w:r>
      <w:r w:rsidR="00B25436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los consumidores</w:t>
      </w:r>
      <w:r w:rsidR="00B25436">
        <w:rPr>
          <w:rFonts w:ascii="Arial" w:hAnsi="Arial"/>
          <w:sz w:val="22"/>
          <w:szCs w:val="22"/>
        </w:rPr>
        <w:t>, a través de</w:t>
      </w:r>
      <w:r>
        <w:rPr>
          <w:rFonts w:ascii="Arial" w:hAnsi="Arial"/>
          <w:sz w:val="22"/>
          <w:szCs w:val="22"/>
        </w:rPr>
        <w:t xml:space="preserve"> experiencia</w:t>
      </w:r>
      <w:r w:rsidR="00B25436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única</w:t>
      </w:r>
      <w:r w:rsidR="00B25436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. </w:t>
      </w:r>
      <w:r w:rsidR="00B25436">
        <w:rPr>
          <w:rFonts w:ascii="Arial" w:hAnsi="Arial"/>
          <w:sz w:val="22"/>
          <w:szCs w:val="22"/>
        </w:rPr>
        <w:t>Mantenernos a la</w:t>
      </w:r>
      <w:r>
        <w:rPr>
          <w:rFonts w:ascii="Arial" w:hAnsi="Arial"/>
          <w:sz w:val="22"/>
          <w:szCs w:val="22"/>
        </w:rPr>
        <w:t xml:space="preserve"> vanguardia implica, entre otras cosas, adaptarnos a las tendencias</w:t>
      </w:r>
      <w:r w:rsidR="00B25436">
        <w:rPr>
          <w:rFonts w:ascii="Arial" w:hAnsi="Arial"/>
          <w:sz w:val="22"/>
          <w:szCs w:val="22"/>
        </w:rPr>
        <w:t xml:space="preserve"> entendiendo las necesidades del mercado y los usuarios</w:t>
      </w:r>
      <w:r>
        <w:rPr>
          <w:rFonts w:ascii="Arial" w:hAnsi="Arial"/>
          <w:sz w:val="22"/>
          <w:szCs w:val="22"/>
        </w:rPr>
        <w:t>, por ello</w:t>
      </w:r>
      <w:r w:rsidR="00B25436">
        <w:rPr>
          <w:rFonts w:ascii="Arial" w:hAnsi="Arial"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 xml:space="preserve"> nos emociona anunciar la compatibilidad de nuestras Smart TV</w:t>
      </w:r>
      <w:r w:rsidR="00B25436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con Apple TV y AirPlay 2, </w:t>
      </w:r>
      <w:r w:rsidR="00B26F74">
        <w:rPr>
          <w:rFonts w:ascii="Arial" w:hAnsi="Arial"/>
          <w:sz w:val="22"/>
          <w:szCs w:val="22"/>
        </w:rPr>
        <w:t xml:space="preserve">ya que esto nos </w:t>
      </w:r>
      <w:r w:rsidR="00B25436">
        <w:rPr>
          <w:rFonts w:ascii="Arial" w:hAnsi="Arial"/>
          <w:sz w:val="22"/>
          <w:szCs w:val="22"/>
        </w:rPr>
        <w:t>posiciona en la punta de la industria al ser</w:t>
      </w:r>
      <w:r w:rsidR="00B26F74">
        <w:rPr>
          <w:rFonts w:ascii="Arial" w:hAnsi="Arial"/>
          <w:sz w:val="22"/>
          <w:szCs w:val="22"/>
        </w:rPr>
        <w:t xml:space="preserve"> el primer fabricante de TV en hacerlo</w:t>
      </w:r>
      <w:r w:rsidR="00B25436">
        <w:rPr>
          <w:rFonts w:ascii="Arial" w:hAnsi="Arial"/>
          <w:sz w:val="22"/>
          <w:szCs w:val="22"/>
        </w:rPr>
        <w:t>, dando a los clientes una amplia gama de</w:t>
      </w:r>
      <w:r w:rsidR="00B26F74">
        <w:rPr>
          <w:rFonts w:ascii="Arial" w:hAnsi="Arial"/>
          <w:sz w:val="22"/>
          <w:szCs w:val="22"/>
        </w:rPr>
        <w:t xml:space="preserve"> </w:t>
      </w:r>
      <w:r w:rsidR="00B25436">
        <w:rPr>
          <w:rFonts w:ascii="Arial" w:hAnsi="Arial"/>
          <w:sz w:val="22"/>
          <w:szCs w:val="22"/>
        </w:rPr>
        <w:t>posibilidades</w:t>
      </w:r>
      <w:r w:rsidR="00B26F74">
        <w:rPr>
          <w:rFonts w:ascii="Arial" w:hAnsi="Arial"/>
          <w:sz w:val="22"/>
          <w:szCs w:val="22"/>
        </w:rPr>
        <w:t xml:space="preserve"> para disfruten lo que más les gusta desde</w:t>
      </w:r>
      <w:r w:rsidR="008C079C">
        <w:rPr>
          <w:rFonts w:ascii="Arial" w:hAnsi="Arial"/>
          <w:sz w:val="22"/>
          <w:szCs w:val="22"/>
        </w:rPr>
        <w:t xml:space="preserve"> sus pantallas Samsung”, afirmó Hervé Baurez, Director de Mercadotecnia de la División Consumer Electronics en Samsung México. </w:t>
      </w:r>
    </w:p>
    <w:p w14:paraId="7D7993CE" w14:textId="77777777" w:rsidR="00DE4F8C" w:rsidRDefault="00DE4F8C" w:rsidP="00102EB7">
      <w:pPr>
        <w:widowControl/>
        <w:shd w:val="clear" w:color="auto" w:fill="FFFFFF"/>
        <w:wordWrap/>
        <w:rPr>
          <w:rFonts w:ascii="Times New Roman" w:eastAsia="Malgun Gothic" w:hAnsi="Times New Roman" w:cs="Times New Roman"/>
          <w:kern w:val="0"/>
          <w:sz w:val="24"/>
          <w:szCs w:val="24"/>
        </w:rPr>
      </w:pPr>
    </w:p>
    <w:p w14:paraId="3C2836FA" w14:textId="27BD1BAC" w:rsidR="006C40B5" w:rsidRDefault="00DE4F8C" w:rsidP="00102EB7">
      <w:pPr>
        <w:widowControl/>
        <w:shd w:val="clear" w:color="auto" w:fill="FFFFFF"/>
        <w:wordWrap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 la integración completa en la plataforma Smart TV de Samsung, los usuarios simplemente selecciona</w:t>
      </w:r>
      <w:r w:rsidR="006C40B5">
        <w:rPr>
          <w:rFonts w:ascii="Arial" w:hAnsi="Arial"/>
          <w:sz w:val="22"/>
          <w:szCs w:val="22"/>
        </w:rPr>
        <w:t>n</w:t>
      </w:r>
      <w:r>
        <w:rPr>
          <w:rFonts w:ascii="Arial" w:hAnsi="Arial"/>
          <w:sz w:val="22"/>
          <w:szCs w:val="22"/>
        </w:rPr>
        <w:t xml:space="preserve"> el ícono de la aplicación Apple TV para acceder a sus compras de películas, además de navegar por más de 100 000 </w:t>
      </w:r>
      <w:r w:rsidR="00B26F74">
        <w:rPr>
          <w:rFonts w:ascii="Arial" w:hAnsi="Arial"/>
          <w:sz w:val="22"/>
          <w:szCs w:val="22"/>
        </w:rPr>
        <w:t xml:space="preserve">largometrajes </w:t>
      </w:r>
      <w:r>
        <w:rPr>
          <w:rFonts w:ascii="Arial" w:hAnsi="Arial"/>
          <w:sz w:val="22"/>
          <w:szCs w:val="22"/>
        </w:rPr>
        <w:t>y programas de TV de</w:t>
      </w:r>
      <w:r w:rsidR="006C40B5">
        <w:rPr>
          <w:rFonts w:ascii="Arial" w:hAnsi="Arial"/>
          <w:sz w:val="22"/>
          <w:szCs w:val="22"/>
        </w:rPr>
        <w:t>ntro de</w:t>
      </w:r>
      <w:r>
        <w:rPr>
          <w:rFonts w:ascii="Arial" w:hAnsi="Arial"/>
          <w:sz w:val="22"/>
          <w:szCs w:val="22"/>
        </w:rPr>
        <w:t xml:space="preserve"> iTunes</w:t>
      </w:r>
      <w:r w:rsidR="006C40B5">
        <w:rPr>
          <w:rFonts w:ascii="Arial" w:hAnsi="Arial"/>
          <w:sz w:val="22"/>
          <w:szCs w:val="22"/>
        </w:rPr>
        <w:t xml:space="preserve"> para adquirir lo que más les guste</w:t>
      </w:r>
      <w:r>
        <w:rPr>
          <w:rFonts w:ascii="Arial" w:hAnsi="Arial"/>
          <w:sz w:val="22"/>
          <w:szCs w:val="22"/>
        </w:rPr>
        <w:t xml:space="preserve">, incluidos títulos disponibles en HDR 4K, con calidad de imagen impecable. Los clientes de todo el mundo también pueden suscribirse a los canales de Apple TV, </w:t>
      </w:r>
      <w:r w:rsidR="006C40B5">
        <w:rPr>
          <w:rFonts w:ascii="Arial" w:hAnsi="Arial"/>
          <w:sz w:val="22"/>
          <w:szCs w:val="22"/>
        </w:rPr>
        <w:t>bajo la opción</w:t>
      </w:r>
      <w:r>
        <w:rPr>
          <w:rFonts w:ascii="Arial" w:hAnsi="Arial"/>
          <w:sz w:val="22"/>
          <w:szCs w:val="22"/>
        </w:rPr>
        <w:t xml:space="preserve"> </w:t>
      </w:r>
      <w:r w:rsidR="00B26F74">
        <w:rPr>
          <w:rFonts w:ascii="Arial" w:hAnsi="Arial"/>
          <w:i/>
          <w:sz w:val="22"/>
          <w:szCs w:val="22"/>
        </w:rPr>
        <w:t>on demand</w:t>
      </w:r>
      <w:r w:rsidR="006C40B5">
        <w:rPr>
          <w:rFonts w:ascii="Arial" w:hAnsi="Arial"/>
          <w:i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 xml:space="preserve"> </w:t>
      </w:r>
      <w:r w:rsidR="006C40B5">
        <w:rPr>
          <w:rFonts w:ascii="Arial" w:hAnsi="Arial"/>
          <w:sz w:val="22"/>
          <w:szCs w:val="22"/>
        </w:rPr>
        <w:t xml:space="preserve">y visualizarlos </w:t>
      </w:r>
      <w:r>
        <w:rPr>
          <w:rFonts w:ascii="Arial" w:hAnsi="Arial"/>
          <w:sz w:val="22"/>
          <w:szCs w:val="22"/>
        </w:rPr>
        <w:t xml:space="preserve">directamente </w:t>
      </w:r>
      <w:r w:rsidR="006C40B5">
        <w:rPr>
          <w:rFonts w:ascii="Arial" w:hAnsi="Arial"/>
          <w:sz w:val="22"/>
          <w:szCs w:val="22"/>
        </w:rPr>
        <w:t>desde</w:t>
      </w:r>
      <w:r>
        <w:rPr>
          <w:rFonts w:ascii="Arial" w:hAnsi="Arial"/>
          <w:sz w:val="22"/>
          <w:szCs w:val="22"/>
        </w:rPr>
        <w:t xml:space="preserve"> la aplicación. </w:t>
      </w:r>
    </w:p>
    <w:p w14:paraId="6DD1F972" w14:textId="77777777" w:rsidR="006C40B5" w:rsidRDefault="006C40B5" w:rsidP="00102EB7">
      <w:pPr>
        <w:widowControl/>
        <w:shd w:val="clear" w:color="auto" w:fill="FFFFFF"/>
        <w:wordWrap/>
        <w:rPr>
          <w:rFonts w:ascii="Arial" w:hAnsi="Arial"/>
          <w:sz w:val="22"/>
          <w:szCs w:val="22"/>
        </w:rPr>
      </w:pPr>
    </w:p>
    <w:p w14:paraId="2B5B8872" w14:textId="45B23A58" w:rsidR="00DE4F8C" w:rsidRDefault="00DE4F8C" w:rsidP="00102EB7">
      <w:pPr>
        <w:widowControl/>
        <w:shd w:val="clear" w:color="auto" w:fill="FFFFFF"/>
        <w:wordWrap/>
        <w:rPr>
          <w:rFonts w:ascii="Arial" w:eastAsia="Malgun Gothic" w:hAnsi="Arial" w:cs="Arial"/>
          <w:kern w:val="0"/>
          <w:sz w:val="22"/>
          <w:szCs w:val="22"/>
        </w:rPr>
      </w:pPr>
      <w:r>
        <w:rPr>
          <w:rFonts w:ascii="Arial" w:hAnsi="Arial"/>
          <w:sz w:val="22"/>
          <w:szCs w:val="22"/>
        </w:rPr>
        <w:t>Los usuarios de Smart TV</w:t>
      </w:r>
      <w:r w:rsidR="00833DE7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de Samsung </w:t>
      </w:r>
      <w:r w:rsidR="006F2FBD">
        <w:rPr>
          <w:rFonts w:ascii="Arial" w:hAnsi="Arial"/>
          <w:sz w:val="22"/>
          <w:szCs w:val="22"/>
        </w:rPr>
        <w:t xml:space="preserve">también </w:t>
      </w:r>
      <w:r>
        <w:rPr>
          <w:rFonts w:ascii="Arial" w:hAnsi="Arial"/>
          <w:sz w:val="22"/>
          <w:szCs w:val="22"/>
        </w:rPr>
        <w:t xml:space="preserve">podrán disfrutar de Apple TV+, </w:t>
      </w:r>
      <w:r w:rsidR="00A86528">
        <w:rPr>
          <w:rFonts w:ascii="Arial" w:hAnsi="Arial"/>
          <w:sz w:val="22"/>
          <w:szCs w:val="22"/>
        </w:rPr>
        <w:t xml:space="preserve">el </w:t>
      </w:r>
      <w:r>
        <w:rPr>
          <w:rFonts w:ascii="Arial" w:hAnsi="Arial"/>
          <w:sz w:val="22"/>
          <w:szCs w:val="22"/>
        </w:rPr>
        <w:t xml:space="preserve">servicio </w:t>
      </w:r>
      <w:r w:rsidR="007B6233">
        <w:rPr>
          <w:rFonts w:ascii="Arial" w:hAnsi="Arial"/>
          <w:sz w:val="22"/>
          <w:szCs w:val="22"/>
        </w:rPr>
        <w:t>de</w:t>
      </w:r>
      <w:r w:rsidR="00B65E05">
        <w:rPr>
          <w:rFonts w:ascii="Arial" w:hAnsi="Arial"/>
          <w:sz w:val="22"/>
          <w:szCs w:val="22"/>
        </w:rPr>
        <w:t xml:space="preserve"> contenido</w:t>
      </w:r>
      <w:r>
        <w:rPr>
          <w:rFonts w:ascii="Arial" w:hAnsi="Arial"/>
          <w:sz w:val="22"/>
          <w:szCs w:val="22"/>
        </w:rPr>
        <w:t xml:space="preserve"> original </w:t>
      </w:r>
      <w:r w:rsidR="00B65E05">
        <w:rPr>
          <w:rFonts w:ascii="Arial" w:hAnsi="Arial"/>
          <w:sz w:val="22"/>
          <w:szCs w:val="22"/>
        </w:rPr>
        <w:t xml:space="preserve">vía </w:t>
      </w:r>
      <w:r w:rsidR="00B65E05" w:rsidRPr="00EE3E64">
        <w:rPr>
          <w:rFonts w:ascii="Arial" w:hAnsi="Arial"/>
          <w:i/>
          <w:sz w:val="22"/>
          <w:szCs w:val="22"/>
        </w:rPr>
        <w:t>streaming</w:t>
      </w:r>
      <w:r w:rsidR="00A86528">
        <w:rPr>
          <w:rFonts w:ascii="Arial" w:hAnsi="Arial"/>
          <w:sz w:val="22"/>
          <w:szCs w:val="22"/>
        </w:rPr>
        <w:t xml:space="preserve"> </w:t>
      </w:r>
      <w:r w:rsidR="00B65E05">
        <w:rPr>
          <w:rFonts w:ascii="Arial" w:hAnsi="Arial"/>
          <w:sz w:val="22"/>
          <w:szCs w:val="22"/>
        </w:rPr>
        <w:t>de la compañía estadounidense que estará disponible a través de</w:t>
      </w:r>
      <w:r>
        <w:rPr>
          <w:rFonts w:ascii="Arial" w:hAnsi="Arial"/>
          <w:sz w:val="22"/>
          <w:szCs w:val="22"/>
        </w:rPr>
        <w:t xml:space="preserve"> </w:t>
      </w:r>
      <w:r w:rsidR="00A86528">
        <w:rPr>
          <w:rFonts w:ascii="Arial" w:hAnsi="Arial"/>
          <w:sz w:val="22"/>
          <w:szCs w:val="22"/>
        </w:rPr>
        <w:t xml:space="preserve">la </w:t>
      </w:r>
      <w:r>
        <w:rPr>
          <w:rFonts w:ascii="Arial" w:hAnsi="Arial"/>
          <w:sz w:val="22"/>
          <w:szCs w:val="22"/>
        </w:rPr>
        <w:t xml:space="preserve">aplicación Apple TV </w:t>
      </w:r>
      <w:r w:rsidR="00B65E05">
        <w:rPr>
          <w:rFonts w:ascii="Arial" w:hAnsi="Arial"/>
          <w:sz w:val="22"/>
          <w:szCs w:val="22"/>
        </w:rPr>
        <w:t>a partir de</w:t>
      </w:r>
      <w:r>
        <w:rPr>
          <w:rFonts w:ascii="Arial" w:hAnsi="Arial"/>
          <w:sz w:val="22"/>
          <w:szCs w:val="22"/>
        </w:rPr>
        <w:t>l segundo semestre</w:t>
      </w:r>
      <w:r w:rsidR="00B65E05">
        <w:rPr>
          <w:rFonts w:ascii="Arial" w:hAnsi="Arial"/>
          <w:sz w:val="22"/>
          <w:szCs w:val="22"/>
        </w:rPr>
        <w:t xml:space="preserve"> del año</w:t>
      </w:r>
      <w:r>
        <w:rPr>
          <w:rFonts w:ascii="Arial" w:hAnsi="Arial"/>
          <w:sz w:val="22"/>
          <w:szCs w:val="22"/>
        </w:rPr>
        <w:t>. </w:t>
      </w:r>
      <w:r w:rsidR="007B6233">
        <w:rPr>
          <w:rFonts w:ascii="Arial" w:hAnsi="Arial"/>
          <w:sz w:val="22"/>
          <w:szCs w:val="22"/>
        </w:rPr>
        <w:t>Además, g</w:t>
      </w:r>
      <w:r w:rsidR="006C40B5">
        <w:rPr>
          <w:rFonts w:ascii="Arial" w:hAnsi="Arial"/>
          <w:sz w:val="22"/>
          <w:szCs w:val="22"/>
        </w:rPr>
        <w:t>racias a la compatibilidad de</w:t>
      </w:r>
      <w:r w:rsidR="00A86528">
        <w:rPr>
          <w:rFonts w:ascii="Arial" w:hAnsi="Arial"/>
          <w:sz w:val="22"/>
          <w:szCs w:val="22"/>
        </w:rPr>
        <w:t xml:space="preserve"> las</w:t>
      </w:r>
      <w:r w:rsidR="006C40B5">
        <w:rPr>
          <w:rFonts w:ascii="Arial" w:hAnsi="Arial"/>
          <w:sz w:val="22"/>
          <w:szCs w:val="22"/>
        </w:rPr>
        <w:t xml:space="preserve"> TVs de </w:t>
      </w:r>
      <w:r>
        <w:rPr>
          <w:rFonts w:ascii="Arial" w:hAnsi="Arial"/>
          <w:sz w:val="22"/>
          <w:szCs w:val="22"/>
        </w:rPr>
        <w:t xml:space="preserve">Samsung </w:t>
      </w:r>
      <w:r w:rsidR="00B26F74"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z w:val="22"/>
          <w:szCs w:val="22"/>
        </w:rPr>
        <w:t xml:space="preserve"> AirPlay 2, los clientes pueden reproducir fácilmente videos y </w:t>
      </w:r>
      <w:r w:rsidR="00B26F74">
        <w:rPr>
          <w:rFonts w:ascii="Arial" w:hAnsi="Arial"/>
          <w:sz w:val="22"/>
          <w:szCs w:val="22"/>
        </w:rPr>
        <w:t xml:space="preserve">cualquier </w:t>
      </w:r>
      <w:r>
        <w:rPr>
          <w:rFonts w:ascii="Arial" w:hAnsi="Arial"/>
          <w:sz w:val="22"/>
          <w:szCs w:val="22"/>
        </w:rPr>
        <w:t>otro contenido desde su iPhone, iPad o Mac directamente a su</w:t>
      </w:r>
      <w:r w:rsidR="00B26F74">
        <w:rPr>
          <w:rFonts w:ascii="Arial" w:hAnsi="Arial"/>
          <w:sz w:val="22"/>
          <w:szCs w:val="22"/>
        </w:rPr>
        <w:t xml:space="preserve"> pantalla</w:t>
      </w:r>
      <w:r w:rsidR="005F3C43">
        <w:rPr>
          <w:rFonts w:ascii="Arial" w:hAnsi="Arial"/>
          <w:sz w:val="22"/>
          <w:szCs w:val="22"/>
        </w:rPr>
        <w:t xml:space="preserve">, </w:t>
      </w:r>
    </w:p>
    <w:p w14:paraId="718E44F8" w14:textId="77777777" w:rsidR="00DE4F8C" w:rsidRDefault="00DE4F8C" w:rsidP="00102EB7">
      <w:pPr>
        <w:widowControl/>
        <w:shd w:val="clear" w:color="auto" w:fill="FFFFFF"/>
        <w:wordWrap/>
        <w:rPr>
          <w:rFonts w:ascii="Times New Roman" w:eastAsia="Malgun Gothic" w:hAnsi="Times New Roman" w:cs="Times New Roman"/>
          <w:kern w:val="0"/>
          <w:sz w:val="24"/>
          <w:szCs w:val="24"/>
        </w:rPr>
      </w:pPr>
    </w:p>
    <w:p w14:paraId="79F8C9D6" w14:textId="2A770DF1" w:rsidR="00DE4F8C" w:rsidRPr="00DE4F8C" w:rsidRDefault="00DE4F8C" w:rsidP="00102EB7">
      <w:pPr>
        <w:widowControl/>
        <w:shd w:val="clear" w:color="auto" w:fill="FFFFFF"/>
        <w:wordWrap/>
        <w:rPr>
          <w:rFonts w:ascii="Times New Roman" w:eastAsia="Malgun Gothic" w:hAnsi="Times New Roman" w:cs="Times New Roman"/>
          <w:kern w:val="0"/>
          <w:sz w:val="24"/>
          <w:szCs w:val="24"/>
        </w:rPr>
      </w:pPr>
      <w:r>
        <w:rPr>
          <w:rFonts w:ascii="Arial" w:hAnsi="Arial"/>
          <w:sz w:val="22"/>
          <w:szCs w:val="22"/>
        </w:rPr>
        <w:t xml:space="preserve">La aplicación Apple TV funcionará a la perfección con los servicios Smart TV de Samsung, Universal Guide, Bixby y Search, para crear una experiencia </w:t>
      </w:r>
      <w:r w:rsidR="006C40B5">
        <w:rPr>
          <w:rFonts w:ascii="Arial" w:hAnsi="Arial"/>
          <w:sz w:val="22"/>
          <w:szCs w:val="22"/>
        </w:rPr>
        <w:t xml:space="preserve">completa </w:t>
      </w:r>
      <w:r>
        <w:rPr>
          <w:rFonts w:ascii="Arial" w:hAnsi="Arial"/>
          <w:sz w:val="22"/>
          <w:szCs w:val="22"/>
        </w:rPr>
        <w:t xml:space="preserve">en toda la plataforma de </w:t>
      </w:r>
      <w:r w:rsidR="006C40B5">
        <w:rPr>
          <w:rFonts w:ascii="Arial" w:hAnsi="Arial"/>
          <w:sz w:val="22"/>
          <w:szCs w:val="22"/>
        </w:rPr>
        <w:t>la marca</w:t>
      </w:r>
      <w:r>
        <w:rPr>
          <w:rFonts w:ascii="Arial" w:hAnsi="Arial"/>
          <w:sz w:val="22"/>
          <w:szCs w:val="22"/>
        </w:rPr>
        <w:t>. </w:t>
      </w:r>
    </w:p>
    <w:p w14:paraId="58641EBC" w14:textId="77777777" w:rsidR="00102EB7" w:rsidRDefault="00102EB7" w:rsidP="00102EB7">
      <w:pPr>
        <w:widowControl/>
        <w:shd w:val="clear" w:color="auto" w:fill="FFFFFF"/>
        <w:wordWrap/>
        <w:ind w:left="110" w:hangingChars="50" w:hanging="110"/>
        <w:rPr>
          <w:rFonts w:ascii="Arial" w:hAnsi="Arial"/>
          <w:sz w:val="22"/>
          <w:szCs w:val="22"/>
        </w:rPr>
      </w:pPr>
    </w:p>
    <w:p w14:paraId="48CBBD4E" w14:textId="62E13B14" w:rsidR="00B67A4A" w:rsidRPr="00F93F5E" w:rsidRDefault="00DE4F8C" w:rsidP="00102EB7">
      <w:pPr>
        <w:wordWrap/>
        <w:adjustRightInd w:val="0"/>
        <w:rPr>
          <w:rFonts w:ascii="Arial" w:eastAsia="Malgun Gothic" w:hAnsi="Arial" w:cs="Arial"/>
          <w:color w:val="000000"/>
          <w:kern w:val="0"/>
          <w:sz w:val="22"/>
        </w:rPr>
      </w:pPr>
      <w:r>
        <w:rPr>
          <w:rFonts w:ascii="Arial" w:hAnsi="Arial"/>
          <w:sz w:val="22"/>
          <w:szCs w:val="22"/>
        </w:rPr>
        <w:t xml:space="preserve">Para obtener más información sobre las Smart TV de Samsung, visite </w:t>
      </w:r>
      <w:r>
        <w:rPr>
          <w:rFonts w:ascii="Arial" w:hAnsi="Arial"/>
          <w:color w:val="800080"/>
          <w:sz w:val="22"/>
          <w:szCs w:val="22"/>
          <w:u w:val="single"/>
        </w:rPr>
        <w:t>https://www.samsung.com/tv</w:t>
      </w:r>
    </w:p>
    <w:p w14:paraId="461396FB" w14:textId="3DF914AD" w:rsidR="00EE3E64" w:rsidRDefault="00EE3E64">
      <w:pPr>
        <w:widowControl/>
        <w:wordWrap/>
        <w:jc w:val="left"/>
        <w:rPr>
          <w:rStyle w:val="Textoennegrita"/>
          <w:rFonts w:ascii="Arial" w:eastAsia="Gulim" w:hAnsi="Arial" w:cs="Arial"/>
          <w:color w:val="000000"/>
          <w:kern w:val="0"/>
          <w:u w:val="single"/>
          <w:shd w:val="clear" w:color="auto" w:fill="FFFFFF"/>
          <w:lang w:val="pt-BR"/>
        </w:rPr>
      </w:pPr>
    </w:p>
    <w:p w14:paraId="4B2A36D9" w14:textId="77777777" w:rsidR="002E3D55" w:rsidRPr="00EE3E64" w:rsidRDefault="002E3D55" w:rsidP="00102EB7">
      <w:pPr>
        <w:pStyle w:val="NormalWeb"/>
        <w:keepNext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  <w:lang w:val="pt-BR"/>
        </w:rPr>
      </w:pPr>
      <w:r w:rsidRPr="00EE3E64">
        <w:rPr>
          <w:rStyle w:val="Textoennegrita"/>
          <w:rFonts w:ascii="Arial" w:hAnsi="Arial" w:cs="Arial"/>
          <w:color w:val="000000"/>
          <w:sz w:val="20"/>
          <w:szCs w:val="20"/>
          <w:u w:val="single"/>
          <w:shd w:val="clear" w:color="auto" w:fill="FFFFFF"/>
          <w:lang w:val="pt-BR"/>
        </w:rPr>
        <w:lastRenderedPageBreak/>
        <w:t>Acerca de Samsung Electronics Co., Ltd.</w:t>
      </w:r>
    </w:p>
    <w:p w14:paraId="2D86F0AF" w14:textId="77777777" w:rsidR="000C62A7" w:rsidRPr="00EE3E64" w:rsidRDefault="00432BAB" w:rsidP="00102EB7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</w:rPr>
      </w:pPr>
      <w:r w:rsidRPr="00EE3E64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EE3E64">
          <w:rPr>
            <w:rStyle w:val="Hipervnculo"/>
            <w:rFonts w:ascii="Arial" w:hAnsi="Arial" w:cs="Arial"/>
            <w:bCs/>
            <w:sz w:val="20"/>
            <w:szCs w:val="20"/>
            <w:shd w:val="clear" w:color="auto" w:fill="FFFFFF"/>
          </w:rPr>
          <w:t>http://news.samsung.com</w:t>
        </w:r>
      </w:hyperlink>
      <w:r w:rsidRPr="00EE3E64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.</w:t>
      </w:r>
    </w:p>
    <w:sectPr w:rsidR="000C62A7" w:rsidRPr="00EE3E64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C56C3" w14:textId="77777777" w:rsidR="00746E71" w:rsidRDefault="00746E71" w:rsidP="00F9565D">
      <w:r>
        <w:separator/>
      </w:r>
    </w:p>
  </w:endnote>
  <w:endnote w:type="continuationSeparator" w:id="0">
    <w:p w14:paraId="1BB499BA" w14:textId="77777777" w:rsidR="00746E71" w:rsidRDefault="00746E71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EAA33" w14:textId="77777777" w:rsidR="00746E71" w:rsidRDefault="00746E71" w:rsidP="00F9565D">
      <w:r>
        <w:separator/>
      </w:r>
    </w:p>
  </w:footnote>
  <w:footnote w:type="continuationSeparator" w:id="0">
    <w:p w14:paraId="238A61E0" w14:textId="77777777" w:rsidR="00746E71" w:rsidRDefault="00746E71" w:rsidP="00F95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FCD"/>
    <w:rsid w:val="00012930"/>
    <w:rsid w:val="000137F9"/>
    <w:rsid w:val="00014AA8"/>
    <w:rsid w:val="000236A1"/>
    <w:rsid w:val="00031960"/>
    <w:rsid w:val="00033D22"/>
    <w:rsid w:val="00042701"/>
    <w:rsid w:val="00044CDB"/>
    <w:rsid w:val="00045A86"/>
    <w:rsid w:val="000479B4"/>
    <w:rsid w:val="00050010"/>
    <w:rsid w:val="0005518D"/>
    <w:rsid w:val="000569BE"/>
    <w:rsid w:val="000604B7"/>
    <w:rsid w:val="0006553C"/>
    <w:rsid w:val="000735AA"/>
    <w:rsid w:val="0008145B"/>
    <w:rsid w:val="0009377D"/>
    <w:rsid w:val="0009647E"/>
    <w:rsid w:val="000B739E"/>
    <w:rsid w:val="000C3CF6"/>
    <w:rsid w:val="000C4412"/>
    <w:rsid w:val="000C4FE8"/>
    <w:rsid w:val="000C62A7"/>
    <w:rsid w:val="000D041E"/>
    <w:rsid w:val="000D4F3F"/>
    <w:rsid w:val="000F45A1"/>
    <w:rsid w:val="001000E7"/>
    <w:rsid w:val="00102EB7"/>
    <w:rsid w:val="0010357E"/>
    <w:rsid w:val="00104B1D"/>
    <w:rsid w:val="001100F5"/>
    <w:rsid w:val="00112C8C"/>
    <w:rsid w:val="00124127"/>
    <w:rsid w:val="00132807"/>
    <w:rsid w:val="0014271E"/>
    <w:rsid w:val="00142D52"/>
    <w:rsid w:val="00143593"/>
    <w:rsid w:val="001453FD"/>
    <w:rsid w:val="0015259B"/>
    <w:rsid w:val="0015728E"/>
    <w:rsid w:val="00160EDD"/>
    <w:rsid w:val="0016425F"/>
    <w:rsid w:val="00164992"/>
    <w:rsid w:val="001716FA"/>
    <w:rsid w:val="0017717B"/>
    <w:rsid w:val="00180CFD"/>
    <w:rsid w:val="00185F45"/>
    <w:rsid w:val="001908DD"/>
    <w:rsid w:val="00192D6B"/>
    <w:rsid w:val="00193CC7"/>
    <w:rsid w:val="001947EF"/>
    <w:rsid w:val="00196D58"/>
    <w:rsid w:val="001B0783"/>
    <w:rsid w:val="001B2FE9"/>
    <w:rsid w:val="001B5A51"/>
    <w:rsid w:val="001C1C04"/>
    <w:rsid w:val="001C6106"/>
    <w:rsid w:val="001D06CF"/>
    <w:rsid w:val="001F64D5"/>
    <w:rsid w:val="002001FC"/>
    <w:rsid w:val="002034D0"/>
    <w:rsid w:val="00207ABD"/>
    <w:rsid w:val="00210122"/>
    <w:rsid w:val="002123DF"/>
    <w:rsid w:val="00213484"/>
    <w:rsid w:val="00223835"/>
    <w:rsid w:val="00224C44"/>
    <w:rsid w:val="0022624D"/>
    <w:rsid w:val="002336E0"/>
    <w:rsid w:val="00244ECE"/>
    <w:rsid w:val="0024667B"/>
    <w:rsid w:val="002517B0"/>
    <w:rsid w:val="002558F3"/>
    <w:rsid w:val="00260F14"/>
    <w:rsid w:val="002672D2"/>
    <w:rsid w:val="00270AC2"/>
    <w:rsid w:val="002721A8"/>
    <w:rsid w:val="00274A64"/>
    <w:rsid w:val="002A3B44"/>
    <w:rsid w:val="002B2525"/>
    <w:rsid w:val="002B3FE0"/>
    <w:rsid w:val="002B7FE6"/>
    <w:rsid w:val="002D1D75"/>
    <w:rsid w:val="002D33A7"/>
    <w:rsid w:val="002E2CF3"/>
    <w:rsid w:val="002E3D55"/>
    <w:rsid w:val="002E682F"/>
    <w:rsid w:val="00306ADD"/>
    <w:rsid w:val="0031287C"/>
    <w:rsid w:val="00325946"/>
    <w:rsid w:val="00334D2D"/>
    <w:rsid w:val="00334F2C"/>
    <w:rsid w:val="003412CA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878A0"/>
    <w:rsid w:val="003B182B"/>
    <w:rsid w:val="003B2E13"/>
    <w:rsid w:val="003C3E33"/>
    <w:rsid w:val="003C4E64"/>
    <w:rsid w:val="003D55A3"/>
    <w:rsid w:val="003D6E4C"/>
    <w:rsid w:val="003E08B0"/>
    <w:rsid w:val="004151D8"/>
    <w:rsid w:val="00430DA0"/>
    <w:rsid w:val="00432BAB"/>
    <w:rsid w:val="004342F6"/>
    <w:rsid w:val="00435A1A"/>
    <w:rsid w:val="00437607"/>
    <w:rsid w:val="00471AE8"/>
    <w:rsid w:val="004729CF"/>
    <w:rsid w:val="004772E4"/>
    <w:rsid w:val="004827C4"/>
    <w:rsid w:val="00484F06"/>
    <w:rsid w:val="00486C46"/>
    <w:rsid w:val="00495134"/>
    <w:rsid w:val="004A5EB6"/>
    <w:rsid w:val="004B1A08"/>
    <w:rsid w:val="004B56F8"/>
    <w:rsid w:val="004D3DA3"/>
    <w:rsid w:val="004E6272"/>
    <w:rsid w:val="005102F5"/>
    <w:rsid w:val="00510EEA"/>
    <w:rsid w:val="00516B66"/>
    <w:rsid w:val="00523AD9"/>
    <w:rsid w:val="00537B5F"/>
    <w:rsid w:val="0054024B"/>
    <w:rsid w:val="00540E72"/>
    <w:rsid w:val="00547557"/>
    <w:rsid w:val="00556723"/>
    <w:rsid w:val="005660E2"/>
    <w:rsid w:val="00570F29"/>
    <w:rsid w:val="0057669F"/>
    <w:rsid w:val="00587960"/>
    <w:rsid w:val="005A4346"/>
    <w:rsid w:val="005B5F17"/>
    <w:rsid w:val="005C0621"/>
    <w:rsid w:val="005C135D"/>
    <w:rsid w:val="005C21F4"/>
    <w:rsid w:val="005D55B0"/>
    <w:rsid w:val="005E3A3F"/>
    <w:rsid w:val="005E7569"/>
    <w:rsid w:val="005F19AA"/>
    <w:rsid w:val="005F3C43"/>
    <w:rsid w:val="006035BD"/>
    <w:rsid w:val="00603F16"/>
    <w:rsid w:val="00605413"/>
    <w:rsid w:val="00626FA3"/>
    <w:rsid w:val="00632923"/>
    <w:rsid w:val="00633B41"/>
    <w:rsid w:val="00635565"/>
    <w:rsid w:val="00640C69"/>
    <w:rsid w:val="00640F46"/>
    <w:rsid w:val="0065408C"/>
    <w:rsid w:val="00666ADA"/>
    <w:rsid w:val="00673962"/>
    <w:rsid w:val="00675834"/>
    <w:rsid w:val="00680458"/>
    <w:rsid w:val="00680D5B"/>
    <w:rsid w:val="00682AC6"/>
    <w:rsid w:val="006870B3"/>
    <w:rsid w:val="006A4D45"/>
    <w:rsid w:val="006B3A52"/>
    <w:rsid w:val="006B7CEB"/>
    <w:rsid w:val="006C40B5"/>
    <w:rsid w:val="006C7CFE"/>
    <w:rsid w:val="006D58B6"/>
    <w:rsid w:val="006E12AB"/>
    <w:rsid w:val="006F1F81"/>
    <w:rsid w:val="006F2FBD"/>
    <w:rsid w:val="006F45EA"/>
    <w:rsid w:val="006F547B"/>
    <w:rsid w:val="00714947"/>
    <w:rsid w:val="007160A7"/>
    <w:rsid w:val="00716C3F"/>
    <w:rsid w:val="00716D5A"/>
    <w:rsid w:val="0073100D"/>
    <w:rsid w:val="00736945"/>
    <w:rsid w:val="0074606D"/>
    <w:rsid w:val="00746E71"/>
    <w:rsid w:val="007562C6"/>
    <w:rsid w:val="00756A2D"/>
    <w:rsid w:val="00777F61"/>
    <w:rsid w:val="007830B5"/>
    <w:rsid w:val="00787A0C"/>
    <w:rsid w:val="0079476E"/>
    <w:rsid w:val="007A0FF4"/>
    <w:rsid w:val="007A6C2E"/>
    <w:rsid w:val="007B5364"/>
    <w:rsid w:val="007B6233"/>
    <w:rsid w:val="007C02E5"/>
    <w:rsid w:val="007C0E27"/>
    <w:rsid w:val="007C60F1"/>
    <w:rsid w:val="007E5F40"/>
    <w:rsid w:val="007E6AC2"/>
    <w:rsid w:val="007F0D03"/>
    <w:rsid w:val="007F6D56"/>
    <w:rsid w:val="008037ED"/>
    <w:rsid w:val="008063EC"/>
    <w:rsid w:val="00811105"/>
    <w:rsid w:val="00820BF8"/>
    <w:rsid w:val="008325A9"/>
    <w:rsid w:val="00833DE7"/>
    <w:rsid w:val="00834FF7"/>
    <w:rsid w:val="008579FC"/>
    <w:rsid w:val="008637EC"/>
    <w:rsid w:val="008647BC"/>
    <w:rsid w:val="00866F69"/>
    <w:rsid w:val="0086744A"/>
    <w:rsid w:val="008708A2"/>
    <w:rsid w:val="00874D9C"/>
    <w:rsid w:val="0088366C"/>
    <w:rsid w:val="008959D8"/>
    <w:rsid w:val="00895E00"/>
    <w:rsid w:val="008A5448"/>
    <w:rsid w:val="008B345F"/>
    <w:rsid w:val="008B597E"/>
    <w:rsid w:val="008C079C"/>
    <w:rsid w:val="008D6FC3"/>
    <w:rsid w:val="008E01B1"/>
    <w:rsid w:val="008E15FE"/>
    <w:rsid w:val="008E1CAD"/>
    <w:rsid w:val="008E1F5E"/>
    <w:rsid w:val="008E4FAE"/>
    <w:rsid w:val="008F5A09"/>
    <w:rsid w:val="008F5D9B"/>
    <w:rsid w:val="00904272"/>
    <w:rsid w:val="00904860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46BED"/>
    <w:rsid w:val="00966F2E"/>
    <w:rsid w:val="009715C9"/>
    <w:rsid w:val="009733FB"/>
    <w:rsid w:val="00973548"/>
    <w:rsid w:val="009831FC"/>
    <w:rsid w:val="009A13C6"/>
    <w:rsid w:val="009A2AE6"/>
    <w:rsid w:val="009A2DA3"/>
    <w:rsid w:val="009B63AC"/>
    <w:rsid w:val="009C5F6E"/>
    <w:rsid w:val="009D6786"/>
    <w:rsid w:val="009E0E02"/>
    <w:rsid w:val="009F0D49"/>
    <w:rsid w:val="009F3DAC"/>
    <w:rsid w:val="009F463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3787"/>
    <w:rsid w:val="00A66D4D"/>
    <w:rsid w:val="00A70FA6"/>
    <w:rsid w:val="00A86528"/>
    <w:rsid w:val="00A91A02"/>
    <w:rsid w:val="00AA33A0"/>
    <w:rsid w:val="00AB7C59"/>
    <w:rsid w:val="00AC4548"/>
    <w:rsid w:val="00AD5783"/>
    <w:rsid w:val="00AD7337"/>
    <w:rsid w:val="00AE34DE"/>
    <w:rsid w:val="00AE42F9"/>
    <w:rsid w:val="00AE60AA"/>
    <w:rsid w:val="00B13B39"/>
    <w:rsid w:val="00B20D39"/>
    <w:rsid w:val="00B25436"/>
    <w:rsid w:val="00B26F74"/>
    <w:rsid w:val="00B32CD7"/>
    <w:rsid w:val="00B34E56"/>
    <w:rsid w:val="00B41935"/>
    <w:rsid w:val="00B42006"/>
    <w:rsid w:val="00B42519"/>
    <w:rsid w:val="00B50F4E"/>
    <w:rsid w:val="00B5220C"/>
    <w:rsid w:val="00B55EDC"/>
    <w:rsid w:val="00B63B60"/>
    <w:rsid w:val="00B64590"/>
    <w:rsid w:val="00B646EB"/>
    <w:rsid w:val="00B65E05"/>
    <w:rsid w:val="00B67A4A"/>
    <w:rsid w:val="00B73FC0"/>
    <w:rsid w:val="00B768DC"/>
    <w:rsid w:val="00B82886"/>
    <w:rsid w:val="00B84E2B"/>
    <w:rsid w:val="00B86E11"/>
    <w:rsid w:val="00B87B78"/>
    <w:rsid w:val="00B975F0"/>
    <w:rsid w:val="00BA0C63"/>
    <w:rsid w:val="00BC05F1"/>
    <w:rsid w:val="00BC21F1"/>
    <w:rsid w:val="00BC42E8"/>
    <w:rsid w:val="00BD371D"/>
    <w:rsid w:val="00BD4C28"/>
    <w:rsid w:val="00BE6250"/>
    <w:rsid w:val="00BE6E28"/>
    <w:rsid w:val="00BF26EF"/>
    <w:rsid w:val="00BF4744"/>
    <w:rsid w:val="00C00987"/>
    <w:rsid w:val="00C01E6A"/>
    <w:rsid w:val="00C0523B"/>
    <w:rsid w:val="00C12646"/>
    <w:rsid w:val="00C16FD6"/>
    <w:rsid w:val="00C1736D"/>
    <w:rsid w:val="00C22B7D"/>
    <w:rsid w:val="00C3645F"/>
    <w:rsid w:val="00C37B26"/>
    <w:rsid w:val="00C405C2"/>
    <w:rsid w:val="00C44B16"/>
    <w:rsid w:val="00C44DC7"/>
    <w:rsid w:val="00C45B48"/>
    <w:rsid w:val="00C508B1"/>
    <w:rsid w:val="00C51B65"/>
    <w:rsid w:val="00C55F46"/>
    <w:rsid w:val="00C6489C"/>
    <w:rsid w:val="00C66AD7"/>
    <w:rsid w:val="00C832CC"/>
    <w:rsid w:val="00C8649E"/>
    <w:rsid w:val="00C90352"/>
    <w:rsid w:val="00CA57E7"/>
    <w:rsid w:val="00CA5C17"/>
    <w:rsid w:val="00CB5EC3"/>
    <w:rsid w:val="00CB66FA"/>
    <w:rsid w:val="00CC2B9C"/>
    <w:rsid w:val="00CD23D9"/>
    <w:rsid w:val="00CD6C97"/>
    <w:rsid w:val="00CD6F2B"/>
    <w:rsid w:val="00CE3107"/>
    <w:rsid w:val="00CF032E"/>
    <w:rsid w:val="00CF0374"/>
    <w:rsid w:val="00CF42B2"/>
    <w:rsid w:val="00CF44DF"/>
    <w:rsid w:val="00CF4752"/>
    <w:rsid w:val="00CF52DD"/>
    <w:rsid w:val="00D00052"/>
    <w:rsid w:val="00D023DF"/>
    <w:rsid w:val="00D16E73"/>
    <w:rsid w:val="00D2248E"/>
    <w:rsid w:val="00D311F9"/>
    <w:rsid w:val="00D35C65"/>
    <w:rsid w:val="00D42711"/>
    <w:rsid w:val="00D45CC7"/>
    <w:rsid w:val="00D573E5"/>
    <w:rsid w:val="00D7467A"/>
    <w:rsid w:val="00D776B3"/>
    <w:rsid w:val="00D862BC"/>
    <w:rsid w:val="00D90067"/>
    <w:rsid w:val="00D93C0A"/>
    <w:rsid w:val="00DB3A5D"/>
    <w:rsid w:val="00DB6A4D"/>
    <w:rsid w:val="00DC68F9"/>
    <w:rsid w:val="00DD2DCD"/>
    <w:rsid w:val="00DE4F8C"/>
    <w:rsid w:val="00DF5139"/>
    <w:rsid w:val="00E0537C"/>
    <w:rsid w:val="00E056CB"/>
    <w:rsid w:val="00E06E29"/>
    <w:rsid w:val="00E10EC1"/>
    <w:rsid w:val="00E16A73"/>
    <w:rsid w:val="00E32146"/>
    <w:rsid w:val="00E40E74"/>
    <w:rsid w:val="00E54BDD"/>
    <w:rsid w:val="00E70A86"/>
    <w:rsid w:val="00E747DB"/>
    <w:rsid w:val="00E74893"/>
    <w:rsid w:val="00E75245"/>
    <w:rsid w:val="00E804BA"/>
    <w:rsid w:val="00E91542"/>
    <w:rsid w:val="00EB3E9E"/>
    <w:rsid w:val="00EB632A"/>
    <w:rsid w:val="00EC40F6"/>
    <w:rsid w:val="00ED1CB3"/>
    <w:rsid w:val="00ED4006"/>
    <w:rsid w:val="00EE012A"/>
    <w:rsid w:val="00EE1BBA"/>
    <w:rsid w:val="00EE2142"/>
    <w:rsid w:val="00EE3E64"/>
    <w:rsid w:val="00EE7362"/>
    <w:rsid w:val="00EF3244"/>
    <w:rsid w:val="00EF46F8"/>
    <w:rsid w:val="00F06897"/>
    <w:rsid w:val="00F200A8"/>
    <w:rsid w:val="00F3553D"/>
    <w:rsid w:val="00F42D9D"/>
    <w:rsid w:val="00F44E44"/>
    <w:rsid w:val="00F5035A"/>
    <w:rsid w:val="00F62957"/>
    <w:rsid w:val="00F62C58"/>
    <w:rsid w:val="00F66027"/>
    <w:rsid w:val="00F72A33"/>
    <w:rsid w:val="00F7359F"/>
    <w:rsid w:val="00F75878"/>
    <w:rsid w:val="00F902C5"/>
    <w:rsid w:val="00F93F5E"/>
    <w:rsid w:val="00F9565D"/>
    <w:rsid w:val="00F97FDA"/>
    <w:rsid w:val="00FA469C"/>
    <w:rsid w:val="00FA5C2D"/>
    <w:rsid w:val="00FB67F2"/>
    <w:rsid w:val="00FC23E6"/>
    <w:rsid w:val="00FC416E"/>
    <w:rsid w:val="00FC697C"/>
    <w:rsid w:val="00FD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76716C"/>
  <w15:docId w15:val="{7049C1C9-0917-45F1-98A3-8FF465D2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5364"/>
  </w:style>
  <w:style w:type="character" w:customStyle="1" w:styleId="TextocomentarioCar">
    <w:name w:val="Texto comentario Car"/>
    <w:link w:val="Textocomentario"/>
    <w:uiPriority w:val="99"/>
    <w:semiHidden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character" w:customStyle="1" w:styleId="a">
    <w:name w:val="확인되지 않은 멘션"/>
    <w:uiPriority w:val="99"/>
    <w:semiHidden/>
    <w:unhideWhenUsed/>
    <w:rsid w:val="00DE4F8C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26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1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84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4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35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04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82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37745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06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616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310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7618435">
                                                              <w:blockQuote w:val="1"/>
                                                              <w:marLeft w:val="720"/>
                                                              <w:marRight w:val="72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43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4392021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951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79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03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566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644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3955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0381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6973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177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2044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7095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iana.rm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news.samsung.co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2997</Characters>
  <Application>Microsoft Office Word</Application>
  <DocSecurity>0</DocSecurity>
  <Lines>24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SAMSUNG</Company>
  <LinksUpToDate>false</LinksUpToDate>
  <CharactersWithSpaces>3534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Daniela Ramos</cp:lastModifiedBy>
  <cp:revision>2</cp:revision>
  <cp:lastPrinted>2013-03-18T13:41:00Z</cp:lastPrinted>
  <dcterms:created xsi:type="dcterms:W3CDTF">2019-05-14T17:12:00Z</dcterms:created>
  <dcterms:modified xsi:type="dcterms:W3CDTF">2019-05-14T17:12:00Z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D:\2019\VD 2019\Apple TV\[Press Release] Samsung Apple TV Airplay 2 Launch.doc</vt:lpwstr>
  </property>
</Properties>
</file>