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8DD547" w14:textId="77777777" w:rsidR="005A09E7" w:rsidRPr="009773F1" w:rsidRDefault="000F597F" w:rsidP="005A09E7">
      <w:pPr>
        <w:tabs>
          <w:tab w:val="center" w:pos="4680"/>
          <w:tab w:val="right" w:pos="9360"/>
        </w:tabs>
        <w:adjustRightInd w:val="0"/>
        <w:snapToGrid w:val="0"/>
        <w:ind w:firstLineChars="49" w:firstLine="176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2E4399">
        <w:rPr>
          <w:rFonts w:ascii="Calibri" w:eastAsia="Malgun Gothic" w:hAnsi="Calibri" w:cs="Malgun Gothic"/>
          <w:b/>
          <w:color w:val="FF0000"/>
          <w:sz w:val="36"/>
          <w:szCs w:val="20"/>
          <w:lang w:val="es-ES_tradnl"/>
        </w:rPr>
        <w:tab/>
      </w:r>
      <w:r w:rsidR="005A09E7" w:rsidRPr="009773F1">
        <w:rPr>
          <w:rFonts w:ascii="Calibri" w:eastAsia="Calibri" w:hAnsi="Calibri" w:cs="Times New Roman"/>
          <w:noProof/>
          <w:lang w:val="es-MX" w:eastAsia="es-MX"/>
        </w:rPr>
        <w:drawing>
          <wp:anchor distT="0" distB="0" distL="114300" distR="114300" simplePos="0" relativeHeight="251661312" behindDoc="0" locked="0" layoutInCell="1" allowOverlap="1" wp14:anchorId="075E4340" wp14:editId="4646AEC3">
            <wp:simplePos x="0" y="0"/>
            <wp:positionH relativeFrom="column">
              <wp:posOffset>-142875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3" name="Imagem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09E7" w:rsidRPr="009773F1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0F3BD352" w14:textId="77777777" w:rsidR="005A09E7" w:rsidRPr="009773F1" w:rsidRDefault="005A09E7" w:rsidP="005A09E7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0526B20E" w14:textId="77777777" w:rsidR="005A09E7" w:rsidRPr="009773F1" w:rsidRDefault="005A09E7" w:rsidP="005A09E7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38897E94" w14:textId="77777777" w:rsidR="005A09E7" w:rsidRPr="00921CB9" w:rsidRDefault="00A7442C" w:rsidP="005A09E7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9" w:history="1">
        <w:r w:rsidR="005A09E7" w:rsidRPr="00921CB9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fer.gonzalez@samsung.com</w:t>
        </w:r>
      </w:hyperlink>
    </w:p>
    <w:p w14:paraId="0DC9D626" w14:textId="77777777" w:rsidR="005A09E7" w:rsidRPr="00921CB9" w:rsidRDefault="005A09E7" w:rsidP="005A09E7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21CB9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1329363E" w14:textId="77777777" w:rsidR="005A09E7" w:rsidRPr="00921CB9" w:rsidRDefault="005A09E7" w:rsidP="005A09E7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21CB9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14:paraId="2F12921C" w14:textId="77777777" w:rsidR="005A09E7" w:rsidRPr="0094543B" w:rsidRDefault="005A09E7" w:rsidP="005A09E7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14:paraId="767C0EBD" w14:textId="77777777" w:rsidR="005A09E7" w:rsidRPr="0094543B" w:rsidRDefault="005A09E7" w:rsidP="005A09E7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>Tel. 5350 1500 ext.5912</w:t>
      </w:r>
    </w:p>
    <w:p w14:paraId="104E6F4F" w14:textId="77777777" w:rsidR="003D5422" w:rsidRPr="005A09E7" w:rsidRDefault="005A09E7" w:rsidP="005A09E7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lourdes.teran</w:t>
      </w:r>
      <w:r w:rsidRPr="0094543B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@edelman.com</w:t>
      </w:r>
    </w:p>
    <w:p w14:paraId="2C10ECE9" w14:textId="77777777" w:rsidR="003D5422" w:rsidRPr="002E4399" w:rsidRDefault="003D5422" w:rsidP="003D5422">
      <w:pPr>
        <w:shd w:val="clear" w:color="auto" w:fill="FFFFFF"/>
        <w:rPr>
          <w:rFonts w:ascii="Arial" w:hAnsi="Arial" w:cs="Arial"/>
          <w:color w:val="000000"/>
          <w:shd w:val="clear" w:color="auto" w:fill="FFFFFF"/>
          <w:lang w:val="es-ES_tradnl"/>
        </w:rPr>
      </w:pPr>
    </w:p>
    <w:p w14:paraId="205D7DDD" w14:textId="786781E6" w:rsidR="00362CB1" w:rsidRPr="002E4399" w:rsidRDefault="00362CB1" w:rsidP="00362CB1">
      <w:pPr>
        <w:spacing w:line="276" w:lineRule="auto"/>
        <w:jc w:val="center"/>
        <w:rPr>
          <w:rFonts w:ascii="Arial" w:hAnsi="Arial" w:cs="Arial"/>
          <w:b/>
          <w:sz w:val="28"/>
          <w:lang w:val="es-ES_tradnl"/>
        </w:rPr>
      </w:pPr>
      <w:r w:rsidRPr="002E4399">
        <w:rPr>
          <w:rFonts w:ascii="Arial" w:hAnsi="Arial" w:cs="Arial"/>
          <w:b/>
          <w:sz w:val="28"/>
          <w:lang w:val="es-ES_tradnl"/>
        </w:rPr>
        <w:t>Samsun</w:t>
      </w:r>
      <w:r w:rsidR="00D85BE0">
        <w:rPr>
          <w:rFonts w:ascii="Arial" w:hAnsi="Arial" w:cs="Arial"/>
          <w:b/>
          <w:sz w:val="28"/>
          <w:lang w:val="es-ES_tradnl"/>
        </w:rPr>
        <w:t>g presenta Galaxy A8 y A8+ con doble cámara f</w:t>
      </w:r>
      <w:r w:rsidRPr="002E4399">
        <w:rPr>
          <w:rFonts w:ascii="Arial" w:hAnsi="Arial" w:cs="Arial"/>
          <w:b/>
          <w:sz w:val="28"/>
          <w:lang w:val="es-ES_tradnl"/>
        </w:rPr>
        <w:t xml:space="preserve">rontal, </w:t>
      </w:r>
      <w:r w:rsidR="00D85BE0">
        <w:rPr>
          <w:rFonts w:ascii="Arial" w:hAnsi="Arial" w:cs="Arial"/>
          <w:b/>
          <w:sz w:val="28"/>
          <w:lang w:val="es-ES_tradnl"/>
        </w:rPr>
        <w:t>g</w:t>
      </w:r>
      <w:r w:rsidR="007575C2">
        <w:rPr>
          <w:rFonts w:ascii="Arial" w:hAnsi="Arial" w:cs="Arial"/>
          <w:b/>
          <w:sz w:val="28"/>
          <w:lang w:val="es-ES_tradnl"/>
        </w:rPr>
        <w:t>ran</w:t>
      </w:r>
      <w:r w:rsidR="00D85BE0">
        <w:rPr>
          <w:rFonts w:ascii="Arial" w:hAnsi="Arial" w:cs="Arial"/>
          <w:b/>
          <w:sz w:val="28"/>
          <w:lang w:val="es-ES_tradnl"/>
        </w:rPr>
        <w:t xml:space="preserve"> pantalla infinity y f</w:t>
      </w:r>
      <w:r w:rsidRPr="002E4399">
        <w:rPr>
          <w:rFonts w:ascii="Arial" w:hAnsi="Arial" w:cs="Arial"/>
          <w:b/>
          <w:sz w:val="28"/>
          <w:lang w:val="es-ES_tradnl"/>
        </w:rPr>
        <w:t xml:space="preserve">unciones </w:t>
      </w:r>
      <w:r w:rsidR="00D85BE0">
        <w:rPr>
          <w:rFonts w:ascii="Arial" w:hAnsi="Arial" w:cs="Arial"/>
          <w:b/>
          <w:sz w:val="28"/>
          <w:lang w:val="es-ES_tradnl"/>
        </w:rPr>
        <w:t>a</w:t>
      </w:r>
      <w:r>
        <w:rPr>
          <w:rFonts w:ascii="Arial" w:hAnsi="Arial" w:cs="Arial"/>
          <w:b/>
          <w:sz w:val="28"/>
          <w:lang w:val="es-ES_tradnl"/>
        </w:rPr>
        <w:t>dicionales para el día a día</w:t>
      </w:r>
    </w:p>
    <w:p w14:paraId="3DB24B3F" w14:textId="77777777" w:rsidR="000A0203" w:rsidRDefault="000A0203" w:rsidP="003D5422">
      <w:pPr>
        <w:spacing w:line="276" w:lineRule="auto"/>
        <w:jc w:val="center"/>
        <w:rPr>
          <w:rFonts w:ascii="Arial" w:hAnsi="Arial" w:cs="Arial"/>
          <w:i/>
          <w:lang w:val="es-ES_tradnl"/>
        </w:rPr>
      </w:pPr>
      <w:r>
        <w:rPr>
          <w:rFonts w:ascii="Arial" w:hAnsi="Arial" w:cs="Arial"/>
          <w:b/>
          <w:sz w:val="28"/>
          <w:lang w:val="es-ES_tradnl"/>
        </w:rPr>
        <w:t xml:space="preserve"> </w:t>
      </w:r>
    </w:p>
    <w:p w14:paraId="7BFD800F" w14:textId="77777777" w:rsidR="003D5422" w:rsidRPr="007575C2" w:rsidRDefault="000A0203" w:rsidP="00037EAC">
      <w:pPr>
        <w:pStyle w:val="ListParagraph"/>
        <w:numPr>
          <w:ilvl w:val="0"/>
          <w:numId w:val="17"/>
        </w:numPr>
        <w:spacing w:line="276" w:lineRule="auto"/>
        <w:rPr>
          <w:rFonts w:ascii="Arial" w:hAnsi="Arial" w:cs="Arial"/>
          <w:i/>
          <w:sz w:val="22"/>
          <w:szCs w:val="22"/>
          <w:lang w:val="es-ES_tradnl"/>
        </w:rPr>
      </w:pPr>
      <w:r w:rsidRPr="007575C2">
        <w:rPr>
          <w:rFonts w:ascii="Arial" w:hAnsi="Arial" w:cs="Arial"/>
          <w:i/>
          <w:sz w:val="22"/>
          <w:szCs w:val="22"/>
          <w:lang w:val="es-ES_tradnl"/>
        </w:rPr>
        <w:t>Los nuevos integrantes de la línea Galaxy A llegan a México con una propuesta más</w:t>
      </w:r>
      <w:r w:rsidR="00C24D0D" w:rsidRPr="007575C2">
        <w:rPr>
          <w:rFonts w:ascii="Arial" w:hAnsi="Arial" w:cs="Arial"/>
          <w:i/>
          <w:sz w:val="22"/>
          <w:szCs w:val="22"/>
          <w:lang w:val="es-ES_tradnl"/>
        </w:rPr>
        <w:t xml:space="preserve"> práctica</w:t>
      </w:r>
      <w:r w:rsidR="00477133" w:rsidRPr="007575C2">
        <w:rPr>
          <w:rFonts w:ascii="Arial" w:hAnsi="Arial" w:cs="Arial"/>
          <w:i/>
          <w:sz w:val="22"/>
          <w:szCs w:val="22"/>
          <w:lang w:val="es-ES_tradnl"/>
        </w:rPr>
        <w:t xml:space="preserve"> y</w:t>
      </w:r>
      <w:r w:rsidR="00C24D0D" w:rsidRPr="007575C2">
        <w:rPr>
          <w:rFonts w:ascii="Arial" w:hAnsi="Arial" w:cs="Arial"/>
          <w:i/>
          <w:sz w:val="22"/>
          <w:szCs w:val="22"/>
          <w:lang w:val="es-ES_tradnl"/>
        </w:rPr>
        <w:t xml:space="preserve"> elegante</w:t>
      </w:r>
    </w:p>
    <w:p w14:paraId="4726A6ED" w14:textId="77777777" w:rsidR="003D5422" w:rsidRPr="002E4399" w:rsidRDefault="003D5422" w:rsidP="003D5422">
      <w:pPr>
        <w:pStyle w:val="HTMLPreformatted"/>
        <w:shd w:val="clear" w:color="auto" w:fill="FFFFFF"/>
        <w:spacing w:line="276" w:lineRule="auto"/>
        <w:jc w:val="both"/>
        <w:rPr>
          <w:rFonts w:ascii="Arial" w:hAnsi="Arial" w:cs="Arial"/>
          <w:i/>
          <w:lang w:val="es-ES_tradnl"/>
        </w:rPr>
      </w:pPr>
    </w:p>
    <w:p w14:paraId="30DEA618" w14:textId="77777777" w:rsidR="003D5422" w:rsidRPr="002E4399" w:rsidRDefault="003D5422" w:rsidP="003D5422">
      <w:pPr>
        <w:pStyle w:val="HTMLPreformatted"/>
        <w:shd w:val="clear" w:color="auto" w:fill="FFFFFF"/>
        <w:spacing w:line="276" w:lineRule="auto"/>
        <w:jc w:val="both"/>
        <w:rPr>
          <w:rFonts w:ascii="Arial" w:hAnsi="Arial" w:cs="Arial"/>
          <w:b/>
          <w:lang w:val="es-ES_tradnl"/>
        </w:rPr>
      </w:pPr>
    </w:p>
    <w:p w14:paraId="6896B1F2" w14:textId="38881454" w:rsidR="005A09E7" w:rsidRDefault="005A09E7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</w:pPr>
      <w:r w:rsidRPr="00037EAC">
        <w:rPr>
          <w:rFonts w:ascii="Arial" w:hAnsi="Arial" w:cs="Arial"/>
          <w:b/>
          <w:sz w:val="22"/>
          <w:szCs w:val="22"/>
          <w:lang w:val="es-ES_tradnl"/>
        </w:rPr>
        <w:t>Ciudad de México,</w:t>
      </w:r>
      <w:r w:rsidR="003D5422" w:rsidRPr="00037EAC">
        <w:rPr>
          <w:rFonts w:ascii="Arial" w:hAnsi="Arial" w:cs="Arial"/>
          <w:b/>
          <w:sz w:val="22"/>
          <w:szCs w:val="22"/>
          <w:lang w:val="es-ES_tradnl"/>
        </w:rPr>
        <w:t xml:space="preserve"> </w:t>
      </w:r>
      <w:r w:rsidR="00037EAC">
        <w:rPr>
          <w:rFonts w:ascii="Arial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17</w:t>
      </w:r>
      <w:r w:rsidRPr="00037EAC">
        <w:rPr>
          <w:rFonts w:ascii="Arial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C24D0D" w:rsidRPr="00037EAC">
        <w:rPr>
          <w:rFonts w:ascii="Arial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de </w:t>
      </w:r>
      <w:r w:rsidR="00037EAC">
        <w:rPr>
          <w:rFonts w:ascii="Arial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enero</w:t>
      </w:r>
      <w:r w:rsidRPr="00037EAC">
        <w:rPr>
          <w:rFonts w:ascii="Arial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 de</w:t>
      </w:r>
      <w:r w:rsidR="003D5422" w:rsidRPr="00037EAC">
        <w:rPr>
          <w:rFonts w:ascii="Arial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 201</w:t>
      </w:r>
      <w:r w:rsidR="003D5422" w:rsidRPr="00037EAC">
        <w:rPr>
          <w:rFonts w:ascii="Arial" w:eastAsiaTheme="minorEastAsia" w:hAnsi="Arial" w:cs="Arial"/>
          <w:b/>
          <w:color w:val="000000"/>
          <w:sz w:val="22"/>
          <w:szCs w:val="22"/>
          <w:shd w:val="clear" w:color="auto" w:fill="FFFFFF"/>
          <w:lang w:val="es-ES_tradnl" w:eastAsia="ko-KR"/>
        </w:rPr>
        <w:t>7</w:t>
      </w:r>
      <w:r w:rsidR="003D5422" w:rsidRPr="00037EAC">
        <w:rPr>
          <w:rFonts w:ascii="Arial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–</w:t>
      </w:r>
      <w:r w:rsidR="00E33310">
        <w:rPr>
          <w:rFonts w:ascii="Arial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3D5422" w:rsidRPr="00037EAC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Samsung Electronics</w:t>
      </w:r>
      <w:r w:rsidRPr="00037EAC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9C6F5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presenta</w:t>
      </w:r>
      <w:r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E33310">
        <w:rPr>
          <w:rFonts w:ascii="Arial" w:hAnsi="Arial" w:cs="Arial"/>
          <w:color w:val="000000"/>
          <w:sz w:val="22"/>
          <w:szCs w:val="22"/>
          <w:shd w:val="clear" w:color="auto" w:fill="FFFFFF"/>
          <w:lang w:val="es-ES_tradnl"/>
        </w:rPr>
        <w:t>h</w:t>
      </w:r>
      <w:r w:rsidR="00E33310" w:rsidRPr="00A30383">
        <w:rPr>
          <w:rFonts w:ascii="Arial" w:hAnsi="Arial" w:cs="Arial"/>
          <w:color w:val="000000"/>
          <w:sz w:val="22"/>
          <w:szCs w:val="22"/>
          <w:shd w:val="clear" w:color="auto" w:fill="FFFFFF"/>
          <w:lang w:val="es-ES_tradnl"/>
        </w:rPr>
        <w:t>oy</w:t>
      </w:r>
      <w:r w:rsidR="00E33310" w:rsidRPr="00E3331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en México los </w:t>
      </w:r>
      <w:r w:rsidR="009C6F5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nuevos</w:t>
      </w:r>
      <w:r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290EB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modelos </w:t>
      </w:r>
      <w:r w:rsidR="008D50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Galaxy A8 </w:t>
      </w:r>
      <w:r w:rsidR="00C53AA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(2018) </w:t>
      </w:r>
      <w:r w:rsidR="00290EB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y A8+</w:t>
      </w:r>
      <w:r w:rsidR="00C53AA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(2018)</w:t>
      </w:r>
      <w:r w:rsidR="0083414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, los cuales </w:t>
      </w:r>
      <w:r w:rsidR="009C6F5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portan</w:t>
      </w:r>
      <w:r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857AA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una</w:t>
      </w:r>
      <w:r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Cámara Dual frontal, así como </w:t>
      </w:r>
      <w:r w:rsid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la innovadora</w:t>
      </w:r>
      <w:r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857AA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p</w:t>
      </w:r>
      <w:r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antalla </w:t>
      </w:r>
      <w:r w:rsidRPr="00C62F9C">
        <w:rPr>
          <w:rFonts w:ascii="Arial" w:eastAsia="Malgun Gothic" w:hAnsi="Arial" w:cs="Arial"/>
          <w:i/>
          <w:color w:val="000000"/>
          <w:sz w:val="22"/>
          <w:szCs w:val="22"/>
          <w:shd w:val="clear" w:color="auto" w:fill="FFFFFF"/>
          <w:lang w:val="es-ES_tradnl"/>
        </w:rPr>
        <w:t>Infinity</w:t>
      </w:r>
      <w:r w:rsidR="00C62F9C" w:rsidRPr="00C62F9C">
        <w:rPr>
          <w:rFonts w:ascii="Arial" w:eastAsia="Malgun Gothic" w:hAnsi="Arial" w:cs="Arial"/>
          <w:i/>
          <w:color w:val="000000"/>
          <w:sz w:val="22"/>
          <w:szCs w:val="22"/>
          <w:shd w:val="clear" w:color="auto" w:fill="FFFFFF"/>
          <w:lang w:val="es-ES_tradnl"/>
        </w:rPr>
        <w:t xml:space="preserve"> Display</w:t>
      </w:r>
      <w:r w:rsidR="00290EB1">
        <w:rPr>
          <w:rFonts w:ascii="Arial" w:eastAsia="Malgun Gothic" w:hAnsi="Arial" w:cs="Arial"/>
          <w:i/>
          <w:color w:val="000000"/>
          <w:sz w:val="22"/>
          <w:szCs w:val="22"/>
          <w:shd w:val="clear" w:color="auto" w:fill="FFFFFF"/>
          <w:lang w:val="es-ES_tradnl"/>
        </w:rPr>
        <w:t>,</w:t>
      </w:r>
      <w:r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290EB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en</w:t>
      </w:r>
      <w:r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E3331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un </w:t>
      </w:r>
      <w:r w:rsidR="00290EB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diseño totalmente</w:t>
      </w:r>
      <w:r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ergonómico</w:t>
      </w:r>
      <w:r w:rsidR="007577A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y refinado.</w:t>
      </w:r>
    </w:p>
    <w:p w14:paraId="783578D6" w14:textId="77777777" w:rsidR="007F3BFA" w:rsidRDefault="007F3BFA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</w:pPr>
      <w:bookmarkStart w:id="0" w:name="_Hlk499215747"/>
    </w:p>
    <w:p w14:paraId="3669A779" w14:textId="7E839D53" w:rsidR="003D5422" w:rsidRPr="00037EAC" w:rsidRDefault="00283E2E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</w:pP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L</w:t>
      </w:r>
      <w:r w:rsidR="007577A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os nuevos smartphones de Galaxy Serie A</w:t>
      </w: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permiten al usuario</w:t>
      </w:r>
      <w:r w:rsidR="007F3BFA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capturar </w:t>
      </w:r>
      <w:r w:rsidR="003D5422" w:rsidRPr="00037EAC">
        <w:rPr>
          <w:rFonts w:ascii="Arial" w:eastAsia="Malgun Gothic" w:hAnsi="Arial" w:cs="Arial"/>
          <w:i/>
          <w:color w:val="000000"/>
          <w:sz w:val="22"/>
          <w:szCs w:val="22"/>
          <w:shd w:val="clear" w:color="auto" w:fill="FFFFFF"/>
          <w:lang w:val="es-ES_tradnl"/>
        </w:rPr>
        <w:t>selfies</w:t>
      </w:r>
      <w:r w:rsidR="00350CA4" w:rsidRPr="00037EAC">
        <w:rPr>
          <w:rFonts w:ascii="Arial" w:eastAsia="Malgun Gothic" w:hAnsi="Arial" w:cs="Arial"/>
          <w:i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7F3BFA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o autorretratos más </w:t>
      </w:r>
      <w:r w:rsidR="00350CA4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brillantes y </w:t>
      </w:r>
      <w:r w:rsidR="007F3BFA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súper </w:t>
      </w:r>
      <w:r w:rsidR="00350CA4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nítid</w:t>
      </w:r>
      <w:r w:rsidR="007F3BFA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o</w:t>
      </w:r>
      <w:r w:rsidR="00350CA4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s</w:t>
      </w:r>
      <w:r w:rsid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gracias a</w:t>
      </w:r>
      <w:r w:rsidR="003D5422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290EB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las</w:t>
      </w:r>
      <w:r w:rsidR="00366D4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dos cámaras </w:t>
      </w:r>
      <w:r w:rsidR="00366D4E" w:rsidRPr="00881FC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frontal</w:t>
      </w:r>
      <w:r w:rsidR="00366D4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es</w:t>
      </w:r>
      <w:r w:rsidR="00366D4E" w:rsidRPr="00881FC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366D4E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de </w:t>
      </w:r>
      <w:r w:rsidR="00366D4E" w:rsidRPr="00037EAC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 w:eastAsia="ko-KR"/>
        </w:rPr>
        <w:t>16</w:t>
      </w:r>
      <w:r w:rsidR="00366D4E" w:rsidRPr="00037EAC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MP</w:t>
      </w:r>
      <w:r w:rsidR="00CF6E75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 F1.9 </w:t>
      </w:r>
      <w:r w:rsidR="00366D4E" w:rsidRPr="00037EAC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+</w:t>
      </w:r>
      <w:r w:rsidR="00366D4E" w:rsidRPr="00037EAC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 w:eastAsia="ko-KR"/>
        </w:rPr>
        <w:t>8</w:t>
      </w:r>
      <w:r w:rsidR="00366D4E" w:rsidRPr="00037EAC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MP </w:t>
      </w:r>
      <w:r w:rsidR="00366D4E" w:rsidRPr="00037EAC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 w:eastAsia="ko-KR"/>
        </w:rPr>
        <w:t>F1</w:t>
      </w:r>
      <w:r w:rsidR="00CF6E75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 w:eastAsia="ko-KR"/>
        </w:rPr>
        <w:t>.9</w:t>
      </w:r>
      <w:r w:rsidR="0083414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 w:eastAsia="ko-KR"/>
        </w:rPr>
        <w:t>, así como</w:t>
      </w:r>
      <w:r w:rsidR="00366D4E" w:rsidRPr="0040686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 w:eastAsia="ko-KR"/>
        </w:rPr>
        <w:t xml:space="preserve"> </w:t>
      </w:r>
      <w:r w:rsidR="00290EB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 w:eastAsia="ko-KR"/>
        </w:rPr>
        <w:t>la</w:t>
      </w:r>
      <w:r w:rsidR="007F3BFA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5F60FF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cámara</w:t>
      </w:r>
      <w:r w:rsid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4D40F8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trasera</w:t>
      </w:r>
      <w:r w:rsidR="001910B7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5F60FF" w:rsidRPr="00053062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de </w:t>
      </w:r>
      <w:r w:rsidR="005F60FF" w:rsidRPr="00053062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16MP </w:t>
      </w:r>
      <w:r w:rsidR="005F60FF" w:rsidRPr="00053062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 w:eastAsia="ko-KR"/>
        </w:rPr>
        <w:t>F</w:t>
      </w:r>
      <w:r w:rsidR="005F60FF" w:rsidRPr="00053062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1.</w:t>
      </w:r>
      <w:r w:rsidR="005F60FF" w:rsidRPr="00053062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 w:eastAsia="ko-KR"/>
        </w:rPr>
        <w:t>7</w:t>
      </w:r>
      <w:r w:rsidR="00CA5DF9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.</w:t>
      </w:r>
      <w:bookmarkEnd w:id="0"/>
      <w:r w:rsidR="00CA5DF9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L</w:t>
      </w:r>
      <w:bookmarkStart w:id="1" w:name="_Hlk499211219"/>
      <w:r w:rsidR="00350CA4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a</w:t>
      </w:r>
      <w:r w:rsidR="003D5422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7F3BFA" w:rsidRPr="00037EAC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 w:eastAsia="ko-KR"/>
        </w:rPr>
        <w:t>Cámara Dual</w:t>
      </w:r>
      <w:r w:rsidR="007F3BFA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 w:eastAsia="ko-KR"/>
        </w:rPr>
        <w:t xml:space="preserve"> </w:t>
      </w:r>
      <w:r w:rsidR="00290EB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 w:eastAsia="ko-KR"/>
        </w:rPr>
        <w:t>frontal</w:t>
      </w:r>
      <w:r w:rsidR="00CA5DF9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 w:eastAsia="ko-KR"/>
        </w:rPr>
        <w:t xml:space="preserve"> </w:t>
      </w:r>
      <w:r w:rsidR="00350CA4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está compuesta por dos cámaras separadas </w:t>
      </w:r>
      <w:r w:rsidR="00CA5DF9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entre las que se puede alternar</w:t>
      </w:r>
      <w:r w:rsidR="001C1A22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para optimizar la calidad de la </w:t>
      </w:r>
      <w:r w:rsidR="001C1A22" w:rsidRPr="001910B7">
        <w:rPr>
          <w:rFonts w:ascii="Arial" w:eastAsia="Malgun Gothic" w:hAnsi="Arial" w:cs="Arial"/>
          <w:i/>
          <w:color w:val="000000"/>
          <w:sz w:val="22"/>
          <w:szCs w:val="22"/>
          <w:shd w:val="clear" w:color="auto" w:fill="FFFFFF"/>
          <w:lang w:val="es-ES_tradnl"/>
        </w:rPr>
        <w:t>selfie</w:t>
      </w:r>
      <w:r w:rsidR="00CA5DF9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1C1A22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con </w:t>
      </w:r>
      <w:r w:rsidR="00CA5DF9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las </w:t>
      </w:r>
      <w:r w:rsidR="00831B2F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características </w:t>
      </w:r>
      <w:r w:rsidR="00CA5DF9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que el usuario dese</w:t>
      </w:r>
      <w:r w:rsidR="00C224D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e</w:t>
      </w:r>
      <w:r w:rsidR="00CA5DF9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: </w:t>
      </w:r>
      <w:r w:rsidR="00350CA4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desde</w:t>
      </w:r>
      <w:r w:rsidR="003D5422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857AA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un </w:t>
      </w:r>
      <w:r w:rsidR="007F3BFA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enfoque en </w:t>
      </w:r>
      <w:r w:rsidR="00350CA4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prime</w:t>
      </w:r>
      <w:r w:rsidR="007F3BFA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r</w:t>
      </w:r>
      <w:r w:rsidR="00350CA4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plano</w:t>
      </w:r>
      <w:r w:rsidR="007F3BFA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con fondo borroso,</w:t>
      </w:r>
      <w:r w:rsidR="005D15FE" w:rsidRPr="005D15F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5D15FE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hasta fotos con un fondo claro y nítido</w:t>
      </w:r>
      <w:r w:rsidR="003D5422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. </w:t>
      </w:r>
      <w:r w:rsidR="007F3BFA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Además, </w:t>
      </w:r>
      <w:r w:rsidR="00350CA4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con la función avanzada</w:t>
      </w:r>
      <w:r w:rsidR="003D5422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3D5422" w:rsidRPr="00406861">
        <w:rPr>
          <w:rFonts w:ascii="Arial" w:eastAsia="Malgun Gothic" w:hAnsi="Arial" w:cs="Arial"/>
          <w:b/>
          <w:i/>
          <w:color w:val="000000"/>
          <w:sz w:val="22"/>
          <w:szCs w:val="22"/>
          <w:shd w:val="clear" w:color="auto" w:fill="FFFFFF"/>
          <w:lang w:val="es-ES_tradnl"/>
        </w:rPr>
        <w:t>Live Focus</w:t>
      </w:r>
      <w:r w:rsidR="003D5422" w:rsidRPr="00037EAC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,</w:t>
      </w:r>
      <w:r w:rsidR="003D5422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7F3BFA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el usuario </w:t>
      </w:r>
      <w:r w:rsidR="00350CA4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puede ajustar</w:t>
      </w:r>
      <w:r w:rsidR="00CA5DF9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fácilmente</w:t>
      </w:r>
      <w:r w:rsidR="00350CA4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el efecto</w:t>
      </w:r>
      <w:r w:rsidR="003D5422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3D5422" w:rsidRPr="00037EAC">
        <w:rPr>
          <w:rFonts w:ascii="Arial" w:eastAsia="Malgun Gothic" w:hAnsi="Arial" w:cs="Arial"/>
          <w:i/>
          <w:color w:val="000000"/>
          <w:sz w:val="22"/>
          <w:szCs w:val="22"/>
          <w:shd w:val="clear" w:color="auto" w:fill="FFFFFF"/>
          <w:lang w:val="es-ES_tradnl"/>
        </w:rPr>
        <w:t>bokeh</w:t>
      </w:r>
      <w:r w:rsidR="003D5422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350CA4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(desenfoque de profundidad)</w:t>
      </w:r>
      <w:r w:rsidR="003D5422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350CA4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antes o después de tomar la fotografía</w:t>
      </w:r>
      <w:r w:rsidR="007F3BFA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, </w:t>
      </w:r>
      <w:r w:rsidR="00831B2F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lo cual le permite crear</w:t>
      </w:r>
      <w:r w:rsidR="00831B2F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350CA4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imágenes </w:t>
      </w:r>
      <w:r w:rsidR="007F3BFA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dignas de calidad profesional. </w:t>
      </w:r>
    </w:p>
    <w:p w14:paraId="0E4A9F02" w14:textId="77777777" w:rsidR="00AC74C1" w:rsidRPr="00037EAC" w:rsidRDefault="00AC74C1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b/>
          <w:i/>
          <w:color w:val="000000"/>
          <w:sz w:val="22"/>
          <w:szCs w:val="22"/>
          <w:shd w:val="clear" w:color="auto" w:fill="FFFFFF"/>
          <w:lang w:val="es-ES_tradnl"/>
        </w:rPr>
      </w:pPr>
    </w:p>
    <w:p w14:paraId="5FC2BF3B" w14:textId="15FA279E" w:rsidR="007577A0" w:rsidRDefault="007577A0" w:rsidP="007577A0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</w:pPr>
      <w:bookmarkStart w:id="2" w:name="_Hlk499221233"/>
      <w:bookmarkEnd w:id="1"/>
      <w:r w:rsidRPr="007577A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Desde el día hasta la noche, la avanzada cámara </w:t>
      </w:r>
      <w:r w:rsidR="001910B7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asegura</w:t>
      </w:r>
      <w:r w:rsidRPr="007577A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imágenes nítidas</w:t>
      </w:r>
      <w:r w:rsidR="00283E2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y de la más alta calidad fotográfica</w:t>
      </w:r>
      <w:r w:rsidRPr="007577A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, incluso en condiciones de baja luz. Los nuevos dispositivos también </w:t>
      </w:r>
      <w:r w:rsidR="00283E2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ofrecen divertidas opciones de </w:t>
      </w:r>
      <w:r w:rsidRPr="007577A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personaliza</w:t>
      </w:r>
      <w:r w:rsidR="00283E2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ción de</w:t>
      </w:r>
      <w:r w:rsidRPr="007577A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283E2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imágenes</w:t>
      </w:r>
      <w:r w:rsidRPr="007577A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, desde agregar adhesivos </w:t>
      </w:r>
      <w:r w:rsidR="0083414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y gráficos sobre las </w:t>
      </w:r>
      <w:r w:rsidR="00283E2E">
        <w:rPr>
          <w:rFonts w:ascii="Arial" w:eastAsia="Malgun Gothic" w:hAnsi="Arial" w:cs="Arial"/>
          <w:i/>
          <w:color w:val="000000"/>
          <w:sz w:val="22"/>
          <w:szCs w:val="22"/>
          <w:shd w:val="clear" w:color="auto" w:fill="FFFFFF"/>
          <w:lang w:val="es-ES_tradnl"/>
        </w:rPr>
        <w:t>selfies</w:t>
      </w:r>
      <w:r w:rsidR="00283E2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, hasta</w:t>
      </w:r>
      <w:r w:rsidRPr="007577A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resaltar </w:t>
      </w:r>
      <w:r w:rsidR="00283E2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las cualidades particulares de un platillo con</w:t>
      </w:r>
      <w:r w:rsidR="00346EF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la función</w:t>
      </w:r>
      <w:r w:rsidRPr="007577A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Pr="007577A0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Food Mode</w:t>
      </w:r>
      <w:r w:rsidRPr="007577A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. </w:t>
      </w:r>
    </w:p>
    <w:p w14:paraId="4D2F1A6B" w14:textId="77777777" w:rsidR="00283E2E" w:rsidRPr="007577A0" w:rsidRDefault="00283E2E" w:rsidP="007577A0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</w:pPr>
    </w:p>
    <w:bookmarkEnd w:id="2"/>
    <w:p w14:paraId="028B10E0" w14:textId="239A2904" w:rsidR="003D5422" w:rsidRPr="00037EAC" w:rsidRDefault="00834140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 w:eastAsia="ko-KR"/>
        </w:rPr>
      </w:pPr>
      <w:r w:rsidRPr="001910B7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Gracias a</w:t>
      </w:r>
      <w:r w:rsidR="001E6F2B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la</w:t>
      </w:r>
      <w:r w:rsidR="001E6F2B" w:rsidRPr="001E6F2B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1E6F2B" w:rsidRPr="00E30F33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tecnología de estabilización digital de imagen de vídeo (</w:t>
      </w:r>
      <w:r w:rsidR="001E6F2B" w:rsidRPr="00E30F33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 w:eastAsia="ko-KR"/>
        </w:rPr>
        <w:t>V</w:t>
      </w:r>
      <w:r w:rsidR="001E6F2B" w:rsidRPr="00E30F33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Dis)</w:t>
      </w:r>
      <w:r w:rsidR="00034B13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, los usuarios </w:t>
      </w:r>
      <w:r w:rsidR="000B47F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pueden </w:t>
      </w:r>
      <w:r w:rsidR="00E1557F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grabar</w:t>
      </w:r>
      <w:r w:rsidR="00034B13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los mejores momentos sin importar si están en movimiento. Además, </w:t>
      </w:r>
      <w:r w:rsidR="001E6F2B" w:rsidRPr="00E30F33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la </w:t>
      </w:r>
      <w:r w:rsidR="001E6F2B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función </w:t>
      </w:r>
      <w:r w:rsidR="0029358F" w:rsidRPr="00406861">
        <w:rPr>
          <w:rFonts w:ascii="Arial" w:eastAsia="Malgun Gothic" w:hAnsi="Arial" w:cs="Arial"/>
          <w:b/>
          <w:i/>
          <w:color w:val="000000"/>
          <w:sz w:val="22"/>
          <w:szCs w:val="22"/>
          <w:shd w:val="clear" w:color="auto" w:fill="FFFFFF"/>
          <w:lang w:val="es-ES_tradnl"/>
        </w:rPr>
        <w:t>H</w:t>
      </w:r>
      <w:r w:rsidR="001E6F2B" w:rsidRPr="00406861">
        <w:rPr>
          <w:rFonts w:ascii="Arial" w:eastAsia="Malgun Gothic" w:hAnsi="Arial" w:cs="Arial"/>
          <w:b/>
          <w:i/>
          <w:color w:val="000000"/>
          <w:sz w:val="22"/>
          <w:szCs w:val="22"/>
          <w:shd w:val="clear" w:color="auto" w:fill="FFFFFF"/>
          <w:lang w:val="es-ES_tradnl"/>
        </w:rPr>
        <w:t>yperlapse</w:t>
      </w:r>
      <w:r w:rsidR="001E6F2B"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034B13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les permite</w:t>
      </w:r>
      <w:r w:rsidR="001E6F2B" w:rsidRPr="0029358F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crear </w:t>
      </w:r>
      <w:r w:rsidR="004D40F8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entretenidos</w:t>
      </w:r>
      <w:r w:rsidR="004D40F8" w:rsidDel="0083414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290EB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vi</w:t>
      </w:r>
      <w:r w:rsidR="001E6F2B" w:rsidRPr="0029358F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deos </w:t>
      </w:r>
      <w:r w:rsidR="00E1557F" w:rsidRPr="0040686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en</w:t>
      </w:r>
      <w:r w:rsidR="00034B13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formato de lapsos de tiempo</w:t>
      </w:r>
      <w:r w:rsidR="00E1557F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(</w:t>
      </w:r>
      <w:r w:rsidR="00E1557F">
        <w:rPr>
          <w:rFonts w:ascii="Arial" w:eastAsia="Malgun Gothic" w:hAnsi="Arial" w:cs="Arial"/>
          <w:i/>
          <w:color w:val="000000"/>
          <w:sz w:val="22"/>
          <w:szCs w:val="22"/>
          <w:shd w:val="clear" w:color="auto" w:fill="FFFFFF"/>
          <w:lang w:val="es-ES_tradnl"/>
        </w:rPr>
        <w:t>timelapse</w:t>
      </w:r>
      <w:r w:rsidR="00E1557F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)</w:t>
      </w:r>
      <w:r w:rsidR="00704C8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.</w:t>
      </w:r>
    </w:p>
    <w:p w14:paraId="2C130199" w14:textId="77777777" w:rsidR="00034B13" w:rsidRDefault="00034B13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</w:pPr>
    </w:p>
    <w:p w14:paraId="7031021B" w14:textId="6CBE05B8" w:rsidR="000E0060" w:rsidRPr="008B19C1" w:rsidRDefault="008B19C1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</w:pPr>
      <w:r w:rsidRPr="002E4399">
        <w:rPr>
          <w:rFonts w:ascii="Arial" w:eastAsia="Malgun Gothic" w:hAnsi="Arial" w:cs="Arial"/>
          <w:color w:val="000000"/>
          <w:shd w:val="clear" w:color="auto" w:fill="FFFFFF"/>
          <w:lang w:val="es-ES_tradnl"/>
        </w:rPr>
        <w:t>A</w:t>
      </w:r>
      <w:r w:rsidRPr="008B19C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l ver películas o jugar</w:t>
      </w:r>
      <w:r w:rsidR="00F705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videojuegos</w:t>
      </w:r>
      <w:r w:rsidRPr="008B19C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, los </w:t>
      </w:r>
      <w:r w:rsidR="00704C8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nuevos</w:t>
      </w:r>
      <w:r w:rsidRPr="008B19C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dispositivos Galaxy A establecen un nuevo estándar para experiencias de visualización</w:t>
      </w:r>
      <w:r w:rsidR="00283E2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aún</w:t>
      </w:r>
      <w:r w:rsidRPr="008B19C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83414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más </w:t>
      </w:r>
      <w:r w:rsidRPr="008B19C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envolventes e ininterrumpidas.</w:t>
      </w:r>
      <w:r w:rsidR="00F705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Pr="008B19C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La </w:t>
      </w:r>
      <w:r w:rsidR="00F705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pantalla </w:t>
      </w:r>
      <w:r w:rsidRPr="008B19C1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Infinity Display</w:t>
      </w:r>
      <w:r w:rsidRPr="008B19C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F705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de Galaxy A8 y A8+ </w:t>
      </w:r>
      <w:r w:rsidRPr="008B19C1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con ratio</w:t>
      </w:r>
      <w:r w:rsidRPr="008B19C1">
        <w:rPr>
          <w:rFonts w:eastAsia="Malgun Gothic"/>
          <w:b/>
          <w:sz w:val="22"/>
          <w:szCs w:val="22"/>
        </w:rPr>
        <w:footnoteReference w:id="1"/>
      </w:r>
      <w:r w:rsidR="00F705AC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Pr="008B19C1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de 18.5:9</w:t>
      </w:r>
      <w:r w:rsidR="00F705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F705AC" w:rsidRPr="008B19C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va más allá de </w:t>
      </w:r>
      <w:r w:rsidR="00F705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los bordes, convirtiendo al smartphone en un centro de entretenimiento cinematográfico. </w:t>
      </w:r>
    </w:p>
    <w:p w14:paraId="232AA724" w14:textId="77777777" w:rsidR="008B19C1" w:rsidRDefault="008B19C1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</w:pPr>
    </w:p>
    <w:p w14:paraId="365AE81F" w14:textId="2E9DE1DA" w:rsidR="000E0060" w:rsidRPr="00037EAC" w:rsidRDefault="00834140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</w:pPr>
      <w:bookmarkStart w:id="3" w:name="_Hlk502748581"/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Además, </w:t>
      </w:r>
      <w:r w:rsidR="000E006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Galaxy A8 y A8+ </w:t>
      </w:r>
      <w:r w:rsidR="00146AFF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cuentan</w:t>
      </w:r>
      <w:r w:rsidR="00704C8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146AFF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con características distintivas de los equipos premium de Samsung –</w:t>
      </w:r>
      <w:r w:rsidR="00704C8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146AFF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como los modelos </w:t>
      </w:r>
      <w:r w:rsidR="00290EB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Galaxy </w:t>
      </w:r>
      <w:r w:rsidR="00146AFF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S8, S8+ y Note 8</w:t>
      </w: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146AFF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–, </w:t>
      </w: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incluyendo </w:t>
      </w:r>
      <w:r w:rsidR="000E006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la función de pantalla </w:t>
      </w:r>
      <w:r w:rsidR="000E0060" w:rsidRPr="00ED18A0">
        <w:rPr>
          <w:rFonts w:ascii="Arial" w:eastAsia="Malgun Gothic" w:hAnsi="Arial" w:cs="Arial"/>
          <w:b/>
          <w:i/>
          <w:color w:val="000000"/>
          <w:sz w:val="22"/>
          <w:szCs w:val="22"/>
          <w:shd w:val="clear" w:color="auto" w:fill="FFFFFF"/>
          <w:lang w:val="es-ES_tradnl"/>
        </w:rPr>
        <w:t>Always On Display</w:t>
      </w:r>
      <w:r w:rsidR="000E0060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,</w:t>
      </w:r>
      <w:r w:rsidR="000E006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con la que los usuarios se mantienen informados sin necesidad de </w:t>
      </w:r>
      <w:r w:rsidR="000E0060" w:rsidRPr="00804D7A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desbloquear su smartphone. </w:t>
      </w:r>
      <w:r w:rsidR="003F0574" w:rsidRPr="00804D7A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L</w:t>
      </w:r>
      <w:r w:rsidR="000E0060" w:rsidRPr="00804D7A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os nuevos Galaxy A </w:t>
      </w:r>
      <w:r w:rsidRPr="00804D7A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también </w:t>
      </w:r>
      <w:r w:rsidR="000E0060" w:rsidRPr="00804D7A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cuentan con certificación </w:t>
      </w:r>
      <w:r w:rsidR="000E0060" w:rsidRPr="00300D0E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IP68 </w:t>
      </w:r>
      <w:r w:rsidR="000E0060" w:rsidRPr="00804D7A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lastRenderedPageBreak/>
        <w:t>de</w:t>
      </w:r>
      <w:r w:rsidR="000E006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0E0060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resistencia al agua y al polvo</w:t>
      </w:r>
      <w:r w:rsidR="000E0060" w:rsidRPr="00406861">
        <w:rPr>
          <w:rStyle w:val="FootnoteReference"/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footnoteReference w:id="2"/>
      </w:r>
      <w:r w:rsidR="000E0060" w:rsidRPr="0040686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, </w:t>
      </w:r>
      <w:r w:rsidR="003F0574" w:rsidRPr="0040686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por lo que</w:t>
      </w:r>
      <w:r w:rsidR="003F0574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son aptos para</w:t>
      </w:r>
      <w:r w:rsidR="000E006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cualquier tipo de actividad. Y, para que los usuarios puedan almacenar todo el contenido que deseen, Galaxy A8 y A8+ soporta</w:t>
      </w:r>
      <w:r w:rsidR="005D67CB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n</w:t>
      </w:r>
      <w:r w:rsidR="000E006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tarjetas MicroSD para expandir su capacidad de memoria hasta 256</w:t>
      </w:r>
      <w:r w:rsidR="00E1557F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0E006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GB. </w:t>
      </w:r>
      <w:r w:rsidR="003F0574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Además</w:t>
      </w:r>
      <w:r w:rsidR="000E006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, por primera vez en esta gama, s</w:t>
      </w:r>
      <w:r w:rsidR="000B47F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on</w:t>
      </w:r>
      <w:r w:rsidR="000E006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compatibles con Samsung Gear VR.</w:t>
      </w:r>
    </w:p>
    <w:bookmarkEnd w:id="3"/>
    <w:p w14:paraId="5887B125" w14:textId="77777777" w:rsidR="00034B13" w:rsidRDefault="00034B13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</w:pPr>
    </w:p>
    <w:p w14:paraId="68A3C802" w14:textId="77777777" w:rsidR="00034B13" w:rsidRPr="000E0060" w:rsidRDefault="000E0060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</w:pPr>
      <w:r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El nuevo compañero de compras </w:t>
      </w:r>
    </w:p>
    <w:p w14:paraId="6E3CE052" w14:textId="77777777" w:rsidR="000E0060" w:rsidRDefault="000E0060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</w:pPr>
    </w:p>
    <w:p w14:paraId="3076A3B3" w14:textId="2DEA8E92" w:rsidR="000B47FA" w:rsidRPr="000B47FA" w:rsidRDefault="000B47FA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</w:pP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De la mano de </w:t>
      </w:r>
      <w:r w:rsidRPr="00406861">
        <w:rPr>
          <w:rFonts w:ascii="Arial" w:eastAsia="Malgun Gothic" w:hAnsi="Arial" w:cs="Arial"/>
          <w:b/>
          <w:i/>
          <w:color w:val="000000"/>
          <w:sz w:val="22"/>
          <w:szCs w:val="22"/>
          <w:shd w:val="clear" w:color="auto" w:fill="FFFFFF"/>
          <w:lang w:val="es-ES_tradnl"/>
        </w:rPr>
        <w:t>Samsung Pay</w:t>
      </w:r>
      <w:r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, </w:t>
      </w: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los usuarios ahora p</w:t>
      </w:r>
      <w:r w:rsidR="00BB50E7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odrán</w:t>
      </w: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pagar</w:t>
      </w:r>
      <w:r w:rsidR="003F0574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sus compras </w:t>
      </w: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sin</w:t>
      </w:r>
      <w:r w:rsidR="003F0574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la</w:t>
      </w: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necesidad de llevar su cartera cada vez que visiten una tienda</w:t>
      </w:r>
      <w:r w:rsidR="00804D7A" w:rsidRPr="00804D7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.</w:t>
      </w:r>
      <w:r w:rsidR="00BB50E7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Con tan solo </w:t>
      </w:r>
      <w:r w:rsidR="00300D0E" w:rsidRPr="00804D7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deslizar hacia arriba desde la pantalla de in</w:t>
      </w:r>
      <w:r w:rsidR="00D95C14" w:rsidRPr="00804D7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icio de </w:t>
      </w:r>
      <w:r w:rsidR="00BB50E7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su</w:t>
      </w:r>
      <w:r w:rsidR="00D95C14" w:rsidRPr="00804D7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smartphone</w:t>
      </w:r>
      <w:r w:rsidR="00300D0E" w:rsidRPr="00804D7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, validar con un PIN de seguridad o su huella digital, y acercar el smartphone a la terminal</w:t>
      </w:r>
      <w:r w:rsidR="00BB50E7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, podrán efectuar</w:t>
      </w:r>
      <w:r w:rsidR="00300D0E" w:rsidRPr="00804D7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el pago</w:t>
      </w:r>
      <w:r w:rsidR="00300D0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. </w:t>
      </w:r>
      <w:r w:rsidR="00E1557F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Gracias a que </w:t>
      </w: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Galaxy A8 y A8+ soportan la</w:t>
      </w:r>
      <w:r w:rsidR="00BB50E7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s </w:t>
      </w: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tecnología</w:t>
      </w:r>
      <w:r w:rsidR="00BB50E7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s</w:t>
      </w: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Pr="00804D7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Magnetic Secure Transmission </w:t>
      </w:r>
      <w:r w:rsidRPr="0040686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(MST)</w:t>
      </w:r>
      <w:r w:rsidRPr="00804D7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y </w:t>
      </w:r>
      <w:r w:rsidRPr="00804D7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Near Field Communication </w:t>
      </w:r>
      <w:r w:rsidRPr="0040686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(NFC)</w:t>
      </w:r>
      <w:r w:rsidR="00E1557F" w:rsidRPr="00406861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,</w:t>
      </w:r>
      <w:r w:rsidRPr="00804D7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requerida</w:t>
      </w:r>
      <w:r w:rsidR="00E1557F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s</w:t>
      </w: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3F0574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por </w:t>
      </w:r>
      <w:r w:rsidRPr="00804D7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Samsung Pay</w:t>
      </w: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, los usuarios </w:t>
      </w:r>
      <w:r w:rsidR="00F705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pueden </w:t>
      </w: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utilizar su Galaxy A8 y A8+ como tarjeta de pago de manera </w:t>
      </w:r>
      <w:r w:rsidR="003F0574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sencilla </w:t>
      </w:r>
      <w:r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y </w:t>
      </w:r>
      <w:r w:rsidR="003F0574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segura</w:t>
      </w:r>
      <w:r w:rsidR="00300D0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, </w:t>
      </w:r>
      <w:r w:rsidR="00300D0E" w:rsidRPr="00300D0E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prácticamente en cualquier establecimiento donde pueda pagarse con las tarjetas convencionales</w:t>
      </w:r>
      <w:r w:rsidR="00BB50E7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.</w:t>
      </w:r>
    </w:p>
    <w:p w14:paraId="5272D1E2" w14:textId="77777777" w:rsidR="003D5422" w:rsidRPr="00037EAC" w:rsidRDefault="003D5422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</w:pPr>
    </w:p>
    <w:p w14:paraId="19EAAC5C" w14:textId="77777777" w:rsidR="000B47FA" w:rsidRPr="00037EAC" w:rsidRDefault="000B47FA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</w:pPr>
      <w:r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Disponibilidad en México </w:t>
      </w:r>
    </w:p>
    <w:p w14:paraId="5AE3166B" w14:textId="77777777" w:rsidR="002E4399" w:rsidRPr="00037EAC" w:rsidRDefault="002E4399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</w:pPr>
    </w:p>
    <w:p w14:paraId="54DFEE45" w14:textId="52A0DD4C" w:rsidR="002E4399" w:rsidRPr="00037EAC" w:rsidRDefault="002E4399" w:rsidP="00037EAC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</w:pPr>
      <w:r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Galaxy A8 y </w:t>
      </w:r>
      <w:r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A8+</w:t>
      </w:r>
      <w:r w:rsidR="00CC0332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en color Negro y</w:t>
      </w:r>
      <w:r w:rsidR="008C2D0A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Violeta</w:t>
      </w:r>
      <w:r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est</w:t>
      </w:r>
      <w:r w:rsidR="00D85BE0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arán</w:t>
      </w:r>
      <w:r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disponibles</w:t>
      </w:r>
      <w:r w:rsidR="000B47FA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en preventa </w:t>
      </w:r>
      <w:r w:rsidR="00E73C99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en</w:t>
      </w:r>
      <w:r w:rsidR="00283E2E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los sitios</w:t>
      </w:r>
      <w:r w:rsidR="00E73C99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F705AC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web de Telcel, AT&amp;T, </w:t>
      </w:r>
      <w:r w:rsidR="00283E2E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El Palacio de Hierro</w:t>
      </w:r>
      <w:r w:rsidR="00E73C99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, Liverpool, Claro </w:t>
      </w:r>
      <w:r w:rsidR="00283E2E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S</w:t>
      </w:r>
      <w:r w:rsidR="00E73C99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hop, Best Buy, Sear</w:t>
      </w:r>
      <w:r w:rsidR="00283E2E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s,</w:t>
      </w:r>
      <w:r w:rsidR="00E73C99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Sanborns y Telmex </w:t>
      </w:r>
      <w:r w:rsidR="000B47FA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a partir </w:t>
      </w:r>
      <w:r w:rsidR="00AD34B4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del </w:t>
      </w:r>
      <w:r w:rsidR="00CC0332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17</w:t>
      </w:r>
      <w:r w:rsidR="00AD34B4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CC0332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y hasta el 24 de enero</w:t>
      </w:r>
      <w:r w:rsidR="00F705AC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. Además, Samsung ofrece un paquete de promoción durante la preventa que incluye</w:t>
      </w:r>
      <w:r w:rsidR="00CC0332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0B47FA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unos audífonos </w:t>
      </w:r>
      <w:r w:rsidR="00E85A16" w:rsidRPr="00E85A16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S</w:t>
      </w:r>
      <w:r w:rsidR="00E85A16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AMSUNG</w:t>
      </w:r>
      <w:r w:rsidR="00E85A16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</w:t>
      </w:r>
      <w:r w:rsidR="000B47FA" w:rsidRPr="00D85BE0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 xml:space="preserve">U Flex </w:t>
      </w:r>
      <w:r w:rsidR="000B47FA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y una maleta </w:t>
      </w:r>
      <w:r w:rsidR="000B47FA" w:rsidRPr="00D85BE0">
        <w:rPr>
          <w:rFonts w:ascii="Arial" w:eastAsia="Malgun Gothic" w:hAnsi="Arial" w:cs="Arial"/>
          <w:b/>
          <w:color w:val="000000"/>
          <w:sz w:val="22"/>
          <w:szCs w:val="22"/>
          <w:shd w:val="clear" w:color="auto" w:fill="FFFFFF"/>
          <w:lang w:val="es-ES_tradnl"/>
        </w:rPr>
        <w:t>Under Armour</w:t>
      </w:r>
      <w:r w:rsidR="000B47FA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de</w:t>
      </w:r>
      <w:r w:rsidR="000B47F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regal</w:t>
      </w:r>
      <w:r w:rsidR="00024CF6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>o</w:t>
      </w:r>
      <w:r w:rsidR="00024CF6">
        <w:rPr>
          <w:rStyle w:val="FootnoteReference"/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footnoteReference w:id="3"/>
      </w:r>
      <w:r w:rsidR="000B47FA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. </w:t>
      </w:r>
    </w:p>
    <w:p w14:paraId="2DC4C062" w14:textId="77777777" w:rsidR="002E4399" w:rsidRPr="00037EAC" w:rsidRDefault="002E4399">
      <w:pPr>
        <w:pStyle w:val="HTMLPreformatted"/>
        <w:shd w:val="clear" w:color="auto" w:fill="FFFFFF"/>
        <w:spacing w:line="276" w:lineRule="auto"/>
        <w:jc w:val="both"/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 w:eastAsia="ko-KR"/>
        </w:rPr>
      </w:pPr>
    </w:p>
    <w:p w14:paraId="701537FB" w14:textId="001CB57F" w:rsidR="002E4399" w:rsidRPr="00037EAC" w:rsidRDefault="002E4399" w:rsidP="00037E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  <w:r w:rsidRPr="00037EAC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 w:eastAsia="en-GB"/>
        </w:rPr>
        <w:t xml:space="preserve">Para más información, visite </w:t>
      </w:r>
      <w:hyperlink r:id="rId10" w:history="1">
        <w:r w:rsidR="00283E2E" w:rsidRPr="00D85BE0">
          <w:rPr>
            <w:rStyle w:val="Hyperlink"/>
            <w:rFonts w:ascii="Arial" w:eastAsia="Malgun Gothic" w:hAnsi="Arial" w:cs="Arial"/>
            <w:sz w:val="22"/>
            <w:szCs w:val="22"/>
            <w:shd w:val="clear" w:color="auto" w:fill="FFFFFF"/>
            <w:lang w:val="es-ES_tradnl" w:eastAsia="en-GB"/>
          </w:rPr>
          <w:t>https://news.samsung.com/mx/</w:t>
        </w:r>
      </w:hyperlink>
      <w:r w:rsidR="00283E2E" w:rsidRPr="00D85BE0">
        <w:rPr>
          <w:rFonts w:ascii="Arial" w:eastAsia="Malgun Gothic" w:hAnsi="Arial" w:cs="Arial"/>
          <w:color w:val="000000"/>
          <w:sz w:val="22"/>
          <w:szCs w:val="22"/>
          <w:shd w:val="clear" w:color="auto" w:fill="FFFFFF"/>
          <w:lang w:val="es-ES_tradnl" w:eastAsia="en-GB"/>
        </w:rPr>
        <w:t xml:space="preserve">. </w:t>
      </w:r>
    </w:p>
    <w:p w14:paraId="791183DA" w14:textId="77777777" w:rsidR="002E4399" w:rsidRDefault="002E43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  <w:bookmarkStart w:id="4" w:name="_GoBack"/>
      <w:bookmarkEnd w:id="4"/>
    </w:p>
    <w:p w14:paraId="2FFC4326" w14:textId="77777777" w:rsidR="00A07A4A" w:rsidRPr="00037EAC" w:rsidRDefault="00A07A4A" w:rsidP="00037E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14:paraId="7BA8D381" w14:textId="77777777" w:rsidR="002E4399" w:rsidRDefault="002E4399" w:rsidP="00037E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rPr>
          <w:rFonts w:ascii="Arial" w:eastAsia="Malgun Gothic" w:hAnsi="Arial" w:cs="Arial"/>
          <w:b/>
          <w:sz w:val="20"/>
          <w:szCs w:val="20"/>
          <w:lang w:val="es-ES_tradnl"/>
        </w:rPr>
      </w:pPr>
      <w:r>
        <w:rPr>
          <w:rFonts w:ascii="Arial" w:eastAsia="Malgun Gothic" w:hAnsi="Arial" w:cs="Arial"/>
          <w:b/>
          <w:sz w:val="20"/>
          <w:szCs w:val="20"/>
          <w:lang w:val="es-ES_tradnl"/>
        </w:rPr>
        <w:t>Samsung Galaxy A8 y A8+</w:t>
      </w:r>
      <w:r w:rsidR="00094006">
        <w:rPr>
          <w:rFonts w:ascii="Arial" w:eastAsia="Malgun Gothic" w:hAnsi="Arial" w:cs="Arial"/>
          <w:b/>
          <w:sz w:val="20"/>
          <w:szCs w:val="20"/>
          <w:lang w:val="es-ES_tradnl"/>
        </w:rPr>
        <w:t>:</w:t>
      </w:r>
      <w:r>
        <w:rPr>
          <w:rFonts w:ascii="Arial" w:eastAsia="Malgun Gothic" w:hAnsi="Arial" w:cs="Arial"/>
          <w:b/>
          <w:sz w:val="20"/>
          <w:szCs w:val="20"/>
          <w:lang w:val="es-ES_tradnl"/>
        </w:rPr>
        <w:t xml:space="preserve"> </w:t>
      </w:r>
      <w:r w:rsidR="00094006">
        <w:rPr>
          <w:rFonts w:ascii="Arial" w:eastAsia="Malgun Gothic" w:hAnsi="Arial" w:cs="Arial"/>
          <w:b/>
          <w:sz w:val="20"/>
          <w:szCs w:val="20"/>
          <w:lang w:val="es-ES_tradnl"/>
        </w:rPr>
        <w:t>E</w:t>
      </w:r>
      <w:r>
        <w:rPr>
          <w:rFonts w:ascii="Arial" w:eastAsia="Malgun Gothic" w:hAnsi="Arial" w:cs="Arial"/>
          <w:b/>
          <w:sz w:val="20"/>
          <w:szCs w:val="20"/>
          <w:lang w:val="es-ES_tradnl"/>
        </w:rPr>
        <w:t xml:space="preserve">specificaciones del </w:t>
      </w:r>
      <w:r w:rsidR="00380ACD">
        <w:rPr>
          <w:rFonts w:ascii="Arial" w:eastAsia="Malgun Gothic" w:hAnsi="Arial" w:cs="Arial"/>
          <w:b/>
          <w:sz w:val="20"/>
          <w:szCs w:val="20"/>
          <w:lang w:val="es-ES_tradnl"/>
        </w:rPr>
        <w:t>p</w:t>
      </w:r>
      <w:r>
        <w:rPr>
          <w:rFonts w:ascii="Arial" w:eastAsia="Malgun Gothic" w:hAnsi="Arial" w:cs="Arial"/>
          <w:b/>
          <w:sz w:val="20"/>
          <w:szCs w:val="20"/>
          <w:lang w:val="es-ES_tradnl"/>
        </w:rPr>
        <w:t>roducto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6"/>
        <w:gridCol w:w="4069"/>
        <w:gridCol w:w="4070"/>
      </w:tblGrid>
      <w:tr w:rsidR="002E4399" w14:paraId="6C9BCA04" w14:textId="77777777" w:rsidTr="002E4399">
        <w:trPr>
          <w:trHeight w:val="342"/>
        </w:trPr>
        <w:tc>
          <w:tcPr>
            <w:tcW w:w="1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6FFBD" w14:textId="77777777" w:rsidR="002E4399" w:rsidRDefault="002E4399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bookmarkStart w:id="5" w:name="OLE_LINK1"/>
          </w:p>
        </w:tc>
        <w:tc>
          <w:tcPr>
            <w:tcW w:w="4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DC382" w14:textId="77777777" w:rsidR="002E4399" w:rsidRDefault="002E4399" w:rsidP="00AD34B4">
            <w:pPr>
              <w:spacing w:line="276" w:lineRule="auto"/>
              <w:rPr>
                <w:rFonts w:ascii="Arial" w:eastAsia="Malgun Gothic" w:hAnsi="Arial" w:cs="Arial"/>
                <w:b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Malgun Gothic" w:hAnsi="Arial" w:cs="Arial"/>
                <w:b/>
                <w:color w:val="000000" w:themeColor="text1"/>
                <w:kern w:val="2"/>
                <w:sz w:val="20"/>
                <w:szCs w:val="20"/>
                <w:lang w:val="es-ES_tradnl"/>
              </w:rPr>
              <w:t>Galaxy A8</w:t>
            </w:r>
          </w:p>
        </w:tc>
        <w:tc>
          <w:tcPr>
            <w:tcW w:w="4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vAlign w:val="center"/>
            <w:hideMark/>
          </w:tcPr>
          <w:p w14:paraId="215247DE" w14:textId="77777777" w:rsidR="002E4399" w:rsidRDefault="002E4399" w:rsidP="00AD34B4">
            <w:pPr>
              <w:spacing w:line="276" w:lineRule="auto"/>
              <w:rPr>
                <w:rFonts w:ascii="Arial" w:eastAsia="Malgun Gothic" w:hAnsi="Arial" w:cs="Arial"/>
                <w:b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Malgun Gothic" w:hAnsi="Arial" w:cs="Arial"/>
                <w:b/>
                <w:color w:val="000000" w:themeColor="text1"/>
                <w:kern w:val="2"/>
                <w:sz w:val="20"/>
                <w:szCs w:val="20"/>
                <w:lang w:val="es-ES_tradnl"/>
              </w:rPr>
              <w:t>Galaxy A8+</w:t>
            </w:r>
          </w:p>
        </w:tc>
      </w:tr>
      <w:tr w:rsidR="002E4399" w14:paraId="295AB5B4" w14:textId="77777777" w:rsidTr="002E4399">
        <w:trPr>
          <w:trHeight w:val="171"/>
        </w:trPr>
        <w:tc>
          <w:tcPr>
            <w:tcW w:w="136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1E866" w14:textId="77777777" w:rsidR="002E4399" w:rsidRDefault="002E4399" w:rsidP="00AD34B4">
            <w:pPr>
              <w:spacing w:line="276" w:lineRule="auto"/>
              <w:rPr>
                <w:rFonts w:ascii="Arial" w:eastAsia="Calibri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  <w:t>Pantalla</w:t>
            </w:r>
          </w:p>
        </w:tc>
        <w:tc>
          <w:tcPr>
            <w:tcW w:w="4069" w:type="dxa"/>
            <w:tcBorders>
              <w:top w:val="single" w:sz="8" w:space="0" w:color="auto"/>
              <w:left w:val="nil"/>
              <w:bottom w:val="single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D6F16" w14:textId="77777777" w:rsidR="002E4399" w:rsidRDefault="002E4399" w:rsidP="00AD34B4">
            <w:pPr>
              <w:pStyle w:val="Default"/>
              <w:spacing w:line="276" w:lineRule="auto"/>
              <w:rPr>
                <w:rFonts w:ascii="Arial" w:eastAsia="Malgun Gothic" w:hAnsi="Arial" w:cs="Arial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val="es-ES_tradnl"/>
              </w:rPr>
              <w:t>5.6-inchFHD+ Súper AMOLED,1080x2220</w:t>
            </w:r>
          </w:p>
        </w:tc>
        <w:tc>
          <w:tcPr>
            <w:tcW w:w="4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7B9D9F" w14:textId="77777777" w:rsidR="002E4399" w:rsidRDefault="002E4399" w:rsidP="00AD34B4">
            <w:pPr>
              <w:pStyle w:val="Default"/>
              <w:spacing w:line="276" w:lineRule="auto"/>
              <w:rPr>
                <w:rFonts w:ascii="Arial" w:hAnsi="Arial" w:cs="Arial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val="es-ES_tradnl"/>
              </w:rPr>
              <w:t>6.0-inchFHD+ Súper AMOLED,1080x2220</w:t>
            </w:r>
          </w:p>
        </w:tc>
      </w:tr>
      <w:tr w:rsidR="002E4399" w:rsidRPr="00C53AAA" w14:paraId="14F55A2D" w14:textId="77777777" w:rsidTr="002E4399">
        <w:trPr>
          <w:trHeight w:val="171"/>
        </w:trPr>
        <w:tc>
          <w:tcPr>
            <w:tcW w:w="136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7F9852C" w14:textId="77777777" w:rsidR="002E4399" w:rsidRDefault="002E4399" w:rsidP="00AD34B4">
            <w:pPr>
              <w:rPr>
                <w:rFonts w:ascii="Arial" w:eastAsia="Calibri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</w:pPr>
          </w:p>
        </w:tc>
        <w:tc>
          <w:tcPr>
            <w:tcW w:w="8139" w:type="dxa"/>
            <w:gridSpan w:val="2"/>
            <w:tcBorders>
              <w:top w:val="single" w:sz="6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6A719" w14:textId="77777777" w:rsidR="002E4399" w:rsidRDefault="002E4399" w:rsidP="00AD34B4">
            <w:pPr>
              <w:pStyle w:val="Default"/>
              <w:spacing w:line="276" w:lineRule="auto"/>
              <w:rPr>
                <w:rFonts w:ascii="Arial" w:hAnsi="Arial" w:cs="Arial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Malgun Gothic" w:hAnsi="Arial" w:cs="Arial"/>
                <w:kern w:val="2"/>
                <w:sz w:val="20"/>
                <w:szCs w:val="20"/>
                <w:lang w:val="es-ES_tradnl"/>
              </w:rPr>
              <w:t>*Pantalla medida diagonalmente como un rectángulo completo sin t</w:t>
            </w:r>
            <w:r w:rsidR="00380ACD">
              <w:rPr>
                <w:rFonts w:ascii="Arial" w:eastAsia="Malgun Gothic" w:hAnsi="Arial" w:cs="Arial"/>
                <w:kern w:val="2"/>
                <w:sz w:val="20"/>
                <w:szCs w:val="20"/>
                <w:lang w:val="es-ES_tradnl"/>
              </w:rPr>
              <w:t>oma</w:t>
            </w:r>
            <w:r>
              <w:rPr>
                <w:rFonts w:ascii="Arial" w:eastAsia="Malgun Gothic" w:hAnsi="Arial" w:cs="Arial"/>
                <w:kern w:val="2"/>
                <w:sz w:val="20"/>
                <w:szCs w:val="20"/>
                <w:lang w:val="es-ES_tradnl"/>
              </w:rPr>
              <w:t xml:space="preserve">r en cuenta </w:t>
            </w:r>
            <w:r w:rsidR="00F321B8">
              <w:rPr>
                <w:rFonts w:ascii="Arial" w:eastAsia="Malgun Gothic" w:hAnsi="Arial" w:cs="Arial"/>
                <w:kern w:val="2"/>
                <w:sz w:val="20"/>
                <w:szCs w:val="20"/>
                <w:lang w:val="es-ES_tradnl"/>
              </w:rPr>
              <w:t>las esquinas curvas</w:t>
            </w:r>
          </w:p>
        </w:tc>
      </w:tr>
      <w:tr w:rsidR="002E4399" w14:paraId="3B14FB6F" w14:textId="77777777" w:rsidTr="002E4399">
        <w:trPr>
          <w:trHeight w:val="464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14000" w14:textId="77777777" w:rsidR="002E4399" w:rsidRDefault="002E4399" w:rsidP="00AD34B4">
            <w:pPr>
              <w:spacing w:line="276" w:lineRule="auto"/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  <w:t>C</w:t>
            </w:r>
            <w:r w:rsidR="00380ACD">
              <w:rPr>
                <w:rFonts w:ascii="Arial" w:eastAsia="Calibri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  <w:t>á</w:t>
            </w:r>
            <w:r>
              <w:rPr>
                <w:rFonts w:ascii="Arial" w:eastAsia="Calibri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  <w:t>m</w:t>
            </w:r>
            <w:r w:rsidR="00380ACD">
              <w:rPr>
                <w:rFonts w:ascii="Arial" w:eastAsia="Calibri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  <w:t>a</w:t>
            </w:r>
            <w:r>
              <w:rPr>
                <w:rFonts w:ascii="Arial" w:eastAsia="Calibri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  <w:t>ra</w:t>
            </w:r>
          </w:p>
        </w:tc>
        <w:tc>
          <w:tcPr>
            <w:tcW w:w="8139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0F6B3" w14:textId="77777777" w:rsidR="002E4399" w:rsidRDefault="002E4399" w:rsidP="00AD34B4">
            <w:pPr>
              <w:spacing w:line="276" w:lineRule="auto"/>
              <w:rPr>
                <w:rFonts w:ascii="Arial" w:eastAsia="Malgun Gothic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Malgun Gothic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Frontal: Cámara Dual 16MP FF (F1.9) + 8MP (F1.9), Posterior: 16MP PDAF (F1.7)</w:t>
            </w:r>
          </w:p>
        </w:tc>
      </w:tr>
      <w:tr w:rsidR="002E4399" w14:paraId="19343214" w14:textId="77777777" w:rsidTr="002E4399">
        <w:trPr>
          <w:trHeight w:val="342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E92F6" w14:textId="77777777" w:rsidR="002E4399" w:rsidRDefault="002E4399" w:rsidP="00AD34B4">
            <w:pPr>
              <w:spacing w:line="276" w:lineRule="auto"/>
              <w:rPr>
                <w:rFonts w:ascii="Arial" w:eastAsia="Calibri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  <w:t>Dimensión</w:t>
            </w:r>
          </w:p>
        </w:tc>
        <w:tc>
          <w:tcPr>
            <w:tcW w:w="4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8C5B3" w14:textId="77777777" w:rsidR="002E4399" w:rsidRDefault="002E4399" w:rsidP="00AD34B4">
            <w:pPr>
              <w:spacing w:line="276" w:lineRule="auto"/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149.2</w:t>
            </w: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 x 7</w:t>
            </w:r>
            <w:r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0.6</w:t>
            </w: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 x 8.</w:t>
            </w:r>
            <w:r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4</w:t>
            </w: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 mm</w:t>
            </w:r>
            <w:r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, 172g</w:t>
            </w: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 </w:t>
            </w:r>
          </w:p>
        </w:tc>
        <w:tc>
          <w:tcPr>
            <w:tcW w:w="4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5582B" w14:textId="77777777" w:rsidR="002E4399" w:rsidRDefault="002E4399" w:rsidP="00AD34B4">
            <w:pPr>
              <w:spacing w:line="276" w:lineRule="auto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159.9 x 75.7 x 8.3 mm</w:t>
            </w:r>
            <w:r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, 191g</w:t>
            </w:r>
          </w:p>
        </w:tc>
      </w:tr>
      <w:tr w:rsidR="002E4399" w14:paraId="4E000DDD" w14:textId="77777777" w:rsidTr="002E4399">
        <w:trPr>
          <w:trHeight w:val="342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1F58C" w14:textId="77777777" w:rsidR="002E4399" w:rsidRDefault="002E439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  <w:t xml:space="preserve"> AP</w:t>
            </w:r>
          </w:p>
        </w:tc>
        <w:tc>
          <w:tcPr>
            <w:tcW w:w="8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5ABE3" w14:textId="77777777" w:rsidR="002E4399" w:rsidRDefault="002E4399">
            <w:pPr>
              <w:spacing w:line="276" w:lineRule="auto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Octa</w:t>
            </w:r>
            <w:r w:rsidR="00380ACD"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Core (2.2</w:t>
            </w:r>
            <w:r w:rsidR="00F321B8"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GHz Dual + 1.6</w:t>
            </w:r>
            <w:r w:rsidR="00F321B8"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GHz Hexa)</w:t>
            </w:r>
          </w:p>
        </w:tc>
      </w:tr>
      <w:tr w:rsidR="002E4399" w14:paraId="1B5D780C" w14:textId="77777777" w:rsidTr="002E4399">
        <w:trPr>
          <w:trHeight w:val="410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0C56D" w14:textId="77777777" w:rsidR="002E4399" w:rsidRDefault="002E4399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  <w:t>Memoria</w:t>
            </w:r>
          </w:p>
        </w:tc>
        <w:tc>
          <w:tcPr>
            <w:tcW w:w="4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2E740" w14:textId="686B7544" w:rsidR="002E4399" w:rsidRDefault="002E4399">
            <w:pPr>
              <w:spacing w:line="276" w:lineRule="auto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4</w:t>
            </w:r>
            <w:r w:rsidR="00380ACD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GB RAM, 32</w:t>
            </w:r>
            <w:r w:rsidR="00380ACD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GB</w:t>
            </w:r>
          </w:p>
        </w:tc>
        <w:tc>
          <w:tcPr>
            <w:tcW w:w="4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AE5771" w14:textId="29F9860B" w:rsidR="002E4399" w:rsidRDefault="002E4399">
            <w:pPr>
              <w:spacing w:line="276" w:lineRule="auto"/>
              <w:ind w:firstLineChars="50" w:firstLine="100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4GB RAM, 64</w:t>
            </w:r>
            <w:r w:rsidR="00380ACD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GB</w:t>
            </w:r>
          </w:p>
        </w:tc>
      </w:tr>
      <w:tr w:rsidR="002E4399" w14:paraId="504BA5D7" w14:textId="77777777" w:rsidTr="002E4399">
        <w:trPr>
          <w:trHeight w:val="416"/>
        </w:trPr>
        <w:tc>
          <w:tcPr>
            <w:tcW w:w="136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330B5" w14:textId="77777777" w:rsidR="002E4399" w:rsidRDefault="002E4399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  <w:t>Batería</w:t>
            </w:r>
          </w:p>
        </w:tc>
        <w:tc>
          <w:tcPr>
            <w:tcW w:w="4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0937B" w14:textId="77777777" w:rsidR="002E4399" w:rsidRDefault="002E4399">
            <w:pPr>
              <w:spacing w:line="276" w:lineRule="auto"/>
              <w:rPr>
                <w:rFonts w:ascii="Arial" w:eastAsia="Calibri" w:hAnsi="Arial" w:cs="Arial"/>
                <w:color w:val="000000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color w:val="000000"/>
                <w:kern w:val="2"/>
                <w:sz w:val="20"/>
                <w:szCs w:val="20"/>
                <w:lang w:val="es-ES_tradnl"/>
              </w:rPr>
              <w:t>3,000</w:t>
            </w:r>
            <w:r w:rsidR="00380ACD">
              <w:rPr>
                <w:rFonts w:ascii="Arial" w:hAnsi="Arial" w:cs="Arial"/>
                <w:color w:val="000000"/>
                <w:kern w:val="2"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kern w:val="2"/>
                <w:sz w:val="20"/>
                <w:szCs w:val="20"/>
                <w:lang w:val="es-ES_tradnl"/>
              </w:rPr>
              <w:t>mAh</w:t>
            </w:r>
          </w:p>
        </w:tc>
        <w:tc>
          <w:tcPr>
            <w:tcW w:w="4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695BF" w14:textId="77777777" w:rsidR="002E4399" w:rsidRDefault="002E4399">
            <w:pPr>
              <w:spacing w:line="276" w:lineRule="auto"/>
              <w:ind w:firstLineChars="50" w:firstLine="100"/>
              <w:rPr>
                <w:rFonts w:ascii="Arial" w:hAnsi="Arial" w:cs="Arial"/>
                <w:color w:val="000000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color w:val="000000"/>
                <w:kern w:val="2"/>
                <w:sz w:val="20"/>
                <w:szCs w:val="20"/>
                <w:lang w:val="es-ES_tradnl"/>
              </w:rPr>
              <w:t>3,500</w:t>
            </w:r>
            <w:r w:rsidR="00380ACD">
              <w:rPr>
                <w:rFonts w:ascii="Arial" w:hAnsi="Arial" w:cs="Arial"/>
                <w:color w:val="000000"/>
                <w:kern w:val="2"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kern w:val="2"/>
                <w:sz w:val="20"/>
                <w:szCs w:val="20"/>
                <w:lang w:val="es-ES_tradnl"/>
              </w:rPr>
              <w:t>mAh</w:t>
            </w:r>
          </w:p>
        </w:tc>
      </w:tr>
      <w:tr w:rsidR="002E4399" w:rsidRPr="00C53AAA" w14:paraId="4D271E2A" w14:textId="77777777" w:rsidTr="002E4399">
        <w:trPr>
          <w:trHeight w:val="394"/>
        </w:trPr>
        <w:tc>
          <w:tcPr>
            <w:tcW w:w="136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2600B3" w14:textId="77777777" w:rsidR="002E4399" w:rsidRDefault="002E4399">
            <w:pPr>
              <w:rPr>
                <w:rFonts w:ascii="Arial" w:eastAsia="Calibri" w:hAnsi="Arial" w:cs="Arial"/>
                <w:b/>
                <w:bCs/>
                <w:color w:val="000000"/>
                <w:kern w:val="2"/>
                <w:sz w:val="20"/>
                <w:szCs w:val="20"/>
                <w:lang w:val="es-ES_tradnl"/>
              </w:rPr>
            </w:pPr>
          </w:p>
        </w:tc>
        <w:tc>
          <w:tcPr>
            <w:tcW w:w="8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59378" w14:textId="77777777" w:rsidR="002E4399" w:rsidRDefault="002E4399">
            <w:pPr>
              <w:spacing w:line="276" w:lineRule="auto"/>
              <w:rPr>
                <w:rFonts w:ascii="Arial" w:eastAsia="Calibri" w:hAnsi="Arial" w:cs="Arial"/>
                <w:color w:val="000000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color w:val="000000"/>
                <w:kern w:val="2"/>
                <w:sz w:val="20"/>
                <w:szCs w:val="20"/>
                <w:lang w:val="es-ES_tradnl"/>
              </w:rPr>
              <w:t>Carga Rápida/USB Tipo-C</w:t>
            </w:r>
          </w:p>
        </w:tc>
      </w:tr>
      <w:tr w:rsidR="002E4399" w14:paraId="6D6D9E21" w14:textId="77777777" w:rsidTr="002E4399">
        <w:trPr>
          <w:trHeight w:val="342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vAlign w:val="center"/>
            <w:hideMark/>
          </w:tcPr>
          <w:p w14:paraId="70BCFFBE" w14:textId="77777777" w:rsidR="002E4399" w:rsidRDefault="002E4399">
            <w:pPr>
              <w:spacing w:line="276" w:lineRule="auto"/>
              <w:ind w:firstLineChars="50" w:firstLine="100"/>
              <w:jc w:val="center"/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  <w:t>OS</w:t>
            </w:r>
          </w:p>
        </w:tc>
        <w:tc>
          <w:tcPr>
            <w:tcW w:w="8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C1350" w14:textId="77777777" w:rsidR="002E4399" w:rsidRDefault="002E4399">
            <w:pPr>
              <w:spacing w:line="276" w:lineRule="auto"/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Android 7.1.1</w:t>
            </w:r>
          </w:p>
        </w:tc>
      </w:tr>
      <w:tr w:rsidR="002E4399" w14:paraId="18B452E2" w14:textId="77777777" w:rsidTr="002E4399">
        <w:trPr>
          <w:trHeight w:val="342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vAlign w:val="center"/>
            <w:hideMark/>
          </w:tcPr>
          <w:p w14:paraId="21584F6D" w14:textId="77777777" w:rsidR="002E4399" w:rsidRDefault="002E4399">
            <w:pPr>
              <w:spacing w:line="276" w:lineRule="auto"/>
              <w:ind w:firstLineChars="50" w:firstLine="100"/>
              <w:jc w:val="center"/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  <w:t>Red</w:t>
            </w:r>
          </w:p>
        </w:tc>
        <w:tc>
          <w:tcPr>
            <w:tcW w:w="8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BD0C1" w14:textId="77777777" w:rsidR="002E4399" w:rsidRDefault="002E4399">
            <w:pPr>
              <w:spacing w:line="276" w:lineRule="auto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Cat. De LTE 1</w:t>
            </w:r>
            <w:r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1</w:t>
            </w:r>
          </w:p>
        </w:tc>
      </w:tr>
      <w:tr w:rsidR="002E4399" w14:paraId="75BCB10D" w14:textId="77777777" w:rsidTr="002E4399">
        <w:trPr>
          <w:trHeight w:val="342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vAlign w:val="center"/>
            <w:hideMark/>
          </w:tcPr>
          <w:p w14:paraId="58DC689D" w14:textId="77777777" w:rsidR="002E4399" w:rsidRDefault="002E4399">
            <w:pPr>
              <w:spacing w:line="276" w:lineRule="auto"/>
              <w:ind w:firstLineChars="50" w:firstLine="100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  <w:t>Pago</w:t>
            </w:r>
          </w:p>
        </w:tc>
        <w:tc>
          <w:tcPr>
            <w:tcW w:w="8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637F0" w14:textId="77777777" w:rsidR="002E4399" w:rsidRDefault="002E4399">
            <w:pPr>
              <w:spacing w:line="276" w:lineRule="auto"/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NFC, MST</w:t>
            </w:r>
          </w:p>
        </w:tc>
      </w:tr>
      <w:tr w:rsidR="002E4399" w:rsidRPr="00C53AAA" w14:paraId="2D8C4564" w14:textId="77777777" w:rsidTr="002E4399">
        <w:trPr>
          <w:trHeight w:val="342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vAlign w:val="center"/>
            <w:hideMark/>
          </w:tcPr>
          <w:p w14:paraId="62E128C5" w14:textId="77777777" w:rsidR="002E4399" w:rsidRDefault="002E4399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  <w:t>Conectividad</w:t>
            </w:r>
          </w:p>
        </w:tc>
        <w:tc>
          <w:tcPr>
            <w:tcW w:w="8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600E1" w14:textId="77777777" w:rsidR="002E4399" w:rsidRPr="005A09E7" w:rsidRDefault="002E4399">
            <w:pPr>
              <w:spacing w:line="276" w:lineRule="auto"/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</w:rPr>
            </w:pPr>
            <w:r w:rsidRPr="005A09E7"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</w:rPr>
              <w:t xml:space="preserve">Wi-Fi 802.11 a/b/g/n/ac (2.4/5GHz), VHT80, </w:t>
            </w:r>
            <w:r w:rsidRPr="005A09E7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256</w:t>
            </w:r>
            <w:r w:rsidRPr="005A09E7"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</w:rPr>
              <w:t>QAM,</w:t>
            </w:r>
          </w:p>
          <w:p w14:paraId="7CBCA67B" w14:textId="77777777" w:rsidR="002E4399" w:rsidRDefault="002E4399">
            <w:pPr>
              <w:spacing w:line="276" w:lineRule="auto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lastRenderedPageBreak/>
              <w:t>Bluetooth® v 5.0 (LE hasta 2</w:t>
            </w:r>
            <w:r w:rsidR="00F321B8"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Mbps), ANT+, USB Tipo-C, NFC, Ubicación </w:t>
            </w:r>
          </w:p>
          <w:p w14:paraId="6C4BA881" w14:textId="77777777" w:rsidR="002E4399" w:rsidRDefault="002E4399">
            <w:pPr>
              <w:spacing w:line="276" w:lineRule="auto"/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(GPS, Glonass, BeiDou*)</w:t>
            </w:r>
            <w:r w:rsidR="00E33310"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* BeiDou la cobertura puede ser limitada.</w:t>
            </w:r>
          </w:p>
        </w:tc>
      </w:tr>
      <w:tr w:rsidR="002E4399" w:rsidRPr="00C53AAA" w14:paraId="3FB6BEE6" w14:textId="77777777" w:rsidTr="002E4399">
        <w:trPr>
          <w:trHeight w:val="342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vAlign w:val="center"/>
            <w:hideMark/>
          </w:tcPr>
          <w:p w14:paraId="794ECFC9" w14:textId="77777777" w:rsidR="002E4399" w:rsidRDefault="002E4399">
            <w:pPr>
              <w:spacing w:line="276" w:lineRule="auto"/>
              <w:ind w:firstLineChars="50" w:firstLine="100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  <w:lastRenderedPageBreak/>
              <w:t>Sensores</w:t>
            </w:r>
          </w:p>
        </w:tc>
        <w:tc>
          <w:tcPr>
            <w:tcW w:w="8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656A4" w14:textId="77777777" w:rsidR="002E4399" w:rsidRDefault="002E4399">
            <w:pPr>
              <w:spacing w:line="276" w:lineRule="auto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Acelerómetro, Barómetro, Sensor </w:t>
            </w:r>
            <w:r w:rsidR="00380ACD"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de Huellas Dactilares</w:t>
            </w: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, Sensor </w:t>
            </w:r>
            <w:r w:rsidR="009908EC"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Giroscópico</w:t>
            </w: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, Sensor Geomagn</w:t>
            </w:r>
            <w:r w:rsidR="00380ACD"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é</w:t>
            </w: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tic</w:t>
            </w:r>
            <w:r w:rsidR="00380ACD"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o</w:t>
            </w: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,</w:t>
            </w:r>
            <w:r w:rsidR="00380ACD"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Sensor Hall, Sensor de Proximidad, Sensor </w:t>
            </w:r>
            <w:r w:rsidR="00380ACD"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de Luz </w:t>
            </w: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 xml:space="preserve">RGB  </w:t>
            </w:r>
          </w:p>
        </w:tc>
      </w:tr>
      <w:tr w:rsidR="002E4399" w:rsidRPr="00C53AAA" w14:paraId="715CA168" w14:textId="77777777" w:rsidTr="002E4399">
        <w:trPr>
          <w:trHeight w:val="342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vAlign w:val="center"/>
            <w:hideMark/>
          </w:tcPr>
          <w:p w14:paraId="60C657EB" w14:textId="77777777" w:rsidR="002E4399" w:rsidRDefault="002E4399">
            <w:pPr>
              <w:spacing w:line="276" w:lineRule="auto"/>
              <w:ind w:firstLineChars="50" w:firstLine="100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  <w:t>Audio</w:t>
            </w:r>
          </w:p>
        </w:tc>
        <w:tc>
          <w:tcPr>
            <w:tcW w:w="8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7AE76" w14:textId="77777777" w:rsidR="002E4399" w:rsidRDefault="002E4399">
            <w:pPr>
              <w:spacing w:line="276" w:lineRule="auto"/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MP3, M4A, 3GA, AAC, OGG, OGA, WAV, WMA, AMR, AWB, FLAC, MID, MIDI, XMF, MXMF, IMY, RTTTL, RTX, OTA</w:t>
            </w:r>
          </w:p>
        </w:tc>
      </w:tr>
      <w:tr w:rsidR="002E4399" w:rsidRPr="00C53AAA" w14:paraId="239DBDBA" w14:textId="77777777" w:rsidTr="002E4399">
        <w:trPr>
          <w:trHeight w:val="342"/>
        </w:trPr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vAlign w:val="center"/>
            <w:hideMark/>
          </w:tcPr>
          <w:p w14:paraId="09A909FF" w14:textId="77777777" w:rsidR="002E4399" w:rsidRDefault="002E4399">
            <w:pPr>
              <w:spacing w:line="276" w:lineRule="auto"/>
              <w:ind w:firstLineChars="50" w:firstLine="100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  <w:t>V</w:t>
            </w:r>
            <w:r w:rsidR="00094006">
              <w:rPr>
                <w:rFonts w:ascii="Arial" w:eastAsia="Calibri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  <w:t>í</w:t>
            </w:r>
            <w:r>
              <w:rPr>
                <w:rFonts w:ascii="Arial" w:eastAsia="Calibri" w:hAnsi="Arial" w:cs="Arial"/>
                <w:b/>
                <w:bCs/>
                <w:color w:val="000000" w:themeColor="text1"/>
                <w:kern w:val="2"/>
                <w:sz w:val="20"/>
                <w:szCs w:val="20"/>
                <w:lang w:val="es-ES_tradnl"/>
              </w:rPr>
              <w:t>deo</w:t>
            </w:r>
          </w:p>
        </w:tc>
        <w:tc>
          <w:tcPr>
            <w:tcW w:w="8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12ED0" w14:textId="77777777" w:rsidR="002E4399" w:rsidRDefault="002E4399">
            <w:pPr>
              <w:spacing w:line="276" w:lineRule="auto"/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kern w:val="2"/>
                <w:sz w:val="20"/>
                <w:szCs w:val="20"/>
                <w:lang w:val="es-ES_tradnl"/>
              </w:rPr>
              <w:t>MP4, M4V, 3GP, 3G2, WMV, ASF, AVI, FLV, MKV, WEBM</w:t>
            </w:r>
          </w:p>
        </w:tc>
      </w:tr>
      <w:bookmarkEnd w:id="5"/>
    </w:tbl>
    <w:p w14:paraId="75844C14" w14:textId="77777777" w:rsidR="002E4399" w:rsidRDefault="002E4399" w:rsidP="002E43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bCs/>
          <w:color w:val="000000"/>
          <w:sz w:val="20"/>
          <w:szCs w:val="20"/>
          <w:lang w:val="es-ES_tradnl"/>
        </w:rPr>
      </w:pPr>
    </w:p>
    <w:p w14:paraId="6F678E5A" w14:textId="77777777" w:rsidR="002E4399" w:rsidRDefault="002E4399" w:rsidP="002E43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bCs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Cs/>
          <w:color w:val="000000"/>
          <w:sz w:val="20"/>
          <w:szCs w:val="20"/>
          <w:lang w:val="es-ES_tradnl"/>
        </w:rPr>
        <w:t xml:space="preserve">* Las características y funciones </w:t>
      </w:r>
      <w:r w:rsidR="00EC3836">
        <w:rPr>
          <w:rFonts w:ascii="Arial" w:hAnsi="Arial" w:cs="Arial"/>
          <w:bCs/>
          <w:color w:val="000000"/>
          <w:sz w:val="20"/>
          <w:szCs w:val="20"/>
          <w:lang w:val="es-ES_tradnl"/>
        </w:rPr>
        <w:t xml:space="preserve">varían </w:t>
      </w:r>
      <w:r>
        <w:rPr>
          <w:rFonts w:ascii="Arial" w:hAnsi="Arial" w:cs="Arial"/>
          <w:bCs/>
          <w:color w:val="000000"/>
          <w:sz w:val="20"/>
          <w:szCs w:val="20"/>
          <w:lang w:val="es-ES_tradnl"/>
        </w:rPr>
        <w:t>según el mercado y el operador móvil</w:t>
      </w:r>
      <w:r w:rsidR="00EC3836">
        <w:rPr>
          <w:rFonts w:ascii="Arial" w:hAnsi="Arial" w:cs="Arial"/>
          <w:bCs/>
          <w:color w:val="000000"/>
          <w:sz w:val="20"/>
          <w:szCs w:val="20"/>
          <w:lang w:val="es-ES_tradnl"/>
        </w:rPr>
        <w:t>.</w:t>
      </w:r>
    </w:p>
    <w:p w14:paraId="72CD12E5" w14:textId="77777777" w:rsidR="002E4399" w:rsidRDefault="002E4399" w:rsidP="002E43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bCs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Cs/>
          <w:color w:val="000000"/>
          <w:sz w:val="20"/>
          <w:szCs w:val="20"/>
          <w:lang w:val="es-ES_tradnl"/>
        </w:rPr>
        <w:t>* Todas las funciones, característica</w:t>
      </w:r>
      <w:r w:rsidR="00B009A4">
        <w:rPr>
          <w:rFonts w:ascii="Arial" w:hAnsi="Arial" w:cs="Arial"/>
          <w:bCs/>
          <w:color w:val="000000"/>
          <w:sz w:val="20"/>
          <w:szCs w:val="20"/>
          <w:lang w:val="es-ES_tradnl"/>
        </w:rPr>
        <w:t>s</w:t>
      </w:r>
      <w:r>
        <w:rPr>
          <w:rFonts w:ascii="Arial" w:hAnsi="Arial" w:cs="Arial"/>
          <w:bCs/>
          <w:color w:val="000000"/>
          <w:sz w:val="20"/>
          <w:szCs w:val="20"/>
          <w:lang w:val="es-ES_tradnl"/>
        </w:rPr>
        <w:t>, especificaciones y otra información del producto proporcionada en el presente documento, incluyendo, pero no limitándose a los beneficios, diseño, precio, componentes, rendimiento, disponibilidad y capacidades del producto están sujetas a cambios sin previo aviso u obligación.</w:t>
      </w:r>
    </w:p>
    <w:p w14:paraId="405AD34D" w14:textId="77777777" w:rsidR="002E4399" w:rsidRDefault="002E4399" w:rsidP="002E43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1" w:firstLine="142"/>
        <w:rPr>
          <w:rFonts w:ascii="Arial" w:hAnsi="Arial" w:cs="Arial"/>
          <w:bCs/>
          <w:color w:val="000000"/>
          <w:sz w:val="20"/>
          <w:szCs w:val="20"/>
          <w:lang w:val="es-ES_tradnl"/>
        </w:rPr>
      </w:pPr>
    </w:p>
    <w:p w14:paraId="77691167" w14:textId="77777777" w:rsidR="00B009A4" w:rsidRDefault="00652F21" w:rsidP="00652F21">
      <w:pPr>
        <w:shd w:val="clear" w:color="auto" w:fill="FFFFFF"/>
        <w:rPr>
          <w:rFonts w:ascii="Arial" w:hAnsi="Arial" w:cs="Arial"/>
          <w:b/>
          <w:bCs/>
          <w:color w:val="212121"/>
          <w:sz w:val="20"/>
          <w:szCs w:val="20"/>
          <w:u w:val="single"/>
        </w:rPr>
      </w:pPr>
      <w:r w:rsidRPr="005A09E7">
        <w:rPr>
          <w:rFonts w:ascii="Arial" w:hAnsi="Arial" w:cs="Arial"/>
          <w:b/>
          <w:bCs/>
          <w:color w:val="212121"/>
          <w:sz w:val="20"/>
          <w:szCs w:val="20"/>
          <w:u w:val="single"/>
        </w:rPr>
        <w:t>Sobre Samsung Electronics Co., Ltd.</w:t>
      </w:r>
    </w:p>
    <w:p w14:paraId="14CD93DB" w14:textId="77777777" w:rsidR="00652F21" w:rsidRDefault="00652F21" w:rsidP="00037EAC">
      <w:pPr>
        <w:shd w:val="clear" w:color="auto" w:fill="FFFFFF"/>
        <w:jc w:val="both"/>
        <w:rPr>
          <w:rFonts w:ascii="Segoe UI" w:eastAsiaTheme="minorHAnsi" w:hAnsi="Segoe UI" w:cs="Segoe UI"/>
          <w:color w:val="212121"/>
          <w:sz w:val="23"/>
          <w:szCs w:val="23"/>
          <w:lang w:val="es-ES"/>
        </w:rPr>
      </w:pPr>
      <w:r>
        <w:rPr>
          <w:rFonts w:ascii="Arial" w:hAnsi="Arial" w:cs="Arial"/>
          <w:color w:val="212121"/>
          <w:sz w:val="20"/>
          <w:szCs w:val="20"/>
          <w:lang w:val="es-ES"/>
        </w:rPr>
        <w:t>Samsung inspira al mundo y diseña el futuro con ideas y tecnologías innovadoras. La compañía está redefiniendo el mundo de las TV, 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smartphones, wearables</w:t>
      </w:r>
      <w:r>
        <w:rPr>
          <w:rFonts w:ascii="Arial" w:hAnsi="Arial" w:cs="Arial"/>
          <w:color w:val="212121"/>
          <w:sz w:val="20"/>
          <w:szCs w:val="20"/>
          <w:lang w:val="es-ES"/>
        </w:rPr>
        <w:t xml:space="preserve">, </w:t>
      </w:r>
      <w:r w:rsidRPr="00406861">
        <w:rPr>
          <w:rFonts w:ascii="Arial" w:hAnsi="Arial" w:cs="Arial"/>
          <w:i/>
          <w:color w:val="212121"/>
          <w:sz w:val="20"/>
          <w:szCs w:val="20"/>
          <w:lang w:val="es-ES"/>
        </w:rPr>
        <w:t>tablets</w:t>
      </w:r>
      <w:r>
        <w:rPr>
          <w:rFonts w:ascii="Arial" w:hAnsi="Arial" w:cs="Arial"/>
          <w:color w:val="212121"/>
          <w:sz w:val="20"/>
          <w:szCs w:val="20"/>
          <w:lang w:val="es-ES"/>
        </w:rPr>
        <w:t>, electrodomésticos, sistemas de conexión y memoria, sistema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 LSI</w:t>
      </w:r>
      <w:r>
        <w:rPr>
          <w:rFonts w:ascii="Arial" w:hAnsi="Arial" w:cs="Arial"/>
          <w:sz w:val="20"/>
          <w:szCs w:val="20"/>
          <w:lang w:val="es-ES"/>
        </w:rPr>
        <w:t xml:space="preserve">, fundición de semiconductores </w:t>
      </w:r>
      <w:r>
        <w:rPr>
          <w:rFonts w:ascii="Arial" w:hAnsi="Arial" w:cs="Arial"/>
          <w:color w:val="212121"/>
          <w:sz w:val="20"/>
          <w:szCs w:val="20"/>
          <w:lang w:val="es-ES"/>
        </w:rPr>
        <w:t>y soluciones LED. Para conocer las últimas noticias, por favor visite la Sala de Prensa de Samsung en</w:t>
      </w:r>
      <w:r w:rsidR="00EC3836">
        <w:rPr>
          <w:rFonts w:ascii="Arial" w:hAnsi="Arial" w:cs="Arial"/>
          <w:color w:val="212121"/>
          <w:sz w:val="20"/>
          <w:szCs w:val="20"/>
          <w:lang w:val="es-ES"/>
        </w:rPr>
        <w:t xml:space="preserve"> </w:t>
      </w:r>
      <w:hyperlink r:id="rId11" w:history="1">
        <w:r w:rsidR="00F47C65" w:rsidRPr="009B4583">
          <w:rPr>
            <w:rStyle w:val="Hyperlink"/>
            <w:rFonts w:ascii="Arial" w:eastAsia="Malgun Gothic" w:hAnsi="Arial" w:cs="Arial"/>
            <w:sz w:val="20"/>
            <w:szCs w:val="20"/>
            <w:lang w:val="es-ES"/>
          </w:rPr>
          <w:t>http://news.samsung.com</w:t>
        </w:r>
      </w:hyperlink>
      <w:r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p w14:paraId="2DAE00B7" w14:textId="77777777" w:rsidR="009711FE" w:rsidRPr="002E4399" w:rsidRDefault="009711FE">
      <w:pPr>
        <w:pStyle w:val="HTMLPreformatted"/>
        <w:shd w:val="clear" w:color="auto" w:fill="FFFFFF"/>
        <w:spacing w:line="276" w:lineRule="auto"/>
        <w:jc w:val="both"/>
        <w:rPr>
          <w:rFonts w:ascii="Arial" w:hAnsi="Arial" w:cs="Arial"/>
          <w:color w:val="000000"/>
          <w:shd w:val="clear" w:color="auto" w:fill="FFFFFF"/>
          <w:lang w:val="es-ES_tradnl"/>
        </w:rPr>
      </w:pPr>
    </w:p>
    <w:sectPr w:rsidR="009711FE" w:rsidRPr="002E4399" w:rsidSect="00B00CEB">
      <w:footerReference w:type="default" r:id="rId12"/>
      <w:pgSz w:w="11906" w:h="16838"/>
      <w:pgMar w:top="1418" w:right="1134" w:bottom="1418" w:left="1134" w:header="851" w:footer="851" w:gutter="0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55E3FB" w14:textId="77777777" w:rsidR="001B4631" w:rsidRDefault="001B4631" w:rsidP="001D01F8">
      <w:r>
        <w:separator/>
      </w:r>
    </w:p>
  </w:endnote>
  <w:endnote w:type="continuationSeparator" w:id="0">
    <w:p w14:paraId="76D6798B" w14:textId="77777777" w:rsidR="001B4631" w:rsidRDefault="001B4631" w:rsidP="001D0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amsungOne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0463517"/>
      <w:docPartObj>
        <w:docPartGallery w:val="Page Numbers (Bottom of Page)"/>
        <w:docPartUnique/>
      </w:docPartObj>
    </w:sdtPr>
    <w:sdtEndPr/>
    <w:sdtContent>
      <w:p w14:paraId="010C5725" w14:textId="76084308" w:rsidR="009C6F5A" w:rsidRPr="00B00CEB" w:rsidRDefault="009C6F5A" w:rsidP="00B00CEB">
        <w:pPr>
          <w:pStyle w:val="Footer"/>
          <w:jc w:val="center"/>
        </w:pPr>
        <w:r w:rsidRPr="00B00CEB">
          <w:rPr>
            <w:rFonts w:hint="eastAsia"/>
          </w:rPr>
          <w:t xml:space="preserve">- </w:t>
        </w:r>
        <w:r w:rsidRPr="00B00CEB">
          <w:fldChar w:fldCharType="begin"/>
        </w:r>
        <w:r w:rsidRPr="00B00CEB">
          <w:instrText>PAGE   \* MERGEFORMAT</w:instrText>
        </w:r>
        <w:r w:rsidRPr="00B00CEB">
          <w:fldChar w:fldCharType="separate"/>
        </w:r>
        <w:r w:rsidR="00A7442C" w:rsidRPr="00A7442C">
          <w:rPr>
            <w:noProof/>
            <w:lang w:val="ko-KR"/>
          </w:rPr>
          <w:t>2</w:t>
        </w:r>
        <w:r w:rsidRPr="00B00CEB">
          <w:fldChar w:fldCharType="end"/>
        </w:r>
        <w:r w:rsidRPr="00B00CEB">
          <w:rPr>
            <w:rFonts w:hint="eastAsia"/>
          </w:rPr>
          <w:t xml:space="preserve"> -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E4A114" w14:textId="77777777" w:rsidR="001B4631" w:rsidRDefault="001B4631" w:rsidP="001D01F8">
      <w:r>
        <w:separator/>
      </w:r>
    </w:p>
  </w:footnote>
  <w:footnote w:type="continuationSeparator" w:id="0">
    <w:p w14:paraId="348177DD" w14:textId="77777777" w:rsidR="001B4631" w:rsidRDefault="001B4631" w:rsidP="001D01F8">
      <w:r>
        <w:continuationSeparator/>
      </w:r>
    </w:p>
  </w:footnote>
  <w:footnote w:id="1">
    <w:p w14:paraId="7DFFFB51" w14:textId="77777777" w:rsidR="008B19C1" w:rsidRPr="00A2487A" w:rsidRDefault="008B19C1" w:rsidP="008B19C1">
      <w:pPr>
        <w:pStyle w:val="FootnoteText"/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</w:pPr>
      <w:r w:rsidRPr="00A2487A">
        <w:rPr>
          <w:rStyle w:val="FootnoteReference"/>
          <w:lang w:val="es-ES_tradnl"/>
        </w:rPr>
        <w:footnoteRef/>
      </w:r>
      <w:r w:rsidRPr="00A2487A">
        <w:rPr>
          <w:lang w:val="es-ES_tradnl"/>
        </w:rPr>
        <w:t xml:space="preserve"> </w:t>
      </w:r>
      <w:r w:rsidRPr="00A2487A"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  <w:t>Pantalla medida diagonalmente como un rectángulo completo sin tomar en cuenta las esquinas arredondeadas</w:t>
      </w:r>
    </w:p>
  </w:footnote>
  <w:footnote w:id="2">
    <w:p w14:paraId="6059443D" w14:textId="77777777" w:rsidR="009C6F5A" w:rsidRPr="00A2487A" w:rsidRDefault="009C6F5A" w:rsidP="000E0060">
      <w:pPr>
        <w:pStyle w:val="FootnoteTex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val="es-ES_tradnl"/>
        </w:rPr>
      </w:pPr>
      <w:r w:rsidRPr="00A2487A">
        <w:rPr>
          <w:rStyle w:val="FootnoteReference"/>
          <w:lang w:val="es-ES_tradnl"/>
        </w:rPr>
        <w:footnoteRef/>
      </w:r>
      <w:r w:rsidRPr="00A2487A">
        <w:rPr>
          <w:lang w:val="es-ES_tradnl"/>
        </w:rPr>
        <w:t xml:space="preserve"> </w:t>
      </w:r>
      <w:r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  <w:t>La clasificación de resistencia al polvo y al agua IP68 está basada en</w:t>
      </w:r>
      <w:r w:rsidRPr="00A2487A"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  <w:t xml:space="preserve"> </w:t>
      </w:r>
      <w:r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  <w:t xml:space="preserve">condiciones de prueba de inmersión de hasta </w:t>
      </w:r>
      <w:r w:rsidRPr="00A2487A"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  <w:t>1.5</w:t>
      </w:r>
      <w:r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  <w:t>0</w:t>
      </w:r>
      <w:r w:rsidRPr="00A2487A"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  <w:t xml:space="preserve"> m </w:t>
      </w:r>
      <w:r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  <w:t>en</w:t>
      </w:r>
      <w:r w:rsidRPr="00A2487A"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  <w:t xml:space="preserve"> </w:t>
      </w:r>
      <w:r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  <w:t xml:space="preserve">agua dulce hasta por </w:t>
      </w:r>
      <w:r w:rsidRPr="00A2487A"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  <w:t>30 minut</w:t>
      </w:r>
      <w:r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  <w:t>o</w:t>
      </w:r>
      <w:r w:rsidRPr="00A2487A"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  <w:t>s</w:t>
      </w:r>
      <w:r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  <w:t>.</w:t>
      </w:r>
    </w:p>
  </w:footnote>
  <w:footnote w:id="3">
    <w:p w14:paraId="0449BF27" w14:textId="77777777" w:rsidR="009C6F5A" w:rsidRPr="00037EAC" w:rsidRDefault="009C6F5A">
      <w:pPr>
        <w:pStyle w:val="FootnoteText"/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</w:pPr>
      <w:r>
        <w:rPr>
          <w:rStyle w:val="FootnoteReference"/>
        </w:rPr>
        <w:footnoteRef/>
      </w:r>
      <w:r>
        <w:t xml:space="preserve"> </w:t>
      </w:r>
      <w:r w:rsidRPr="00037EAC">
        <w:rPr>
          <w:rFonts w:ascii="Arial" w:eastAsia="Malgun Gothic" w:hAnsi="Arial" w:cs="Arial"/>
          <w:color w:val="000000"/>
          <w:sz w:val="16"/>
          <w:shd w:val="clear" w:color="auto" w:fill="FFFFFF"/>
          <w:lang w:val="es-ES_tradnl" w:eastAsia="en-GB"/>
        </w:rPr>
        <w:t xml:space="preserve">Hasta agotar existencias.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D5337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" w15:restartNumberingAfterBreak="0">
    <w:nsid w:val="3759092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" w15:restartNumberingAfterBreak="0">
    <w:nsid w:val="3A38383B"/>
    <w:multiLevelType w:val="hybridMultilevel"/>
    <w:tmpl w:val="D2047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BC3A1A"/>
    <w:multiLevelType w:val="hybridMultilevel"/>
    <w:tmpl w:val="2BCCB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2717CD"/>
    <w:multiLevelType w:val="hybridMultilevel"/>
    <w:tmpl w:val="ABD80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3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hyphenationZone w:val="425"/>
  <w:drawingGridHorizontalSpacing w:val="160"/>
  <w:drawingGridVerticalSpacing w:val="435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422"/>
    <w:rsid w:val="00003A27"/>
    <w:rsid w:val="00021035"/>
    <w:rsid w:val="00024CF6"/>
    <w:rsid w:val="00034605"/>
    <w:rsid w:val="000347E7"/>
    <w:rsid w:val="00034B13"/>
    <w:rsid w:val="000366AB"/>
    <w:rsid w:val="00037EAC"/>
    <w:rsid w:val="00047343"/>
    <w:rsid w:val="0005143F"/>
    <w:rsid w:val="000520AA"/>
    <w:rsid w:val="00052537"/>
    <w:rsid w:val="0005610A"/>
    <w:rsid w:val="00060309"/>
    <w:rsid w:val="00062404"/>
    <w:rsid w:val="00063B61"/>
    <w:rsid w:val="000733F3"/>
    <w:rsid w:val="000761D7"/>
    <w:rsid w:val="00082964"/>
    <w:rsid w:val="0008421C"/>
    <w:rsid w:val="0008705F"/>
    <w:rsid w:val="00094006"/>
    <w:rsid w:val="000A0203"/>
    <w:rsid w:val="000A3C48"/>
    <w:rsid w:val="000A74BE"/>
    <w:rsid w:val="000A7CBB"/>
    <w:rsid w:val="000B47FA"/>
    <w:rsid w:val="000B66A4"/>
    <w:rsid w:val="000D0D4D"/>
    <w:rsid w:val="000E0060"/>
    <w:rsid w:val="000E12F2"/>
    <w:rsid w:val="000E246C"/>
    <w:rsid w:val="000E4288"/>
    <w:rsid w:val="000E67DA"/>
    <w:rsid w:val="000F1C08"/>
    <w:rsid w:val="000F26E2"/>
    <w:rsid w:val="000F2BA1"/>
    <w:rsid w:val="000F597F"/>
    <w:rsid w:val="000F6C2A"/>
    <w:rsid w:val="00100DD2"/>
    <w:rsid w:val="00102B76"/>
    <w:rsid w:val="00104833"/>
    <w:rsid w:val="00106A9D"/>
    <w:rsid w:val="00114CF4"/>
    <w:rsid w:val="00120C30"/>
    <w:rsid w:val="00124F15"/>
    <w:rsid w:val="001251F3"/>
    <w:rsid w:val="00133C2F"/>
    <w:rsid w:val="00140060"/>
    <w:rsid w:val="00140839"/>
    <w:rsid w:val="001445CA"/>
    <w:rsid w:val="00146AFF"/>
    <w:rsid w:val="001556C8"/>
    <w:rsid w:val="00165075"/>
    <w:rsid w:val="00172560"/>
    <w:rsid w:val="00172A4E"/>
    <w:rsid w:val="00172B6B"/>
    <w:rsid w:val="001910B7"/>
    <w:rsid w:val="00193C6D"/>
    <w:rsid w:val="001B07C6"/>
    <w:rsid w:val="001B257B"/>
    <w:rsid w:val="001B4631"/>
    <w:rsid w:val="001B4D84"/>
    <w:rsid w:val="001B7EA6"/>
    <w:rsid w:val="001C1A22"/>
    <w:rsid w:val="001C2294"/>
    <w:rsid w:val="001C74A8"/>
    <w:rsid w:val="001D01F8"/>
    <w:rsid w:val="001D0830"/>
    <w:rsid w:val="001D528C"/>
    <w:rsid w:val="001D6B46"/>
    <w:rsid w:val="001D703B"/>
    <w:rsid w:val="001E6F2B"/>
    <w:rsid w:val="001E7180"/>
    <w:rsid w:val="001F4164"/>
    <w:rsid w:val="001F5411"/>
    <w:rsid w:val="002002CB"/>
    <w:rsid w:val="00201D52"/>
    <w:rsid w:val="00203720"/>
    <w:rsid w:val="00203B87"/>
    <w:rsid w:val="0021039F"/>
    <w:rsid w:val="0021118B"/>
    <w:rsid w:val="00211773"/>
    <w:rsid w:val="002131C0"/>
    <w:rsid w:val="0021623F"/>
    <w:rsid w:val="00220491"/>
    <w:rsid w:val="00223A77"/>
    <w:rsid w:val="00225FFB"/>
    <w:rsid w:val="00226838"/>
    <w:rsid w:val="00241BC1"/>
    <w:rsid w:val="00244BEB"/>
    <w:rsid w:val="00246D3A"/>
    <w:rsid w:val="00250A64"/>
    <w:rsid w:val="00251B81"/>
    <w:rsid w:val="0025297F"/>
    <w:rsid w:val="00252C61"/>
    <w:rsid w:val="002643AD"/>
    <w:rsid w:val="0026463C"/>
    <w:rsid w:val="002662CD"/>
    <w:rsid w:val="00272E16"/>
    <w:rsid w:val="00273036"/>
    <w:rsid w:val="00275139"/>
    <w:rsid w:val="00275386"/>
    <w:rsid w:val="00277041"/>
    <w:rsid w:val="00282596"/>
    <w:rsid w:val="00282F18"/>
    <w:rsid w:val="00283E2E"/>
    <w:rsid w:val="00285A8D"/>
    <w:rsid w:val="00290EB1"/>
    <w:rsid w:val="0029358F"/>
    <w:rsid w:val="00295342"/>
    <w:rsid w:val="00296BEC"/>
    <w:rsid w:val="002A2CE3"/>
    <w:rsid w:val="002B1086"/>
    <w:rsid w:val="002C36BC"/>
    <w:rsid w:val="002D10CF"/>
    <w:rsid w:val="002D3D3A"/>
    <w:rsid w:val="002D7263"/>
    <w:rsid w:val="002E03BF"/>
    <w:rsid w:val="002E4399"/>
    <w:rsid w:val="002E7DF4"/>
    <w:rsid w:val="002F1AAE"/>
    <w:rsid w:val="002F5693"/>
    <w:rsid w:val="00300D0E"/>
    <w:rsid w:val="00302B94"/>
    <w:rsid w:val="003039BE"/>
    <w:rsid w:val="003122DE"/>
    <w:rsid w:val="00314875"/>
    <w:rsid w:val="00315472"/>
    <w:rsid w:val="003172BF"/>
    <w:rsid w:val="00327F08"/>
    <w:rsid w:val="00337442"/>
    <w:rsid w:val="00342B1C"/>
    <w:rsid w:val="00343F4B"/>
    <w:rsid w:val="00346EFA"/>
    <w:rsid w:val="00350CA4"/>
    <w:rsid w:val="00351415"/>
    <w:rsid w:val="00357777"/>
    <w:rsid w:val="00360F27"/>
    <w:rsid w:val="00362CB1"/>
    <w:rsid w:val="0036435E"/>
    <w:rsid w:val="00365F8B"/>
    <w:rsid w:val="00366524"/>
    <w:rsid w:val="00366D4E"/>
    <w:rsid w:val="00367145"/>
    <w:rsid w:val="00372265"/>
    <w:rsid w:val="00372EF5"/>
    <w:rsid w:val="00380ACD"/>
    <w:rsid w:val="00380E76"/>
    <w:rsid w:val="00382681"/>
    <w:rsid w:val="003837E2"/>
    <w:rsid w:val="0038723A"/>
    <w:rsid w:val="00390ACB"/>
    <w:rsid w:val="0039404E"/>
    <w:rsid w:val="003A6A77"/>
    <w:rsid w:val="003B12E0"/>
    <w:rsid w:val="003B1C8B"/>
    <w:rsid w:val="003C0AB5"/>
    <w:rsid w:val="003C22D8"/>
    <w:rsid w:val="003D3A1A"/>
    <w:rsid w:val="003D5422"/>
    <w:rsid w:val="003E07A3"/>
    <w:rsid w:val="003E7E1D"/>
    <w:rsid w:val="003F0574"/>
    <w:rsid w:val="003F3BA7"/>
    <w:rsid w:val="00404981"/>
    <w:rsid w:val="00405498"/>
    <w:rsid w:val="00406861"/>
    <w:rsid w:val="00407CE2"/>
    <w:rsid w:val="004119C4"/>
    <w:rsid w:val="00412124"/>
    <w:rsid w:val="004202B5"/>
    <w:rsid w:val="0042126B"/>
    <w:rsid w:val="004223B8"/>
    <w:rsid w:val="00423795"/>
    <w:rsid w:val="004314B5"/>
    <w:rsid w:val="00436421"/>
    <w:rsid w:val="0045125E"/>
    <w:rsid w:val="00463489"/>
    <w:rsid w:val="004642EB"/>
    <w:rsid w:val="00466FC6"/>
    <w:rsid w:val="004701DE"/>
    <w:rsid w:val="00470379"/>
    <w:rsid w:val="00476120"/>
    <w:rsid w:val="00477133"/>
    <w:rsid w:val="00480E85"/>
    <w:rsid w:val="004816F5"/>
    <w:rsid w:val="00482A87"/>
    <w:rsid w:val="00487140"/>
    <w:rsid w:val="004A116D"/>
    <w:rsid w:val="004A11E9"/>
    <w:rsid w:val="004A21F8"/>
    <w:rsid w:val="004B33E9"/>
    <w:rsid w:val="004B3626"/>
    <w:rsid w:val="004C161A"/>
    <w:rsid w:val="004C32AF"/>
    <w:rsid w:val="004C7B0B"/>
    <w:rsid w:val="004D17C3"/>
    <w:rsid w:val="004D40F8"/>
    <w:rsid w:val="004F3A09"/>
    <w:rsid w:val="004F52D2"/>
    <w:rsid w:val="0050462F"/>
    <w:rsid w:val="00505247"/>
    <w:rsid w:val="00510A4B"/>
    <w:rsid w:val="00511701"/>
    <w:rsid w:val="00520714"/>
    <w:rsid w:val="005265A0"/>
    <w:rsid w:val="0053525E"/>
    <w:rsid w:val="00540695"/>
    <w:rsid w:val="00541FFE"/>
    <w:rsid w:val="005465D9"/>
    <w:rsid w:val="00552923"/>
    <w:rsid w:val="00552B6C"/>
    <w:rsid w:val="00554DF8"/>
    <w:rsid w:val="00555B81"/>
    <w:rsid w:val="00556FA6"/>
    <w:rsid w:val="00562DEC"/>
    <w:rsid w:val="0056707D"/>
    <w:rsid w:val="005712CD"/>
    <w:rsid w:val="005733BA"/>
    <w:rsid w:val="00577A67"/>
    <w:rsid w:val="00583163"/>
    <w:rsid w:val="00586B50"/>
    <w:rsid w:val="00595A3E"/>
    <w:rsid w:val="0059676C"/>
    <w:rsid w:val="005A09E7"/>
    <w:rsid w:val="005A0FBB"/>
    <w:rsid w:val="005A74CA"/>
    <w:rsid w:val="005A78F7"/>
    <w:rsid w:val="005C16A8"/>
    <w:rsid w:val="005C1E46"/>
    <w:rsid w:val="005C4D3E"/>
    <w:rsid w:val="005C4E04"/>
    <w:rsid w:val="005C4F11"/>
    <w:rsid w:val="005C5F49"/>
    <w:rsid w:val="005D15FE"/>
    <w:rsid w:val="005D1CCF"/>
    <w:rsid w:val="005D319A"/>
    <w:rsid w:val="005D67CB"/>
    <w:rsid w:val="005D7C49"/>
    <w:rsid w:val="005E5D6C"/>
    <w:rsid w:val="005E651D"/>
    <w:rsid w:val="005E6B6F"/>
    <w:rsid w:val="005E6F6E"/>
    <w:rsid w:val="005F3F04"/>
    <w:rsid w:val="005F505E"/>
    <w:rsid w:val="005F60FF"/>
    <w:rsid w:val="00602D9B"/>
    <w:rsid w:val="00605755"/>
    <w:rsid w:val="00606F83"/>
    <w:rsid w:val="00607500"/>
    <w:rsid w:val="00610481"/>
    <w:rsid w:val="006141D4"/>
    <w:rsid w:val="006222F3"/>
    <w:rsid w:val="00623084"/>
    <w:rsid w:val="006234E7"/>
    <w:rsid w:val="00626527"/>
    <w:rsid w:val="0062694A"/>
    <w:rsid w:val="0062763F"/>
    <w:rsid w:val="006313E0"/>
    <w:rsid w:val="0063278C"/>
    <w:rsid w:val="0063539F"/>
    <w:rsid w:val="0064337B"/>
    <w:rsid w:val="00652B50"/>
    <w:rsid w:val="00652F21"/>
    <w:rsid w:val="006615D4"/>
    <w:rsid w:val="006673B0"/>
    <w:rsid w:val="00667782"/>
    <w:rsid w:val="00672DC0"/>
    <w:rsid w:val="006743C2"/>
    <w:rsid w:val="00690331"/>
    <w:rsid w:val="00695D26"/>
    <w:rsid w:val="006965E7"/>
    <w:rsid w:val="006A069D"/>
    <w:rsid w:val="006A19AB"/>
    <w:rsid w:val="006A3385"/>
    <w:rsid w:val="006A5C64"/>
    <w:rsid w:val="006B62E9"/>
    <w:rsid w:val="006B78A4"/>
    <w:rsid w:val="006C4441"/>
    <w:rsid w:val="006D500E"/>
    <w:rsid w:val="006E1991"/>
    <w:rsid w:val="006E4FE9"/>
    <w:rsid w:val="006F01C9"/>
    <w:rsid w:val="006F17B4"/>
    <w:rsid w:val="006F3F77"/>
    <w:rsid w:val="006F78F1"/>
    <w:rsid w:val="00704C81"/>
    <w:rsid w:val="00704C9A"/>
    <w:rsid w:val="0070704E"/>
    <w:rsid w:val="007079FD"/>
    <w:rsid w:val="007115C8"/>
    <w:rsid w:val="00714D4B"/>
    <w:rsid w:val="007157BB"/>
    <w:rsid w:val="00715A74"/>
    <w:rsid w:val="00717269"/>
    <w:rsid w:val="007175CE"/>
    <w:rsid w:val="00720720"/>
    <w:rsid w:val="0072127C"/>
    <w:rsid w:val="00725179"/>
    <w:rsid w:val="0072558B"/>
    <w:rsid w:val="00735611"/>
    <w:rsid w:val="007416FD"/>
    <w:rsid w:val="00743A10"/>
    <w:rsid w:val="00747063"/>
    <w:rsid w:val="007500CE"/>
    <w:rsid w:val="0075154B"/>
    <w:rsid w:val="007575C2"/>
    <w:rsid w:val="007577A0"/>
    <w:rsid w:val="0077250E"/>
    <w:rsid w:val="00791C56"/>
    <w:rsid w:val="00791F43"/>
    <w:rsid w:val="00796DC8"/>
    <w:rsid w:val="007A1CAA"/>
    <w:rsid w:val="007A3F9B"/>
    <w:rsid w:val="007B16E2"/>
    <w:rsid w:val="007B52CB"/>
    <w:rsid w:val="007B5535"/>
    <w:rsid w:val="007B6B01"/>
    <w:rsid w:val="007C3F59"/>
    <w:rsid w:val="007E2B26"/>
    <w:rsid w:val="007E59BF"/>
    <w:rsid w:val="007F1AED"/>
    <w:rsid w:val="007F3BFA"/>
    <w:rsid w:val="007F416B"/>
    <w:rsid w:val="007F7B34"/>
    <w:rsid w:val="00804CBE"/>
    <w:rsid w:val="00804D7A"/>
    <w:rsid w:val="0080726C"/>
    <w:rsid w:val="00810686"/>
    <w:rsid w:val="00812BC6"/>
    <w:rsid w:val="00814CE4"/>
    <w:rsid w:val="008274EA"/>
    <w:rsid w:val="00831B2F"/>
    <w:rsid w:val="00831E2A"/>
    <w:rsid w:val="00834140"/>
    <w:rsid w:val="00851C0D"/>
    <w:rsid w:val="00853D70"/>
    <w:rsid w:val="00855711"/>
    <w:rsid w:val="00857AAA"/>
    <w:rsid w:val="00861A15"/>
    <w:rsid w:val="00862037"/>
    <w:rsid w:val="00864F51"/>
    <w:rsid w:val="00870CAA"/>
    <w:rsid w:val="00872E33"/>
    <w:rsid w:val="00881E26"/>
    <w:rsid w:val="0088279F"/>
    <w:rsid w:val="008827E7"/>
    <w:rsid w:val="00885747"/>
    <w:rsid w:val="00894C0F"/>
    <w:rsid w:val="00896DB9"/>
    <w:rsid w:val="008A1C50"/>
    <w:rsid w:val="008A2E67"/>
    <w:rsid w:val="008B055C"/>
    <w:rsid w:val="008B19C1"/>
    <w:rsid w:val="008C2988"/>
    <w:rsid w:val="008C2D0A"/>
    <w:rsid w:val="008C3246"/>
    <w:rsid w:val="008C54DC"/>
    <w:rsid w:val="008C7083"/>
    <w:rsid w:val="008D3702"/>
    <w:rsid w:val="008D50E0"/>
    <w:rsid w:val="008E02EF"/>
    <w:rsid w:val="008E1015"/>
    <w:rsid w:val="008E1C01"/>
    <w:rsid w:val="008E7D10"/>
    <w:rsid w:val="008F0E2D"/>
    <w:rsid w:val="008F3D04"/>
    <w:rsid w:val="0090180A"/>
    <w:rsid w:val="00910BC9"/>
    <w:rsid w:val="009131F7"/>
    <w:rsid w:val="00914248"/>
    <w:rsid w:val="00916730"/>
    <w:rsid w:val="009178B9"/>
    <w:rsid w:val="00922D97"/>
    <w:rsid w:val="0092569B"/>
    <w:rsid w:val="009267C8"/>
    <w:rsid w:val="0093121D"/>
    <w:rsid w:val="009415FB"/>
    <w:rsid w:val="00941C6E"/>
    <w:rsid w:val="00947914"/>
    <w:rsid w:val="00951E01"/>
    <w:rsid w:val="00951E85"/>
    <w:rsid w:val="00957D28"/>
    <w:rsid w:val="009635D0"/>
    <w:rsid w:val="00963C8B"/>
    <w:rsid w:val="00964A67"/>
    <w:rsid w:val="009711FE"/>
    <w:rsid w:val="009730F4"/>
    <w:rsid w:val="00973735"/>
    <w:rsid w:val="009765D1"/>
    <w:rsid w:val="009908EC"/>
    <w:rsid w:val="00996164"/>
    <w:rsid w:val="009A2C1B"/>
    <w:rsid w:val="009B2B6C"/>
    <w:rsid w:val="009B3BA3"/>
    <w:rsid w:val="009B47BE"/>
    <w:rsid w:val="009B5E26"/>
    <w:rsid w:val="009C084F"/>
    <w:rsid w:val="009C464D"/>
    <w:rsid w:val="009C6F5A"/>
    <w:rsid w:val="009D0701"/>
    <w:rsid w:val="009D6453"/>
    <w:rsid w:val="009D769C"/>
    <w:rsid w:val="009E209A"/>
    <w:rsid w:val="009E2C6C"/>
    <w:rsid w:val="009E607C"/>
    <w:rsid w:val="009F0D25"/>
    <w:rsid w:val="009F12E3"/>
    <w:rsid w:val="009F62CB"/>
    <w:rsid w:val="009F7E63"/>
    <w:rsid w:val="00A04E69"/>
    <w:rsid w:val="00A06F6C"/>
    <w:rsid w:val="00A07A4A"/>
    <w:rsid w:val="00A10C58"/>
    <w:rsid w:val="00A1651F"/>
    <w:rsid w:val="00A22D54"/>
    <w:rsid w:val="00A2487A"/>
    <w:rsid w:val="00A309B5"/>
    <w:rsid w:val="00A34B21"/>
    <w:rsid w:val="00A464D7"/>
    <w:rsid w:val="00A4675A"/>
    <w:rsid w:val="00A55487"/>
    <w:rsid w:val="00A56DB7"/>
    <w:rsid w:val="00A63558"/>
    <w:rsid w:val="00A63748"/>
    <w:rsid w:val="00A65976"/>
    <w:rsid w:val="00A66BED"/>
    <w:rsid w:val="00A7442C"/>
    <w:rsid w:val="00A84340"/>
    <w:rsid w:val="00A85AB6"/>
    <w:rsid w:val="00A975AB"/>
    <w:rsid w:val="00AA4E95"/>
    <w:rsid w:val="00AA69D3"/>
    <w:rsid w:val="00AA7281"/>
    <w:rsid w:val="00AB259A"/>
    <w:rsid w:val="00AC568B"/>
    <w:rsid w:val="00AC74C1"/>
    <w:rsid w:val="00AD04AF"/>
    <w:rsid w:val="00AD08AD"/>
    <w:rsid w:val="00AD2EBE"/>
    <w:rsid w:val="00AD34B4"/>
    <w:rsid w:val="00AD7905"/>
    <w:rsid w:val="00AE02E3"/>
    <w:rsid w:val="00AE3A88"/>
    <w:rsid w:val="00AE770B"/>
    <w:rsid w:val="00AF071D"/>
    <w:rsid w:val="00AF65A1"/>
    <w:rsid w:val="00AF7E8C"/>
    <w:rsid w:val="00B009A4"/>
    <w:rsid w:val="00B00CEB"/>
    <w:rsid w:val="00B03417"/>
    <w:rsid w:val="00B0637A"/>
    <w:rsid w:val="00B0763E"/>
    <w:rsid w:val="00B10A0E"/>
    <w:rsid w:val="00B13230"/>
    <w:rsid w:val="00B1617D"/>
    <w:rsid w:val="00B1670B"/>
    <w:rsid w:val="00B171A9"/>
    <w:rsid w:val="00B25DF5"/>
    <w:rsid w:val="00B3009A"/>
    <w:rsid w:val="00B36913"/>
    <w:rsid w:val="00B43EB2"/>
    <w:rsid w:val="00B500F0"/>
    <w:rsid w:val="00B76084"/>
    <w:rsid w:val="00B8528F"/>
    <w:rsid w:val="00B92215"/>
    <w:rsid w:val="00BA1E98"/>
    <w:rsid w:val="00BB18B9"/>
    <w:rsid w:val="00BB36E4"/>
    <w:rsid w:val="00BB486D"/>
    <w:rsid w:val="00BB50E7"/>
    <w:rsid w:val="00BB63B8"/>
    <w:rsid w:val="00BC62FF"/>
    <w:rsid w:val="00BD2B0D"/>
    <w:rsid w:val="00BD6755"/>
    <w:rsid w:val="00BE1045"/>
    <w:rsid w:val="00BE2A3D"/>
    <w:rsid w:val="00BE551E"/>
    <w:rsid w:val="00BE6E78"/>
    <w:rsid w:val="00BF6B20"/>
    <w:rsid w:val="00C053F3"/>
    <w:rsid w:val="00C05804"/>
    <w:rsid w:val="00C077A4"/>
    <w:rsid w:val="00C10119"/>
    <w:rsid w:val="00C10C66"/>
    <w:rsid w:val="00C159A1"/>
    <w:rsid w:val="00C209EE"/>
    <w:rsid w:val="00C224DE"/>
    <w:rsid w:val="00C24D0D"/>
    <w:rsid w:val="00C25179"/>
    <w:rsid w:val="00C30007"/>
    <w:rsid w:val="00C353E9"/>
    <w:rsid w:val="00C37F92"/>
    <w:rsid w:val="00C53AAA"/>
    <w:rsid w:val="00C53DB6"/>
    <w:rsid w:val="00C57E5C"/>
    <w:rsid w:val="00C62F9C"/>
    <w:rsid w:val="00C637DB"/>
    <w:rsid w:val="00C701AE"/>
    <w:rsid w:val="00C734DB"/>
    <w:rsid w:val="00C738DB"/>
    <w:rsid w:val="00C75CB3"/>
    <w:rsid w:val="00C75DD8"/>
    <w:rsid w:val="00C8307F"/>
    <w:rsid w:val="00C85461"/>
    <w:rsid w:val="00CA1F64"/>
    <w:rsid w:val="00CA522F"/>
    <w:rsid w:val="00CA5DCE"/>
    <w:rsid w:val="00CA5DF9"/>
    <w:rsid w:val="00CA63B0"/>
    <w:rsid w:val="00CB2ED5"/>
    <w:rsid w:val="00CC0332"/>
    <w:rsid w:val="00CC3570"/>
    <w:rsid w:val="00CC73CD"/>
    <w:rsid w:val="00CD1196"/>
    <w:rsid w:val="00CD1EDC"/>
    <w:rsid w:val="00CD3886"/>
    <w:rsid w:val="00CE09F2"/>
    <w:rsid w:val="00CE1A20"/>
    <w:rsid w:val="00CE6F3B"/>
    <w:rsid w:val="00CF4FCD"/>
    <w:rsid w:val="00CF57F7"/>
    <w:rsid w:val="00CF6E75"/>
    <w:rsid w:val="00CF7EA9"/>
    <w:rsid w:val="00D061D2"/>
    <w:rsid w:val="00D07036"/>
    <w:rsid w:val="00D16CBE"/>
    <w:rsid w:val="00D22D6F"/>
    <w:rsid w:val="00D27EC1"/>
    <w:rsid w:val="00D418DD"/>
    <w:rsid w:val="00D44023"/>
    <w:rsid w:val="00D45A52"/>
    <w:rsid w:val="00D46E40"/>
    <w:rsid w:val="00D605B2"/>
    <w:rsid w:val="00D713A0"/>
    <w:rsid w:val="00D72CF9"/>
    <w:rsid w:val="00D76602"/>
    <w:rsid w:val="00D77863"/>
    <w:rsid w:val="00D81155"/>
    <w:rsid w:val="00D85BE0"/>
    <w:rsid w:val="00D95C14"/>
    <w:rsid w:val="00D96856"/>
    <w:rsid w:val="00DA73D8"/>
    <w:rsid w:val="00DB3873"/>
    <w:rsid w:val="00DC0D7B"/>
    <w:rsid w:val="00DC5C0E"/>
    <w:rsid w:val="00DC767F"/>
    <w:rsid w:val="00DD0557"/>
    <w:rsid w:val="00DD7AFF"/>
    <w:rsid w:val="00DE6D16"/>
    <w:rsid w:val="00DF1E24"/>
    <w:rsid w:val="00E007AC"/>
    <w:rsid w:val="00E04D8D"/>
    <w:rsid w:val="00E116F0"/>
    <w:rsid w:val="00E1557F"/>
    <w:rsid w:val="00E26743"/>
    <w:rsid w:val="00E33310"/>
    <w:rsid w:val="00E35180"/>
    <w:rsid w:val="00E3638D"/>
    <w:rsid w:val="00E418F2"/>
    <w:rsid w:val="00E621D3"/>
    <w:rsid w:val="00E62AC0"/>
    <w:rsid w:val="00E64D32"/>
    <w:rsid w:val="00E65F62"/>
    <w:rsid w:val="00E65FFB"/>
    <w:rsid w:val="00E706FF"/>
    <w:rsid w:val="00E70EB7"/>
    <w:rsid w:val="00E7286D"/>
    <w:rsid w:val="00E7362E"/>
    <w:rsid w:val="00E73921"/>
    <w:rsid w:val="00E73C99"/>
    <w:rsid w:val="00E836F7"/>
    <w:rsid w:val="00E85A16"/>
    <w:rsid w:val="00E85B87"/>
    <w:rsid w:val="00E86F6E"/>
    <w:rsid w:val="00E9435F"/>
    <w:rsid w:val="00E9638F"/>
    <w:rsid w:val="00E96886"/>
    <w:rsid w:val="00EA17D1"/>
    <w:rsid w:val="00EB1783"/>
    <w:rsid w:val="00EB2F17"/>
    <w:rsid w:val="00EB49BF"/>
    <w:rsid w:val="00EB7772"/>
    <w:rsid w:val="00EC02D7"/>
    <w:rsid w:val="00EC036C"/>
    <w:rsid w:val="00EC1257"/>
    <w:rsid w:val="00EC3836"/>
    <w:rsid w:val="00EC414B"/>
    <w:rsid w:val="00EC7F64"/>
    <w:rsid w:val="00ED18A0"/>
    <w:rsid w:val="00EE2C31"/>
    <w:rsid w:val="00EE3974"/>
    <w:rsid w:val="00EF3C76"/>
    <w:rsid w:val="00F01874"/>
    <w:rsid w:val="00F01BA7"/>
    <w:rsid w:val="00F12DF6"/>
    <w:rsid w:val="00F2150D"/>
    <w:rsid w:val="00F21DBE"/>
    <w:rsid w:val="00F24616"/>
    <w:rsid w:val="00F268B3"/>
    <w:rsid w:val="00F321B8"/>
    <w:rsid w:val="00F33A55"/>
    <w:rsid w:val="00F373FF"/>
    <w:rsid w:val="00F43B4C"/>
    <w:rsid w:val="00F46521"/>
    <w:rsid w:val="00F47C65"/>
    <w:rsid w:val="00F623F9"/>
    <w:rsid w:val="00F6603E"/>
    <w:rsid w:val="00F705AC"/>
    <w:rsid w:val="00F74DD8"/>
    <w:rsid w:val="00F829F8"/>
    <w:rsid w:val="00F8577C"/>
    <w:rsid w:val="00F9568F"/>
    <w:rsid w:val="00F9769A"/>
    <w:rsid w:val="00F97ADA"/>
    <w:rsid w:val="00FB416D"/>
    <w:rsid w:val="00FB79A6"/>
    <w:rsid w:val="00FC0B5B"/>
    <w:rsid w:val="00FC18DA"/>
    <w:rsid w:val="00FC543D"/>
    <w:rsid w:val="00FD3AE2"/>
    <w:rsid w:val="00FD7190"/>
    <w:rsid w:val="00FE0558"/>
    <w:rsid w:val="00FE17C7"/>
    <w:rsid w:val="00FE59D7"/>
    <w:rsid w:val="00FF4841"/>
    <w:rsid w:val="00FF63FC"/>
    <w:rsid w:val="00FF64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185963"/>
  <w15:docId w15:val="{F486A7A3-0399-4CF6-9E59-48EFF695F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Che" w:eastAsia="BatangChe" w:hAnsi="BatangChe" w:cstheme="minorBidi"/>
        <w:color w:val="000000" w:themeColor="text1"/>
        <w:kern w:val="2"/>
        <w:sz w:val="32"/>
        <w:szCs w:val="32"/>
        <w:lang w:val="en-US" w:eastAsia="ko-KR" w:bidi="ar-SA"/>
      </w:rPr>
    </w:rPrDefault>
    <w:pPrDefault>
      <w:pPr>
        <w:spacing w:line="278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5422"/>
    <w:pPr>
      <w:spacing w:line="240" w:lineRule="auto"/>
      <w:jc w:val="left"/>
    </w:pPr>
    <w:rPr>
      <w:rFonts w:ascii="Times New Roman" w:eastAsiaTheme="minorEastAsia" w:hAnsi="Times New Roman"/>
      <w:color w:val="auto"/>
      <w:kern w:val="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5422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616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996164"/>
  </w:style>
  <w:style w:type="paragraph" w:styleId="Footer">
    <w:name w:val="footer"/>
    <w:basedOn w:val="Normal"/>
    <w:link w:val="FooterChar"/>
    <w:uiPriority w:val="99"/>
    <w:unhideWhenUsed/>
    <w:rsid w:val="0099616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996164"/>
  </w:style>
  <w:style w:type="table" w:styleId="TableGrid">
    <w:name w:val="Table Grid"/>
    <w:basedOn w:val="TableNormal"/>
    <w:uiPriority w:val="59"/>
    <w:rsid w:val="009961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uiPriority w:val="99"/>
    <w:semiHidden/>
    <w:unhideWhenUsed/>
    <w:rsid w:val="00996164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3D5422"/>
    <w:rPr>
      <w:rFonts w:asciiTheme="majorHAnsi" w:eastAsiaTheme="majorEastAsia" w:hAnsiTheme="majorHAnsi" w:cstheme="majorBidi"/>
      <w:color w:val="365F91" w:themeColor="accent1" w:themeShade="BF"/>
      <w:kern w:val="0"/>
      <w:lang w:val="en-GB" w:eastAsia="en-US"/>
    </w:rPr>
  </w:style>
  <w:style w:type="character" w:styleId="Hyperlink">
    <w:name w:val="Hyperlink"/>
    <w:rsid w:val="003D542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D5422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D54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D5422"/>
    <w:rPr>
      <w:rFonts w:ascii="Courier New" w:eastAsia="Times New Roman" w:hAnsi="Courier New" w:cs="Courier New"/>
      <w:color w:val="auto"/>
      <w:kern w:val="0"/>
      <w:sz w:val="20"/>
      <w:szCs w:val="20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D54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D54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5422"/>
    <w:rPr>
      <w:rFonts w:ascii="Times New Roman" w:eastAsiaTheme="minorEastAsia" w:hAnsi="Times New Roman"/>
      <w:color w:val="auto"/>
      <w:kern w:val="0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D542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5422"/>
    <w:rPr>
      <w:rFonts w:ascii="Times New Roman" w:eastAsiaTheme="minorEastAsia" w:hAnsi="Times New Roman"/>
      <w:color w:val="auto"/>
      <w:kern w:val="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D5422"/>
    <w:rPr>
      <w:vertAlign w:val="superscript"/>
    </w:rPr>
  </w:style>
  <w:style w:type="character" w:styleId="Strong">
    <w:name w:val="Strong"/>
    <w:basedOn w:val="DefaultParagraphFont"/>
    <w:uiPriority w:val="22"/>
    <w:qFormat/>
    <w:rsid w:val="003D5422"/>
    <w:rPr>
      <w:b/>
      <w:bCs/>
    </w:rPr>
  </w:style>
  <w:style w:type="paragraph" w:customStyle="1" w:styleId="Default">
    <w:name w:val="Default"/>
    <w:uiPriority w:val="99"/>
    <w:rsid w:val="003D5422"/>
    <w:pPr>
      <w:autoSpaceDE w:val="0"/>
      <w:autoSpaceDN w:val="0"/>
      <w:adjustRightInd w:val="0"/>
      <w:spacing w:line="240" w:lineRule="auto"/>
      <w:jc w:val="left"/>
    </w:pPr>
    <w:rPr>
      <w:rFonts w:ascii="SamsungOne" w:eastAsiaTheme="minorEastAsia" w:hAnsi="SamsungOne" w:cs="SamsungOne"/>
      <w:color w:val="000000"/>
      <w:kern w:val="0"/>
      <w:sz w:val="24"/>
      <w:szCs w:val="24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3D5422"/>
    <w:pPr>
      <w:ind w:left="720"/>
      <w:contextualSpacing/>
    </w:pPr>
    <w:rPr>
      <w:rFonts w:asciiTheme="minorHAnsi" w:hAnsiTheme="minorHAnsi"/>
      <w:color w:val="000000" w:themeColor="text1"/>
      <w:lang w:eastAsia="en-US"/>
    </w:rPr>
  </w:style>
  <w:style w:type="paragraph" w:customStyle="1" w:styleId="Sectiontitles">
    <w:name w:val="Section titles"/>
    <w:basedOn w:val="Normal"/>
    <w:uiPriority w:val="2"/>
    <w:qFormat/>
    <w:rsid w:val="003D5422"/>
    <w:rPr>
      <w:rFonts w:asciiTheme="minorHAnsi" w:hAnsiTheme="minorHAnsi"/>
      <w:color w:val="000000" w:themeColor="text1"/>
      <w:sz w:val="48"/>
      <w:szCs w:val="30"/>
      <w:lang w:eastAsia="en-US"/>
    </w:rPr>
  </w:style>
  <w:style w:type="paragraph" w:customStyle="1" w:styleId="Subtitles">
    <w:name w:val="Subtitles"/>
    <w:basedOn w:val="BodyText"/>
    <w:uiPriority w:val="10"/>
    <w:qFormat/>
    <w:rsid w:val="003D5422"/>
    <w:pPr>
      <w:spacing w:before="200" w:after="40" w:line="276" w:lineRule="auto"/>
    </w:pPr>
    <w:rPr>
      <w:rFonts w:asciiTheme="minorHAnsi" w:hAnsiTheme="minorHAnsi"/>
      <w:color w:val="000000" w:themeColor="text1"/>
      <w:sz w:val="28"/>
      <w:szCs w:val="30"/>
      <w:lang w:eastAsia="en-US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basedOn w:val="DefaultParagraphFont"/>
    <w:link w:val="ListParagraph"/>
    <w:uiPriority w:val="34"/>
    <w:rsid w:val="003D5422"/>
    <w:rPr>
      <w:rFonts w:asciiTheme="minorHAnsi" w:eastAsiaTheme="minorEastAsia" w:hAnsiTheme="minorHAnsi"/>
      <w:kern w:val="0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D5422"/>
    <w:pPr>
      <w:spacing w:after="18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5422"/>
    <w:rPr>
      <w:rFonts w:ascii="Times New Roman" w:eastAsiaTheme="minorEastAsia" w:hAnsi="Times New Roman"/>
      <w:color w:val="auto"/>
      <w:kern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422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422"/>
    <w:rPr>
      <w:rFonts w:asciiTheme="majorHAnsi" w:eastAsiaTheme="majorEastAsia" w:hAnsiTheme="majorHAnsi" w:cstheme="majorBidi"/>
      <w:color w:val="auto"/>
      <w:kern w:val="0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5422"/>
    <w:rPr>
      <w:b/>
      <w:bCs/>
      <w:sz w:val="24"/>
      <w:szCs w:val="24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5422"/>
    <w:rPr>
      <w:rFonts w:ascii="Times New Roman" w:eastAsiaTheme="minorEastAsia" w:hAnsi="Times New Roman"/>
      <w:b/>
      <w:bCs/>
      <w:color w:val="auto"/>
      <w:kern w:val="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33310"/>
    <w:rPr>
      <w:color w:val="80808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3836"/>
    <w:rPr>
      <w:color w:val="808080"/>
      <w:shd w:val="clear" w:color="auto" w:fill="E6E6E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83E2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mx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11031-B207-4983-9D72-75F2D0F87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950</Words>
  <Characters>5421</Characters>
  <Application>Microsoft Office Word</Application>
  <DocSecurity>4</DocSecurity>
  <Lines>45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이승/마케팅팀(무선)/M3(사원)/삼성전자</dc:creator>
  <cp:lastModifiedBy>Teran, Lourdes</cp:lastModifiedBy>
  <cp:revision>2</cp:revision>
  <dcterms:created xsi:type="dcterms:W3CDTF">2018-01-16T18:07:00Z</dcterms:created>
  <dcterms:modified xsi:type="dcterms:W3CDTF">2018-01-16T18:07:00Z</dcterms:modified>
</cp:coreProperties>
</file>