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47238" w14:textId="5D1EDC55" w:rsidR="0013041D" w:rsidRDefault="0013041D">
      <w:pPr>
        <w:rPr>
          <w:color w:val="000000"/>
          <w:spacing w:val="-2"/>
          <w:sz w:val="48"/>
          <w:szCs w:val="72"/>
          <w:lang w:val="es-AR"/>
        </w:rPr>
      </w:pPr>
      <w:r w:rsidRPr="00A64063">
        <w:rPr>
          <w:rFonts w:ascii="Calibri" w:eastAsia="Malgun Gothic" w:hAnsi="Calibri" w:cs="Malgun Gothic"/>
          <w:b/>
          <w:noProof/>
          <w:kern w:val="2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03F78AD0" wp14:editId="4A95108C">
            <wp:simplePos x="0" y="0"/>
            <wp:positionH relativeFrom="margin">
              <wp:posOffset>0</wp:posOffset>
            </wp:positionH>
            <wp:positionV relativeFrom="paragraph">
              <wp:posOffset>506095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FC5F19" w14:textId="77777777" w:rsidR="0013041D" w:rsidRDefault="0013041D">
      <w:pPr>
        <w:rPr>
          <w:color w:val="000000"/>
          <w:spacing w:val="-2"/>
          <w:sz w:val="48"/>
          <w:szCs w:val="72"/>
          <w:lang w:val="es-AR"/>
        </w:rPr>
      </w:pPr>
    </w:p>
    <w:p w14:paraId="103067E4" w14:textId="43074A1A" w:rsidR="00E725CD" w:rsidRDefault="002D0933" w:rsidP="0013041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28"/>
          <w:lang w:val="es-MX"/>
        </w:rPr>
      </w:pPr>
      <w:r w:rsidRPr="004606C3">
        <w:rPr>
          <w:rFonts w:ascii="Arial" w:eastAsia="Times New Roman" w:hAnsi="Arial" w:cs="Arial"/>
          <w:b/>
          <w:spacing w:val="-2"/>
          <w:sz w:val="28"/>
          <w:lang w:val="es-MX"/>
        </w:rPr>
        <w:t xml:space="preserve">[Una mirada </w:t>
      </w:r>
      <w:r w:rsidR="00E5279A" w:rsidRPr="004606C3">
        <w:rPr>
          <w:rFonts w:ascii="Arial" w:eastAsia="Times New Roman" w:hAnsi="Arial" w:cs="Arial"/>
          <w:b/>
          <w:spacing w:val="-2"/>
          <w:sz w:val="28"/>
          <w:lang w:val="es-MX"/>
        </w:rPr>
        <w:t>más de cerca</w:t>
      </w:r>
      <w:r w:rsidRPr="004606C3">
        <w:rPr>
          <w:rFonts w:ascii="Arial" w:eastAsia="Times New Roman" w:hAnsi="Arial" w:cs="Arial"/>
          <w:b/>
          <w:spacing w:val="-2"/>
          <w:sz w:val="28"/>
          <w:lang w:val="es-MX"/>
        </w:rPr>
        <w:t xml:space="preserve"> #2] </w:t>
      </w:r>
      <w:r w:rsidR="0013041D">
        <w:rPr>
          <w:rFonts w:ascii="Arial" w:eastAsia="Times New Roman" w:hAnsi="Arial" w:cs="Arial"/>
          <w:b/>
          <w:spacing w:val="-2"/>
          <w:sz w:val="28"/>
          <w:lang w:val="es-MX"/>
        </w:rPr>
        <w:t>Cómo Samsung mejoró</w:t>
      </w:r>
      <w:r w:rsidR="00355AF6" w:rsidRPr="004606C3">
        <w:rPr>
          <w:rFonts w:ascii="Arial" w:eastAsia="Times New Roman" w:hAnsi="Arial" w:cs="Arial"/>
          <w:b/>
          <w:spacing w:val="-2"/>
          <w:sz w:val="28"/>
          <w:lang w:val="es-MX"/>
        </w:rPr>
        <w:t xml:space="preserve"> </w:t>
      </w:r>
      <w:r w:rsidRPr="004606C3">
        <w:rPr>
          <w:rFonts w:ascii="Arial" w:eastAsia="Times New Roman" w:hAnsi="Arial" w:cs="Arial"/>
          <w:b/>
          <w:spacing w:val="-2"/>
          <w:sz w:val="28"/>
          <w:lang w:val="es-MX"/>
        </w:rPr>
        <w:t>la pantalla y el sonido de Galaxy S9</w:t>
      </w:r>
    </w:p>
    <w:p w14:paraId="69B3533E" w14:textId="77777777" w:rsidR="0013041D" w:rsidRPr="004606C3" w:rsidRDefault="0013041D" w:rsidP="004606C3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28"/>
          <w:lang w:val="es-MX"/>
        </w:rPr>
      </w:pPr>
    </w:p>
    <w:p w14:paraId="0D31A233" w14:textId="508033BA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Cuando hizo su debut en Galaxy S8, l</w:t>
      </w:r>
      <w:r w:rsidR="00355AF6" w:rsidRPr="004606C3">
        <w:rPr>
          <w:rFonts w:ascii="Arial" w:eastAsia="Times New Roman" w:hAnsi="Arial" w:cs="Arial"/>
          <w:spacing w:val="2"/>
          <w:lang w:val="es-MX"/>
        </w:rPr>
        <w:t>a pantalla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Infinity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Display de Samsung introdujo un contexto completamente nuevo para el diseño de smartphones. La elegante pantalla representó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la materialización d</w:t>
      </w:r>
      <w:r w:rsidRPr="004606C3">
        <w:rPr>
          <w:rFonts w:ascii="Arial" w:eastAsia="Times New Roman" w:hAnsi="Arial" w:cs="Arial"/>
          <w:spacing w:val="2"/>
          <w:lang w:val="es-MX"/>
        </w:rPr>
        <w:t>e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 un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concepto de innovación que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redefinió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los límites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 y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estableci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ó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nuevos estándares para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mayor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comodidad e inmersión del usuario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, pues, sin biseles, </w:t>
      </w:r>
      <w:r w:rsidRPr="004606C3">
        <w:rPr>
          <w:rFonts w:ascii="Arial" w:eastAsia="Times New Roman" w:hAnsi="Arial" w:cs="Arial"/>
          <w:spacing w:val="2"/>
          <w:lang w:val="es-MX"/>
        </w:rPr>
        <w:t>la pantalla del teléfono fluy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hacia los lados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, sin fin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53076DFE" w14:textId="614D4175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5F13807D" w14:textId="1AE319CF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Galaxy </w:t>
      </w:r>
      <w:bookmarkStart w:id="0" w:name="_GoBack"/>
      <w:bookmarkEnd w:id="0"/>
      <w:r w:rsidRPr="004606C3">
        <w:rPr>
          <w:rFonts w:ascii="Arial" w:eastAsia="Times New Roman" w:hAnsi="Arial" w:cs="Arial"/>
          <w:spacing w:val="2"/>
          <w:lang w:val="es-MX"/>
        </w:rPr>
        <w:t xml:space="preserve">S9 y S9+ se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construyeron </w:t>
      </w:r>
      <w:r w:rsidR="0013041D">
        <w:rPr>
          <w:rFonts w:ascii="Arial" w:eastAsia="Times New Roman" w:hAnsi="Arial" w:cs="Arial"/>
          <w:spacing w:val="2"/>
          <w:lang w:val="es-MX"/>
        </w:rPr>
        <w:t>en base 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esa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propuesta </w:t>
      </w:r>
      <w:r w:rsidRPr="004606C3">
        <w:rPr>
          <w:rFonts w:ascii="Arial" w:eastAsia="Times New Roman" w:hAnsi="Arial" w:cs="Arial"/>
          <w:spacing w:val="2"/>
          <w:lang w:val="es-MX"/>
        </w:rPr>
        <w:t>innovadora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, </w:t>
      </w:r>
      <w:r w:rsidRPr="004606C3">
        <w:rPr>
          <w:rFonts w:ascii="Arial" w:eastAsia="Times New Roman" w:hAnsi="Arial" w:cs="Arial"/>
          <w:spacing w:val="2"/>
          <w:lang w:val="es-MX"/>
        </w:rPr>
        <w:t>con mejoras que no s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ó</w:t>
      </w:r>
      <w:r w:rsidRPr="004606C3">
        <w:rPr>
          <w:rFonts w:ascii="Arial" w:eastAsia="Times New Roman" w:hAnsi="Arial" w:cs="Arial"/>
          <w:spacing w:val="2"/>
          <w:lang w:val="es-MX"/>
        </w:rPr>
        <w:t>lo fomentan imágenes cautivadoras</w:t>
      </w:r>
      <w:r w:rsidR="0013041D">
        <w:rPr>
          <w:rFonts w:ascii="Arial" w:eastAsia="Times New Roman" w:hAnsi="Arial" w:cs="Arial"/>
          <w:spacing w:val="2"/>
          <w:lang w:val="es-MX"/>
        </w:rPr>
        <w:t>,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sino también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cuentan con un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audio verdaderamente </w:t>
      </w:r>
      <w:r w:rsidR="0013041D">
        <w:rPr>
          <w:rFonts w:ascii="Arial" w:eastAsia="Times New Roman" w:hAnsi="Arial" w:cs="Arial"/>
          <w:spacing w:val="2"/>
          <w:lang w:val="es-MX"/>
        </w:rPr>
        <w:t>inmejorable, optimizaciones que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 xml:space="preserve">les permiten a </w:t>
      </w:r>
      <w:r w:rsidRPr="004606C3">
        <w:rPr>
          <w:rFonts w:ascii="Arial" w:eastAsia="Times New Roman" w:hAnsi="Arial" w:cs="Arial"/>
          <w:spacing w:val="2"/>
          <w:lang w:val="es-MX"/>
        </w:rPr>
        <w:t>los usuarios sumergirse en su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contenido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favorito</w:t>
      </w:r>
      <w:r w:rsidR="000D300D" w:rsidRPr="004606C3">
        <w:rPr>
          <w:rFonts w:ascii="Arial" w:eastAsia="Times New Roman" w:hAnsi="Arial" w:cs="Arial"/>
          <w:spacing w:val="2"/>
          <w:lang w:val="es-MX"/>
        </w:rPr>
        <w:t>s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5438ABDD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69757C11" w14:textId="7090383F" w:rsidR="002D0933" w:rsidRDefault="002D0933" w:rsidP="0013041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  <w:proofErr w:type="spellStart"/>
      <w:r w:rsidRPr="004606C3">
        <w:rPr>
          <w:rFonts w:ascii="Arial" w:eastAsia="Times New Roman" w:hAnsi="Arial" w:cs="Arial"/>
          <w:b/>
          <w:spacing w:val="2"/>
          <w:lang w:val="es-MX"/>
        </w:rPr>
        <w:t>Infinity</w:t>
      </w:r>
      <w:proofErr w:type="spellEnd"/>
      <w:r w:rsidRPr="004606C3">
        <w:rPr>
          <w:rFonts w:ascii="Arial" w:eastAsia="Times New Roman" w:hAnsi="Arial" w:cs="Arial"/>
          <w:b/>
          <w:spacing w:val="2"/>
          <w:lang w:val="es-MX"/>
        </w:rPr>
        <w:t xml:space="preserve"> Display perfeccionado</w:t>
      </w:r>
    </w:p>
    <w:p w14:paraId="4E9C7234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5A322E35" w14:textId="1E728848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Tanto Galaxy S9 de 5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.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8 pulgadas como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Galaxy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S9+ de 6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.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2 pulgadas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cuentan con </w:t>
      </w:r>
      <w:r w:rsidRPr="004606C3">
        <w:rPr>
          <w:rFonts w:ascii="Arial" w:eastAsia="Times New Roman" w:hAnsi="Arial" w:cs="Arial"/>
          <w:spacing w:val="2"/>
          <w:lang w:val="es-MX"/>
        </w:rPr>
        <w:t>la última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 pantalla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Super AMOLED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Infinity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Display de Samsung,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la cual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tiene mejoras clave que magnifican las cualidades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estéticas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y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 las funciones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envolventes de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est</w:t>
      </w:r>
      <w:r w:rsidRPr="004606C3">
        <w:rPr>
          <w:rFonts w:ascii="Arial" w:eastAsia="Times New Roman" w:hAnsi="Arial" w:cs="Arial"/>
          <w:spacing w:val="2"/>
          <w:lang w:val="es-MX"/>
        </w:rPr>
        <w:t>as pantallas emblemáticas de los smartphones Galaxy.</w:t>
      </w:r>
    </w:p>
    <w:p w14:paraId="4B707D20" w14:textId="2AE2FCB6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357D20AC" w14:textId="154FBEB5" w:rsidR="002D0933" w:rsidRDefault="002D0933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La</w:t>
      </w:r>
      <w:r w:rsidR="0013041D">
        <w:rPr>
          <w:rFonts w:ascii="Arial" w:eastAsia="Times New Roman" w:hAnsi="Arial" w:cs="Arial"/>
          <w:spacing w:val="2"/>
          <w:lang w:val="es-MX"/>
        </w:rPr>
        <w:t xml:space="preserve"> pantalla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Infinity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Display se caracteriza por su diseño uniforme</w:t>
      </w:r>
      <w:r w:rsidR="0004396F" w:rsidRPr="004606C3">
        <w:rPr>
          <w:rFonts w:ascii="Arial" w:eastAsia="Times New Roman" w:hAnsi="Arial" w:cs="Arial"/>
          <w:spacing w:val="2"/>
          <w:lang w:val="es-MX"/>
        </w:rPr>
        <w:t xml:space="preserve"> y amplio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que</w:t>
      </w:r>
      <w:r w:rsidR="0004396F" w:rsidRPr="004606C3">
        <w:rPr>
          <w:rFonts w:ascii="Arial" w:eastAsia="Times New Roman" w:hAnsi="Arial" w:cs="Arial"/>
          <w:spacing w:val="2"/>
          <w:lang w:val="es-MX"/>
        </w:rPr>
        <w:t xml:space="preserve"> se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curva</w:t>
      </w:r>
      <w:r w:rsidR="0004396F" w:rsidRPr="004606C3">
        <w:rPr>
          <w:rFonts w:ascii="Arial" w:eastAsia="Times New Roman" w:hAnsi="Arial" w:cs="Arial"/>
          <w:spacing w:val="2"/>
          <w:lang w:val="es-MX"/>
        </w:rPr>
        <w:t xml:space="preserve"> hacia </w:t>
      </w:r>
      <w:r w:rsidRPr="004606C3">
        <w:rPr>
          <w:rFonts w:ascii="Arial" w:eastAsia="Times New Roman" w:hAnsi="Arial" w:cs="Arial"/>
          <w:spacing w:val="2"/>
          <w:lang w:val="es-MX"/>
        </w:rPr>
        <w:t>los bordes para unirse al cuerpo de Galaxy S9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y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 xml:space="preserve"> dar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le al dispositivo esa forma 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>elegante y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ergonómica. Los videos son cautivantes cuando se ven en una pantalla de 18.5:9 HDR (Alto Rango Dinámico), cuya impecable precisión permite que 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>cualquier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contenido 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>aparezca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tal como los creadores </w:t>
      </w:r>
      <w:r w:rsidR="00803C9E" w:rsidRPr="004606C3">
        <w:rPr>
          <w:rFonts w:ascii="Arial" w:eastAsia="Times New Roman" w:hAnsi="Arial" w:cs="Arial"/>
          <w:spacing w:val="2"/>
          <w:lang w:val="es-MX"/>
        </w:rPr>
        <w:t>lo idearon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3A9D1F0B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1C5B3D7B" w14:textId="4AE3C658" w:rsidR="002D0933" w:rsidRDefault="0050720C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Al diseñar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las nuevas pantallas, Samsung se enfocó en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hacer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ajustes que les permit</w:t>
      </w:r>
      <w:r w:rsidRPr="004606C3">
        <w:rPr>
          <w:rFonts w:ascii="Arial" w:eastAsia="Times New Roman" w:hAnsi="Arial" w:cs="Arial"/>
          <w:spacing w:val="2"/>
          <w:lang w:val="es-MX"/>
        </w:rPr>
        <w:t>ier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an a los usuarios disfrutar aún más las experiencias visuales. </w:t>
      </w:r>
      <w:r w:rsidRPr="004606C3">
        <w:rPr>
          <w:rFonts w:ascii="Arial" w:eastAsia="Times New Roman" w:hAnsi="Arial" w:cs="Arial"/>
          <w:spacing w:val="2"/>
          <w:lang w:val="es-MX"/>
        </w:rPr>
        <w:t>Es por eso por lo que se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recortar</w:t>
      </w:r>
      <w:r w:rsidRPr="004606C3">
        <w:rPr>
          <w:rFonts w:ascii="Arial" w:eastAsia="Times New Roman" w:hAnsi="Arial" w:cs="Arial"/>
          <w:spacing w:val="2"/>
          <w:lang w:val="es-MX"/>
        </w:rPr>
        <w:t>on aún más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spacing w:val="2"/>
          <w:lang w:val="es-MX"/>
        </w:rPr>
        <w:t>l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os bordes en la parte superior e inferior del dispositivo</w:t>
      </w:r>
      <w:r w:rsidRPr="004606C3">
        <w:rPr>
          <w:rFonts w:ascii="Arial" w:eastAsia="Times New Roman" w:hAnsi="Arial" w:cs="Arial"/>
          <w:spacing w:val="2"/>
          <w:lang w:val="es-MX"/>
        </w:rPr>
        <w:t>; además,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se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h</w:t>
      </w:r>
      <w:r w:rsidRPr="004606C3">
        <w:rPr>
          <w:rFonts w:ascii="Arial" w:eastAsia="Times New Roman" w:hAnsi="Arial" w:cs="Arial"/>
          <w:spacing w:val="2"/>
          <w:lang w:val="es-MX"/>
        </w:rPr>
        <w:t>izo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aún más negra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la pantalla para que se fund</w:t>
      </w:r>
      <w:r w:rsidRPr="004606C3">
        <w:rPr>
          <w:rFonts w:ascii="Arial" w:eastAsia="Times New Roman" w:hAnsi="Arial" w:cs="Arial"/>
          <w:spacing w:val="2"/>
          <w:lang w:val="es-MX"/>
        </w:rPr>
        <w:t>ier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a con los bordes cuando el dispositivo esté apagado. Los bordes también han sido mejorados para esconder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las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características que podrían limitar la inmersión del usuario, como el sensor de iris del dispositivo.</w:t>
      </w:r>
    </w:p>
    <w:p w14:paraId="39834055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0DF9A309" w14:textId="1309C439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lastRenderedPageBreak/>
        <w:t>La mejora de contraste adaptable es otr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o elemento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incorpora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do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que 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 xml:space="preserve">hace posible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mostrar imágenes nítidas incluso </w:t>
      </w:r>
      <w:r w:rsidR="0013041D">
        <w:rPr>
          <w:rFonts w:ascii="Arial" w:eastAsia="Times New Roman" w:hAnsi="Arial" w:cs="Arial"/>
          <w:spacing w:val="2"/>
          <w:lang w:val="es-MX"/>
        </w:rPr>
        <w:t>bajo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luz solar directa. Esto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 xml:space="preserve"> les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ofrece a los usuarios más libertad para ver el contenido que quieran</w:t>
      </w:r>
      <w:r w:rsidR="0013041D">
        <w:rPr>
          <w:rFonts w:ascii="Arial" w:eastAsia="Times New Roman" w:hAnsi="Arial" w:cs="Arial"/>
          <w:spacing w:val="2"/>
          <w:lang w:val="es-MX"/>
        </w:rPr>
        <w:t xml:space="preserve">, </w:t>
      </w:r>
      <w:r w:rsidRPr="004606C3">
        <w:rPr>
          <w:rFonts w:ascii="Arial" w:eastAsia="Times New Roman" w:hAnsi="Arial" w:cs="Arial"/>
          <w:spacing w:val="2"/>
          <w:lang w:val="es-MX"/>
        </w:rPr>
        <w:t>cuando quieran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,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tranquilamente.</w:t>
      </w:r>
    </w:p>
    <w:p w14:paraId="31F5D806" w14:textId="78B981D7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3F6D1C25" w14:textId="6EFE66B0" w:rsidR="002D0933" w:rsidRDefault="002D0933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Para que el uso del dispositivo sea aún más cómodo, Galaxy S9 también presenta un nuevo </w:t>
      </w:r>
      <w:proofErr w:type="spellStart"/>
      <w:r w:rsidR="0050720C" w:rsidRPr="004606C3">
        <w:rPr>
          <w:rFonts w:ascii="Arial" w:eastAsia="Times New Roman" w:hAnsi="Arial" w:cs="Arial"/>
          <w:spacing w:val="2"/>
          <w:lang w:val="es-MX"/>
        </w:rPr>
        <w:t>Landscape</w:t>
      </w:r>
      <w:proofErr w:type="spellEnd"/>
      <w:r w:rsidR="0050720C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="008402DC">
        <w:rPr>
          <w:rFonts w:ascii="Arial" w:eastAsia="Times New Roman" w:hAnsi="Arial" w:cs="Arial"/>
          <w:spacing w:val="2"/>
          <w:lang w:val="es-MX"/>
        </w:rPr>
        <w:t>M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ode</w:t>
      </w:r>
      <w:proofErr w:type="spellEnd"/>
      <w:r w:rsidR="0050720C" w:rsidRPr="004606C3">
        <w:rPr>
          <w:rFonts w:ascii="Arial" w:eastAsia="Times New Roman" w:hAnsi="Arial" w:cs="Arial"/>
          <w:spacing w:val="2"/>
          <w:lang w:val="es-MX"/>
        </w:rPr>
        <w:t xml:space="preserve"> (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modo de Paisaje) que permite que la pantalla de inicio y el menú de aplicaciones ajusten la orientación cuando el teléfono se sostiene en </w:t>
      </w:r>
      <w:r w:rsidR="008402DC">
        <w:rPr>
          <w:rFonts w:ascii="Arial" w:eastAsia="Times New Roman" w:hAnsi="Arial" w:cs="Arial"/>
          <w:spacing w:val="2"/>
          <w:lang w:val="es-MX"/>
        </w:rPr>
        <w:t>cierto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ángulo. Esta función es bastante útil cuando un usuario está </w:t>
      </w:r>
      <w:r w:rsidR="008402DC">
        <w:rPr>
          <w:rFonts w:ascii="Arial" w:eastAsia="Times New Roman" w:hAnsi="Arial" w:cs="Arial"/>
          <w:spacing w:val="2"/>
          <w:lang w:val="es-MX"/>
        </w:rPr>
        <w:t>viendo</w:t>
      </w:r>
      <w:r w:rsidR="008402DC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spacing w:val="2"/>
          <w:lang w:val="es-MX"/>
        </w:rPr>
        <w:t>un video y navega a la pantalla de inicio para encontrar otra aplicación.</w:t>
      </w:r>
    </w:p>
    <w:p w14:paraId="6AD0AC1F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7CD68694" w14:textId="5DACDADD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La durabilidad de la pantalla y el cuerpo de los dispositivos también ha sido mejorada. Además de utilizar una aleación de aluminio de alta resistencia que ofrece protección 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 xml:space="preserve">contra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impactos externos, Samsung reforzó ambos teléfonos con Corning©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Gorilla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©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Glass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5 más grueso en el frente</w:t>
      </w:r>
      <w:r w:rsidR="0050720C" w:rsidRPr="004606C3">
        <w:rPr>
          <w:rFonts w:ascii="Arial" w:eastAsia="Times New Roman" w:hAnsi="Arial" w:cs="Arial"/>
          <w:spacing w:val="2"/>
          <w:lang w:val="es-MX"/>
        </w:rPr>
        <w:t>, con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laterales de metal más resistentes a los rayones.</w:t>
      </w:r>
    </w:p>
    <w:p w14:paraId="48EBCE83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700EAD48" w14:textId="76AC3EDC" w:rsidR="002D0933" w:rsidRDefault="002D0933" w:rsidP="0013041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  <w:r w:rsidRPr="004606C3">
        <w:rPr>
          <w:rFonts w:ascii="Arial" w:eastAsia="Times New Roman" w:hAnsi="Arial" w:cs="Arial"/>
          <w:b/>
          <w:spacing w:val="2"/>
          <w:lang w:val="es-MX"/>
        </w:rPr>
        <w:t>Sonido cinematográfico</w:t>
      </w:r>
    </w:p>
    <w:p w14:paraId="48F46F10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62F546DC" w14:textId="1D406E9D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Debido a que los smartphones se están convirtiendo cada vez más en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las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plataformas de entretenimiento portátiles, una pantalla de máxima categoría no es suficiente. Para poder disfrutar realmente de una experiencia </w:t>
      </w:r>
      <w:r w:rsidR="00602DEF" w:rsidRPr="004606C3">
        <w:rPr>
          <w:rFonts w:ascii="Arial" w:eastAsia="Times New Roman" w:hAnsi="Arial" w:cs="Arial"/>
          <w:spacing w:val="2"/>
          <w:lang w:val="es-MX"/>
        </w:rPr>
        <w:t xml:space="preserve">cinematográfica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móvil,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se necesita </w:t>
      </w:r>
      <w:r w:rsidRPr="004606C3">
        <w:rPr>
          <w:rFonts w:ascii="Arial" w:eastAsia="Times New Roman" w:hAnsi="Arial" w:cs="Arial"/>
          <w:spacing w:val="2"/>
          <w:lang w:val="es-MX"/>
        </w:rPr>
        <w:t>un sistema de sonido premium para sumergir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se </w:t>
      </w:r>
      <w:r w:rsidRPr="004606C3">
        <w:rPr>
          <w:rFonts w:ascii="Arial" w:eastAsia="Times New Roman" w:hAnsi="Arial" w:cs="Arial"/>
          <w:spacing w:val="2"/>
          <w:lang w:val="es-MX"/>
        </w:rPr>
        <w:t>en cualquier contenido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 multimedia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5DB220E9" w14:textId="4BE04E42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47203D28" w14:textId="0C4A65D7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Para que los usuarios experimenten una verdadera inmersión auditiva, Samsung complementó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l</w:t>
      </w:r>
      <w:r w:rsidR="008402DC">
        <w:rPr>
          <w:rFonts w:ascii="Arial" w:eastAsia="Times New Roman" w:hAnsi="Arial" w:cs="Arial"/>
          <w:spacing w:val="2"/>
          <w:lang w:val="es-MX"/>
        </w:rPr>
        <w:t>as grandes capacidades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 visuales d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el dispositivo con potentes altavoces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de </w:t>
      </w:r>
      <w:r w:rsidRPr="004606C3">
        <w:rPr>
          <w:rFonts w:ascii="Arial" w:eastAsia="Times New Roman" w:hAnsi="Arial" w:cs="Arial"/>
          <w:spacing w:val="2"/>
          <w:lang w:val="es-MX"/>
        </w:rPr>
        <w:t>la firma AKG en la parte inferior y los auriculares. Juntos, los altavoces brinda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n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un audio que no s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ó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lo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tiene gran volumen,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sino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también un sonido r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ico y balanceado, sin importar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>qué tan fuerte suene la música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0773DF0C" w14:textId="1D31AA98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13A717C9" w14:textId="18726959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Esto significa que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 Galaxy S9 brinda audio de alta calidad</w:t>
      </w:r>
      <w:r w:rsidR="008402DC">
        <w:rPr>
          <w:rFonts w:ascii="Arial" w:eastAsia="Times New Roman" w:hAnsi="Arial" w:cs="Arial"/>
          <w:spacing w:val="2"/>
          <w:lang w:val="es-MX"/>
        </w:rPr>
        <w:t>,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="001B1EF3" w:rsidRPr="004606C3">
        <w:rPr>
          <w:rFonts w:ascii="Arial" w:eastAsia="Times New Roman" w:hAnsi="Arial" w:cs="Arial"/>
          <w:spacing w:val="2"/>
          <w:lang w:val="es-MX"/>
        </w:rPr>
        <w:t xml:space="preserve">tanto para ver un maratón de una serie como para escuchar música, lo cual genera una experiencia verdaderamente inmersiva que hará aún más atractivo cualquier contenido. </w:t>
      </w:r>
    </w:p>
    <w:p w14:paraId="5AC47A42" w14:textId="78403673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3E930FE4" w14:textId="33742615" w:rsidR="002D0933" w:rsidRDefault="002D0933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El Galaxy S9 también </w:t>
      </w:r>
      <w:r w:rsidR="008402DC">
        <w:rPr>
          <w:rFonts w:ascii="Arial" w:eastAsia="Times New Roman" w:hAnsi="Arial" w:cs="Arial"/>
          <w:spacing w:val="2"/>
          <w:lang w:val="es-MX"/>
        </w:rPr>
        <w:t>cuenta con</w:t>
      </w:r>
      <w:r w:rsidR="008402DC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efecto Dolby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Atmos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que le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da a los usuarios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que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escucha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n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por los altavoces o auriculares la sensación de que tienen sonido 360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°.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Esta función analiza cuidadosamente cómo las variables clave afectan el audio para poder crear la experiencia de sonido más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envolvente </w:t>
      </w:r>
      <w:r w:rsidRPr="004606C3">
        <w:rPr>
          <w:rFonts w:ascii="Arial" w:eastAsia="Times New Roman" w:hAnsi="Arial" w:cs="Arial"/>
          <w:spacing w:val="2"/>
          <w:lang w:val="es-MX"/>
        </w:rPr>
        <w:t>posible.</w:t>
      </w:r>
    </w:p>
    <w:p w14:paraId="50E86BD5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4385CFB8" w14:textId="4CC98BA4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La función enriquece tanto el contenido exclusivo Dolby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Atmos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como también varias otras formas de medios y se puede activar o desactivar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 para adaptarse a cualquier momento</w:t>
      </w:r>
      <w:r w:rsidRPr="004606C3">
        <w:rPr>
          <w:rFonts w:ascii="Arial" w:eastAsia="Times New Roman" w:hAnsi="Arial" w:cs="Arial"/>
          <w:spacing w:val="2"/>
          <w:lang w:val="es-MX"/>
        </w:rPr>
        <w:t>.</w:t>
      </w:r>
    </w:p>
    <w:p w14:paraId="3EDAEA9A" w14:textId="50F17458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6F66FB19" w14:textId="5A09341A" w:rsidR="002D0933" w:rsidRDefault="002D0933" w:rsidP="0013041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  <w:r w:rsidRPr="004606C3">
        <w:rPr>
          <w:rFonts w:ascii="Arial" w:eastAsia="Times New Roman" w:hAnsi="Arial" w:cs="Arial"/>
          <w:b/>
          <w:spacing w:val="2"/>
          <w:lang w:val="es-MX"/>
        </w:rPr>
        <w:t xml:space="preserve">Más herramientas para </w:t>
      </w:r>
      <w:r w:rsidR="008402DC">
        <w:rPr>
          <w:rFonts w:ascii="Arial" w:eastAsia="Times New Roman" w:hAnsi="Arial" w:cs="Arial"/>
          <w:b/>
          <w:spacing w:val="2"/>
          <w:lang w:val="es-MX"/>
        </w:rPr>
        <w:t>trabajar en modo</w:t>
      </w:r>
      <w:r w:rsidR="008402DC" w:rsidRPr="004606C3">
        <w:rPr>
          <w:rFonts w:ascii="Arial" w:eastAsia="Times New Roman" w:hAnsi="Arial" w:cs="Arial"/>
          <w:b/>
          <w:spacing w:val="2"/>
          <w:lang w:val="es-MX"/>
        </w:rPr>
        <w:t xml:space="preserve"> </w:t>
      </w:r>
      <w:r w:rsidRPr="004606C3">
        <w:rPr>
          <w:rFonts w:ascii="Arial" w:eastAsia="Times New Roman" w:hAnsi="Arial" w:cs="Arial"/>
          <w:b/>
          <w:spacing w:val="2"/>
          <w:lang w:val="es-MX"/>
        </w:rPr>
        <w:t>multitareas</w:t>
      </w:r>
    </w:p>
    <w:p w14:paraId="664F0023" w14:textId="77777777" w:rsidR="0013041D" w:rsidRDefault="0013041D" w:rsidP="0013041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48881A09" w14:textId="4ECC29AD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Galaxy S9 también tiene una variedad de funciones útiles específicamente diseñadas para facilitar la realización de múltiples tareas usando </w:t>
      </w:r>
      <w:r w:rsidR="008402DC">
        <w:rPr>
          <w:rFonts w:ascii="Arial" w:eastAsia="Times New Roman" w:hAnsi="Arial" w:cs="Arial"/>
          <w:spacing w:val="2"/>
          <w:lang w:val="es-MX"/>
        </w:rPr>
        <w:t>la pantalla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Infinity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 Display.</w:t>
      </w:r>
    </w:p>
    <w:p w14:paraId="2C2DAC42" w14:textId="0967A8B1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6F362103" w14:textId="41788DED" w:rsidR="002D0933" w:rsidRDefault="002D0933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Los usuarios de Galaxy ya están familiarizados con Multi-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Window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 xml:space="preserve">, una función conveniente que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les </w:t>
      </w:r>
      <w:r w:rsidRPr="004606C3">
        <w:rPr>
          <w:rFonts w:ascii="Arial" w:eastAsia="Times New Roman" w:hAnsi="Arial" w:cs="Arial"/>
          <w:spacing w:val="2"/>
          <w:lang w:val="es-MX"/>
        </w:rPr>
        <w:t>permite a los usuarios administrar dos ventanas simultánea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mente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en la pantalla para incrementar la eficiencia. Las notificaciones de luz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 le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suman una nueva utilidad a esta función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ya que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los usuarios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pueden </w:t>
      </w:r>
      <w:r w:rsidRPr="004606C3">
        <w:rPr>
          <w:rFonts w:ascii="Arial" w:eastAsia="Times New Roman" w:hAnsi="Arial" w:cs="Arial"/>
          <w:spacing w:val="2"/>
          <w:lang w:val="es-MX"/>
        </w:rPr>
        <w:t>administr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ar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fácilmente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los </w:t>
      </w:r>
      <w:r w:rsidRPr="004606C3">
        <w:rPr>
          <w:rFonts w:ascii="Arial" w:eastAsia="Times New Roman" w:hAnsi="Arial" w:cs="Arial"/>
          <w:spacing w:val="2"/>
          <w:lang w:val="es-MX"/>
        </w:rPr>
        <w:t>mensajes entrantes mientras disfrutan de su contenido favorito.</w:t>
      </w:r>
    </w:p>
    <w:p w14:paraId="5E7DF8FB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52FB553C" w14:textId="6AF98DEB" w:rsidR="002D0933" w:rsidRDefault="002D0933" w:rsidP="001304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>Con las notificaciones de luz, una vez que entra un mensaje, los usuarios ven un ícono que pueden empujar hacia abajo para abrir de forma instantánea la función Multi-</w:t>
      </w:r>
      <w:proofErr w:type="spellStart"/>
      <w:r w:rsidRPr="004606C3">
        <w:rPr>
          <w:rFonts w:ascii="Arial" w:eastAsia="Times New Roman" w:hAnsi="Arial" w:cs="Arial"/>
          <w:spacing w:val="2"/>
          <w:lang w:val="es-MX"/>
        </w:rPr>
        <w:t>Window</w:t>
      </w:r>
      <w:proofErr w:type="spellEnd"/>
      <w:r w:rsidRPr="004606C3">
        <w:rPr>
          <w:rFonts w:ascii="Arial" w:eastAsia="Times New Roman" w:hAnsi="Arial" w:cs="Arial"/>
          <w:spacing w:val="2"/>
          <w:lang w:val="es-MX"/>
        </w:rPr>
        <w:t>. Esto les permite ver el mensaje y escribir una respuesta sin necesidad de salir del sitio web o dejar de ver la película, serie o</w:t>
      </w:r>
      <w:r w:rsidR="004606C3">
        <w:rPr>
          <w:rFonts w:ascii="Arial" w:eastAsia="Times New Roman" w:hAnsi="Arial" w:cs="Arial"/>
          <w:spacing w:val="2"/>
          <w:lang w:val="es-MX"/>
        </w:rPr>
        <w:t xml:space="preserve"> video</w:t>
      </w:r>
      <w:r w:rsidRPr="004606C3">
        <w:rPr>
          <w:rFonts w:ascii="Arial" w:eastAsia="Times New Roman" w:hAnsi="Arial" w:cs="Arial"/>
          <w:spacing w:val="2"/>
          <w:lang w:val="es-MX"/>
        </w:rPr>
        <w:t>juego</w:t>
      </w:r>
      <w:r w:rsidR="004606C3">
        <w:rPr>
          <w:rFonts w:ascii="Arial" w:eastAsia="Times New Roman" w:hAnsi="Arial" w:cs="Arial"/>
          <w:spacing w:val="2"/>
          <w:lang w:val="es-MX"/>
        </w:rPr>
        <w:t>.</w:t>
      </w:r>
    </w:p>
    <w:p w14:paraId="357F4EA9" w14:textId="77777777" w:rsidR="0013041D" w:rsidRPr="004606C3" w:rsidRDefault="0013041D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4FB402EB" w14:textId="6192E82C" w:rsidR="0013041D" w:rsidRPr="004606C3" w:rsidRDefault="004606C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>
        <w:rPr>
          <w:rFonts w:ascii="Arial" w:eastAsia="Times New Roman" w:hAnsi="Arial" w:cs="Arial"/>
          <w:spacing w:val="2"/>
          <w:lang w:val="es-MX"/>
        </w:rPr>
        <w:t>La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versatilidad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para activar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múltiples aplicaciones es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otro de los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beneficio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s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clave de App </w:t>
      </w:r>
      <w:proofErr w:type="spellStart"/>
      <w:r w:rsidR="002D0933" w:rsidRPr="004606C3">
        <w:rPr>
          <w:rFonts w:ascii="Arial" w:eastAsia="Times New Roman" w:hAnsi="Arial" w:cs="Arial"/>
          <w:spacing w:val="2"/>
          <w:lang w:val="es-MX"/>
        </w:rPr>
        <w:t>Pair</w:t>
      </w:r>
      <w:proofErr w:type="spellEnd"/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, una función que se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convirtió en una de las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favorita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s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cuando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 xml:space="preserve">apareció por primera vez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en Galaxy Note8. App </w:t>
      </w:r>
      <w:proofErr w:type="spellStart"/>
      <w:r w:rsidR="002D0933" w:rsidRPr="004606C3">
        <w:rPr>
          <w:rFonts w:ascii="Arial" w:eastAsia="Times New Roman" w:hAnsi="Arial" w:cs="Arial"/>
          <w:spacing w:val="2"/>
          <w:lang w:val="es-MX"/>
        </w:rPr>
        <w:t>Pair</w:t>
      </w:r>
      <w:proofErr w:type="spellEnd"/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les permite a los usuarios </w:t>
      </w:r>
      <w:r>
        <w:rPr>
          <w:rFonts w:ascii="Arial" w:eastAsia="Times New Roman" w:hAnsi="Arial" w:cs="Arial"/>
          <w:spacing w:val="2"/>
          <w:lang w:val="es-MX"/>
        </w:rPr>
        <w:t>organizar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</w:t>
      </w:r>
      <w:r>
        <w:rPr>
          <w:rFonts w:ascii="Arial" w:eastAsia="Times New Roman" w:hAnsi="Arial" w:cs="Arial"/>
          <w:spacing w:val="2"/>
          <w:lang w:val="es-MX"/>
        </w:rPr>
        <w:t>su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aplicaciones </w:t>
      </w:r>
      <w:r>
        <w:rPr>
          <w:rFonts w:ascii="Arial" w:eastAsia="Times New Roman" w:hAnsi="Arial" w:cs="Arial"/>
          <w:spacing w:val="2"/>
          <w:lang w:val="es-MX"/>
        </w:rPr>
        <w:t xml:space="preserve">en pares de forma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>personalizad</w:t>
      </w:r>
      <w:r>
        <w:rPr>
          <w:rFonts w:ascii="Arial" w:eastAsia="Times New Roman" w:hAnsi="Arial" w:cs="Arial"/>
          <w:spacing w:val="2"/>
          <w:lang w:val="es-MX"/>
        </w:rPr>
        <w:t>a, para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que 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>s</w:t>
      </w:r>
      <w:r>
        <w:rPr>
          <w:rFonts w:ascii="Arial" w:eastAsia="Times New Roman" w:hAnsi="Arial" w:cs="Arial"/>
          <w:spacing w:val="2"/>
          <w:lang w:val="es-MX"/>
        </w:rPr>
        <w:t>e puedan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abrir </w:t>
      </w:r>
      <w:r w:rsidR="007E24E6" w:rsidRPr="004606C3">
        <w:rPr>
          <w:rFonts w:ascii="Arial" w:eastAsia="Times New Roman" w:hAnsi="Arial" w:cs="Arial"/>
          <w:spacing w:val="2"/>
          <w:lang w:val="es-MX"/>
        </w:rPr>
        <w:t>al mismo tiempo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desde el panel Edge o de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>sde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su pantalla de inicio. Esto significa que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>,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con un solo toque, un usuario 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 xml:space="preserve">puede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acceder a su música y navegar en 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 xml:space="preserve">otras 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aplicaciones al comenzar el día, o abrir Internet y </w:t>
      </w:r>
      <w:r>
        <w:rPr>
          <w:rFonts w:ascii="Arial" w:eastAsia="Times New Roman" w:hAnsi="Arial" w:cs="Arial"/>
          <w:spacing w:val="2"/>
          <w:lang w:val="es-MX"/>
        </w:rPr>
        <w:t>mandar mensajes para</w:t>
      </w:r>
      <w:r w:rsidR="002D0933" w:rsidRPr="004606C3">
        <w:rPr>
          <w:rFonts w:ascii="Arial" w:eastAsia="Times New Roman" w:hAnsi="Arial" w:cs="Arial"/>
          <w:spacing w:val="2"/>
          <w:lang w:val="es-MX"/>
        </w:rPr>
        <w:t xml:space="preserve"> coordinar una cena con amigos</w:t>
      </w:r>
      <w:r>
        <w:rPr>
          <w:rFonts w:ascii="Arial" w:eastAsia="Times New Roman" w:hAnsi="Arial" w:cs="Arial"/>
          <w:spacing w:val="2"/>
          <w:lang w:val="es-MX"/>
        </w:rPr>
        <w:t>.</w:t>
      </w:r>
    </w:p>
    <w:p w14:paraId="0F79E1E7" w14:textId="7E4F1D90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19787EE8" w14:textId="3F9B12A9" w:rsidR="0013041D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4606C3">
        <w:rPr>
          <w:rFonts w:ascii="Arial" w:eastAsia="Times New Roman" w:hAnsi="Arial" w:cs="Arial"/>
          <w:spacing w:val="2"/>
          <w:lang w:val="es-MX"/>
        </w:rPr>
        <w:t xml:space="preserve">La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poderosa </w:t>
      </w:r>
      <w:r w:rsidRPr="004606C3">
        <w:rPr>
          <w:rFonts w:ascii="Arial" w:eastAsia="Times New Roman" w:hAnsi="Arial" w:cs="Arial"/>
          <w:spacing w:val="2"/>
          <w:lang w:val="es-MX"/>
        </w:rPr>
        <w:t>combinación de las innovaciones de sonido y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 xml:space="preserve"> de la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pantalla de Galaxy S9 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>l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es </w:t>
      </w:r>
      <w:r w:rsidR="003E4D9A" w:rsidRPr="004606C3">
        <w:rPr>
          <w:rFonts w:ascii="Arial" w:eastAsia="Times New Roman" w:hAnsi="Arial" w:cs="Arial"/>
          <w:spacing w:val="2"/>
          <w:lang w:val="es-MX"/>
        </w:rPr>
        <w:t>brin</w:t>
      </w:r>
      <w:r w:rsidRPr="004606C3">
        <w:rPr>
          <w:rFonts w:ascii="Arial" w:eastAsia="Times New Roman" w:hAnsi="Arial" w:cs="Arial"/>
          <w:spacing w:val="2"/>
          <w:lang w:val="es-MX"/>
        </w:rPr>
        <w:t>da a los usuarios contenido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>s</w:t>
      </w:r>
      <w:r w:rsidRPr="004606C3">
        <w:rPr>
          <w:rFonts w:ascii="Arial" w:eastAsia="Times New Roman" w:hAnsi="Arial" w:cs="Arial"/>
          <w:spacing w:val="2"/>
          <w:lang w:val="es-MX"/>
        </w:rPr>
        <w:t xml:space="preserve"> multimedia premium y experiencias </w:t>
      </w:r>
      <w:r w:rsidR="00496517" w:rsidRPr="004606C3">
        <w:rPr>
          <w:rFonts w:ascii="Arial" w:eastAsia="Times New Roman" w:hAnsi="Arial" w:cs="Arial"/>
          <w:spacing w:val="2"/>
          <w:lang w:val="es-MX"/>
        </w:rPr>
        <w:t xml:space="preserve">mejoradas </w:t>
      </w:r>
      <w:r w:rsidRPr="004606C3">
        <w:rPr>
          <w:rFonts w:ascii="Arial" w:eastAsia="Times New Roman" w:hAnsi="Arial" w:cs="Arial"/>
          <w:spacing w:val="2"/>
          <w:lang w:val="es-MX"/>
        </w:rPr>
        <w:t>en múltiples tareas sin afectar otras aplicaciones.</w:t>
      </w:r>
    </w:p>
    <w:p w14:paraId="7D85F349" w14:textId="7EE97C3D" w:rsidR="002D0933" w:rsidRPr="002D0933" w:rsidRDefault="002D0933" w:rsidP="004606C3">
      <w:pPr>
        <w:shd w:val="clear" w:color="auto" w:fill="FFFFFF"/>
        <w:spacing w:after="0" w:line="240" w:lineRule="auto"/>
        <w:jc w:val="both"/>
        <w:rPr>
          <w:rFonts w:ascii="SamsungIFRg" w:eastAsia="Times New Roman" w:hAnsi="SamsungIFRg" w:cs="Times New Roman"/>
          <w:color w:val="4E4E4E"/>
          <w:spacing w:val="2"/>
          <w:sz w:val="27"/>
          <w:szCs w:val="27"/>
          <w:lang w:val="es-AR"/>
        </w:rPr>
      </w:pPr>
    </w:p>
    <w:p w14:paraId="3467E66A" w14:textId="46592627" w:rsidR="0013041D" w:rsidRDefault="002D0933" w:rsidP="0013041D">
      <w:pPr>
        <w:shd w:val="clear" w:color="auto" w:fill="FFFFFF"/>
        <w:spacing w:before="100" w:beforeAutospacing="1" w:after="0" w:afterAutospacing="1" w:line="240" w:lineRule="auto"/>
        <w:jc w:val="both"/>
        <w:outlineLvl w:val="4"/>
        <w:rPr>
          <w:rFonts w:ascii="Arial" w:eastAsia="Times New Roman" w:hAnsi="Arial" w:cs="Arial"/>
          <w:i/>
          <w:spacing w:val="2"/>
          <w:sz w:val="18"/>
          <w:lang w:val="es-MX"/>
        </w:rPr>
      </w:pPr>
      <w:r w:rsidRPr="004606C3">
        <w:rPr>
          <w:rFonts w:ascii="Arial" w:eastAsia="Times New Roman" w:hAnsi="Arial" w:cs="Arial"/>
          <w:i/>
          <w:spacing w:val="2"/>
          <w:sz w:val="18"/>
          <w:lang w:val="es-MX"/>
        </w:rPr>
        <w:t>*Todas las funciones, especificaciones e información del producto que se presentan en este documento, incluyendo, entre otras</w:t>
      </w:r>
      <w:r w:rsidR="00496517" w:rsidRPr="004606C3">
        <w:rPr>
          <w:rFonts w:ascii="Arial" w:eastAsia="Times New Roman" w:hAnsi="Arial" w:cs="Arial"/>
          <w:i/>
          <w:spacing w:val="2"/>
          <w:sz w:val="18"/>
          <w:lang w:val="es-MX"/>
        </w:rPr>
        <w:t>,</w:t>
      </w:r>
      <w:r w:rsidRPr="004606C3">
        <w:rPr>
          <w:rFonts w:ascii="Arial" w:eastAsia="Times New Roman" w:hAnsi="Arial" w:cs="Arial"/>
          <w:i/>
          <w:spacing w:val="2"/>
          <w:sz w:val="18"/>
          <w:lang w:val="es-MX"/>
        </w:rPr>
        <w:t xml:space="preserve"> los beneficios, diseño, precio, componentes, rendimiento, disponibilidad y capacidades del producto están sujetos a cambios sin aviso ni obligación</w:t>
      </w:r>
      <w:r w:rsidR="0013041D">
        <w:rPr>
          <w:rFonts w:ascii="Arial" w:eastAsia="Times New Roman" w:hAnsi="Arial" w:cs="Arial"/>
          <w:i/>
          <w:spacing w:val="2"/>
          <w:sz w:val="18"/>
          <w:lang w:val="es-MX"/>
        </w:rPr>
        <w:t>.</w:t>
      </w:r>
    </w:p>
    <w:p w14:paraId="36117332" w14:textId="77777777" w:rsidR="0013041D" w:rsidRPr="003A0D74" w:rsidRDefault="0013041D" w:rsidP="0013041D">
      <w:pPr>
        <w:adjustRightInd w:val="0"/>
        <w:rPr>
          <w:rFonts w:ascii="Calibri" w:hAnsi="Calibri" w:cs="Arial"/>
          <w:b/>
          <w:bCs/>
          <w:u w:val="single"/>
        </w:rPr>
      </w:pPr>
      <w:proofErr w:type="spellStart"/>
      <w:r w:rsidRPr="003A0D74">
        <w:rPr>
          <w:rFonts w:ascii="Calibri" w:hAnsi="Calibri" w:cs="Arial"/>
          <w:b/>
          <w:bCs/>
          <w:u w:val="single"/>
        </w:rPr>
        <w:t>Sobre</w:t>
      </w:r>
      <w:proofErr w:type="spellEnd"/>
      <w:r w:rsidRPr="003A0D74">
        <w:rPr>
          <w:rFonts w:ascii="Calibri" w:hAnsi="Calibri" w:cs="Arial"/>
          <w:b/>
          <w:bCs/>
          <w:u w:val="single"/>
        </w:rPr>
        <w:t xml:space="preserve"> Samsung Electronics Co., Ltd.</w:t>
      </w:r>
    </w:p>
    <w:p w14:paraId="567D0381" w14:textId="77777777" w:rsidR="0013041D" w:rsidRPr="00732A2A" w:rsidRDefault="0013041D" w:rsidP="0013041D">
      <w:pPr>
        <w:jc w:val="both"/>
        <w:rPr>
          <w:rFonts w:ascii="Calibri" w:eastAsia="MalgunUnicode MS" w:hAnsi="Calibri" w:cs="Arial"/>
          <w:bCs/>
          <w:lang w:val="es-ES"/>
        </w:rPr>
      </w:pPr>
      <w:r w:rsidRPr="00732A2A">
        <w:rPr>
          <w:rFonts w:ascii="Calibri" w:eastAsia="MalgunUnicode MS" w:hAnsi="Calibri" w:cs="Arial"/>
          <w:bCs/>
          <w:lang w:val="es-ES"/>
        </w:rPr>
        <w:t xml:space="preserve">Samsung inspira el mundo y moldea el futuro con ideas y tecnologías transformativas. La empresa está redefiniendo los mundos de TV, teléfonos inteligentes, dispositivos ponibles, </w:t>
      </w:r>
      <w:proofErr w:type="spellStart"/>
      <w:r w:rsidRPr="003A0D74">
        <w:rPr>
          <w:rFonts w:ascii="Calibri" w:eastAsia="MalgunUnicode MS" w:hAnsi="Calibri" w:cs="Arial"/>
          <w:bCs/>
          <w:i/>
          <w:lang w:val="es-ES"/>
        </w:rPr>
        <w:t>tablets</w:t>
      </w:r>
      <w:proofErr w:type="spellEnd"/>
      <w:r w:rsidRPr="00732A2A">
        <w:rPr>
          <w:rFonts w:ascii="Calibri" w:eastAsia="MalgunUnicode MS" w:hAnsi="Calibri" w:cs="Arial"/>
          <w:bCs/>
          <w:lang w:val="es-ES"/>
        </w:rPr>
        <w:t>, electrodomésticos digitales, sistemas de red y soluciones de memoria, de LSI del sistema</w:t>
      </w:r>
      <w:r>
        <w:rPr>
          <w:rFonts w:ascii="Calibri" w:eastAsia="MalgunUnicode MS" w:hAnsi="Calibri" w:cs="Arial"/>
          <w:bCs/>
          <w:lang w:val="es-ES"/>
        </w:rPr>
        <w:t xml:space="preserve"> </w:t>
      </w:r>
      <w:r w:rsidRPr="00732A2A">
        <w:rPr>
          <w:rFonts w:ascii="Calibri" w:eastAsia="MalgunUnicode MS" w:hAnsi="Calibri" w:cs="Arial"/>
          <w:bCs/>
          <w:lang w:val="es-ES"/>
        </w:rPr>
        <w:t>y de LED. Para</w:t>
      </w:r>
      <w:r>
        <w:rPr>
          <w:rFonts w:ascii="Calibri" w:eastAsia="MalgunUnicode MS" w:hAnsi="Calibri" w:cs="Arial"/>
          <w:bCs/>
          <w:lang w:val="es-ES"/>
        </w:rPr>
        <w:t xml:space="preserve"> conocer</w:t>
      </w:r>
      <w:r w:rsidRPr="00732A2A">
        <w:rPr>
          <w:rFonts w:ascii="Calibri" w:eastAsia="MalgunUnicode MS" w:hAnsi="Calibri" w:cs="Arial"/>
          <w:bCs/>
          <w:lang w:val="es-ES"/>
        </w:rPr>
        <w:t xml:space="preserve"> las últimas noticas, por favor visite la Sala de Prensa de Samsung en </w:t>
      </w:r>
      <w:hyperlink r:id="rId6" w:tgtFrame="_blank" w:history="1">
        <w:r w:rsidRPr="00732A2A">
          <w:rPr>
            <w:rStyle w:val="Hyperlink"/>
            <w:rFonts w:ascii="Calibri" w:eastAsia="MalgunUnicode MS" w:hAnsi="Calibri" w:cs="Arial"/>
            <w:color w:val="0000EE"/>
            <w:lang w:val="es-ES"/>
          </w:rPr>
          <w:t>http://news.samsung.com</w:t>
        </w:r>
      </w:hyperlink>
      <w:r w:rsidRPr="00732A2A">
        <w:rPr>
          <w:rFonts w:ascii="Calibri" w:eastAsia="MalgunUnicode MS" w:hAnsi="Calibri" w:cs="Arial"/>
          <w:bCs/>
          <w:lang w:val="es-ES"/>
        </w:rPr>
        <w:t>.</w:t>
      </w:r>
    </w:p>
    <w:p w14:paraId="2D80823F" w14:textId="77777777" w:rsidR="0013041D" w:rsidRPr="004606C3" w:rsidRDefault="0013041D" w:rsidP="004606C3">
      <w:pPr>
        <w:shd w:val="clear" w:color="auto" w:fill="FFFFFF"/>
        <w:spacing w:before="100" w:beforeAutospacing="1" w:after="0" w:afterAutospacing="1" w:line="240" w:lineRule="auto"/>
        <w:jc w:val="both"/>
        <w:outlineLvl w:val="4"/>
        <w:rPr>
          <w:rFonts w:ascii="Arial" w:eastAsia="Times New Roman" w:hAnsi="Arial" w:cs="Arial"/>
          <w:i/>
          <w:spacing w:val="2"/>
          <w:sz w:val="18"/>
          <w:lang w:val="es-ES"/>
        </w:rPr>
      </w:pPr>
    </w:p>
    <w:p w14:paraId="1881F6A8" w14:textId="77777777" w:rsidR="002D0933" w:rsidRPr="004606C3" w:rsidRDefault="002D0933" w:rsidP="004606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2"/>
          <w:sz w:val="18"/>
          <w:lang w:val="es-MX"/>
        </w:rPr>
      </w:pPr>
    </w:p>
    <w:sectPr w:rsidR="002D0933" w:rsidRPr="004606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amsungIFBd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IFRg">
    <w:altName w:val="Calibri"/>
    <w:charset w:val="00"/>
    <w:family w:val="auto"/>
    <w:pitch w:val="default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1D6292"/>
    <w:multiLevelType w:val="hybridMultilevel"/>
    <w:tmpl w:val="F0B84A44"/>
    <w:lvl w:ilvl="0" w:tplc="7B1E9B56">
      <w:start w:val="1"/>
      <w:numFmt w:val="bullet"/>
      <w:pStyle w:val="PepsiCoIndexBody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933"/>
    <w:rsid w:val="0004396F"/>
    <w:rsid w:val="000A63FA"/>
    <w:rsid w:val="000C1901"/>
    <w:rsid w:val="000D300D"/>
    <w:rsid w:val="0013041D"/>
    <w:rsid w:val="00140F1F"/>
    <w:rsid w:val="001B1EF3"/>
    <w:rsid w:val="001F4206"/>
    <w:rsid w:val="002D0933"/>
    <w:rsid w:val="00355AF6"/>
    <w:rsid w:val="003E4D9A"/>
    <w:rsid w:val="004606C3"/>
    <w:rsid w:val="00496517"/>
    <w:rsid w:val="0050720C"/>
    <w:rsid w:val="00602DEF"/>
    <w:rsid w:val="006425F0"/>
    <w:rsid w:val="006D33D5"/>
    <w:rsid w:val="007E24E6"/>
    <w:rsid w:val="00803C9E"/>
    <w:rsid w:val="008402DC"/>
    <w:rsid w:val="00851295"/>
    <w:rsid w:val="00B005C1"/>
    <w:rsid w:val="00E5279A"/>
    <w:rsid w:val="00F9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5B51B"/>
  <w15:chartTrackingRefBased/>
  <w15:docId w15:val="{E2312069-733E-48D3-99B0-6798355A0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B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2D0933"/>
    <w:pPr>
      <w:spacing w:before="100" w:beforeAutospacing="1" w:after="100" w:afterAutospacing="1" w:line="240" w:lineRule="auto"/>
      <w:outlineLvl w:val="4"/>
    </w:pPr>
    <w:rPr>
      <w:rFonts w:ascii="SamsungIFBd" w:eastAsia="Times New Roman" w:hAnsi="SamsungIFBd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psiCoBody">
    <w:name w:val="PepsiCo Body"/>
    <w:basedOn w:val="Normal"/>
    <w:autoRedefine/>
    <w:qFormat/>
    <w:rsid w:val="00F94BD3"/>
    <w:pPr>
      <w:widowControl w:val="0"/>
      <w:spacing w:after="0" w:line="240" w:lineRule="auto"/>
      <w:contextualSpacing/>
      <w:jc w:val="both"/>
      <w:outlineLvl w:val="1"/>
    </w:pPr>
    <w:rPr>
      <w:rFonts w:ascii="Arial" w:eastAsia="Times New Roman" w:hAnsi="Arial" w:cs="Arial"/>
      <w:bCs/>
      <w:szCs w:val="24"/>
      <w:lang w:eastAsia="es-MX"/>
    </w:rPr>
  </w:style>
  <w:style w:type="paragraph" w:customStyle="1" w:styleId="PepsiCoDateCountry">
    <w:name w:val="PepsiCo Date &amp; Country"/>
    <w:basedOn w:val="Normal"/>
    <w:autoRedefine/>
    <w:qFormat/>
    <w:rsid w:val="00F94BD3"/>
    <w:pPr>
      <w:spacing w:after="0" w:line="276" w:lineRule="auto"/>
      <w:contextualSpacing/>
    </w:pPr>
    <w:rPr>
      <w:rFonts w:ascii="Arial" w:eastAsiaTheme="minorEastAsia" w:hAnsi="Arial" w:cs="Arial"/>
      <w:b/>
      <w:bCs/>
      <w:caps/>
      <w:sz w:val="18"/>
      <w:lang w:eastAsia="pt-BR"/>
    </w:rPr>
  </w:style>
  <w:style w:type="paragraph" w:customStyle="1" w:styleId="PepsiCoHeadlines">
    <w:name w:val="PepsiCo Headlines"/>
    <w:basedOn w:val="Heading2"/>
    <w:autoRedefine/>
    <w:qFormat/>
    <w:rsid w:val="00F94BD3"/>
    <w:pPr>
      <w:keepNext w:val="0"/>
      <w:keepLines w:val="0"/>
      <w:widowControl w:val="0"/>
      <w:spacing w:before="0" w:line="240" w:lineRule="auto"/>
      <w:contextualSpacing/>
      <w:jc w:val="both"/>
    </w:pPr>
    <w:rPr>
      <w:rFonts w:ascii="Arial" w:eastAsia="Times New Roman" w:hAnsi="Arial" w:cs="Arial"/>
      <w:b/>
      <w:bCs/>
      <w:caps/>
      <w:color w:val="000000"/>
      <w:sz w:val="24"/>
      <w:szCs w:val="24"/>
      <w:lang w:eastAsia="es-MX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B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epsiCoIndexBody">
    <w:name w:val="PepsiCo Index Body"/>
    <w:basedOn w:val="ListParagraph"/>
    <w:autoRedefine/>
    <w:qFormat/>
    <w:rsid w:val="00F94BD3"/>
    <w:pPr>
      <w:numPr>
        <w:numId w:val="1"/>
      </w:numPr>
      <w:spacing w:after="0" w:line="240" w:lineRule="auto"/>
    </w:pPr>
    <w:rPr>
      <w:rFonts w:ascii="Arial" w:hAnsi="Arial" w:cs="Arial"/>
      <w:sz w:val="20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F94BD3"/>
    <w:pPr>
      <w:ind w:left="720"/>
      <w:contextualSpacing/>
    </w:pPr>
  </w:style>
  <w:style w:type="paragraph" w:customStyle="1" w:styleId="PepsiCoTitles">
    <w:name w:val="PepsiCo Titles"/>
    <w:basedOn w:val="Heading2"/>
    <w:autoRedefine/>
    <w:qFormat/>
    <w:rsid w:val="00F94BD3"/>
    <w:pPr>
      <w:keepNext w:val="0"/>
      <w:keepLines w:val="0"/>
      <w:spacing w:before="0" w:line="276" w:lineRule="auto"/>
      <w:contextualSpacing/>
      <w:jc w:val="both"/>
    </w:pPr>
    <w:rPr>
      <w:rFonts w:ascii="Arial" w:eastAsia="Times New Roman" w:hAnsi="Arial" w:cs="Arial"/>
      <w:color w:val="003399"/>
      <w:sz w:val="36"/>
      <w:szCs w:val="36"/>
      <w:u w:val="single"/>
    </w:rPr>
  </w:style>
  <w:style w:type="paragraph" w:customStyle="1" w:styleId="PepsiCoHWIndexTitles">
    <w:name w:val="PepsiCo H&amp;W Index Titles"/>
    <w:basedOn w:val="Normal"/>
    <w:autoRedefine/>
    <w:qFormat/>
    <w:rsid w:val="00F94BD3"/>
    <w:pPr>
      <w:framePr w:wrap="notBeside" w:vAnchor="text" w:hAnchor="text" w:y="1"/>
      <w:spacing w:after="0" w:line="240" w:lineRule="auto"/>
      <w:contextualSpacing/>
      <w:outlineLvl w:val="2"/>
    </w:pPr>
    <w:rPr>
      <w:rFonts w:ascii="Arial" w:eastAsia="Times New Roman" w:hAnsi="Arial" w:cs="Arial"/>
      <w:b/>
      <w:bCs/>
      <w:caps/>
      <w:color w:val="003597"/>
      <w:sz w:val="24"/>
      <w:szCs w:val="24"/>
      <w:u w:val="single"/>
      <w:lang w:eastAsia="es-MX"/>
    </w:rPr>
  </w:style>
  <w:style w:type="paragraph" w:customStyle="1" w:styleId="PepsiCoHWIndexTitle">
    <w:name w:val="PepsiCo H&amp;W Index Title"/>
    <w:basedOn w:val="Normal"/>
    <w:autoRedefine/>
    <w:qFormat/>
    <w:rsid w:val="00F94BD3"/>
    <w:pPr>
      <w:spacing w:after="0" w:line="240" w:lineRule="auto"/>
      <w:contextualSpacing/>
      <w:outlineLvl w:val="2"/>
    </w:pPr>
    <w:rPr>
      <w:rFonts w:ascii="Arial" w:eastAsia="Times New Roman" w:hAnsi="Arial" w:cs="Arial"/>
      <w:b/>
      <w:bCs/>
      <w:color w:val="003399"/>
      <w:sz w:val="24"/>
      <w:szCs w:val="24"/>
      <w:u w:val="single"/>
      <w:lang w:eastAsia="es-MX"/>
    </w:rPr>
  </w:style>
  <w:style w:type="character" w:customStyle="1" w:styleId="Heading5Char">
    <w:name w:val="Heading 5 Char"/>
    <w:basedOn w:val="DefaultParagraphFont"/>
    <w:link w:val="Heading5"/>
    <w:uiPriority w:val="9"/>
    <w:rsid w:val="002D0933"/>
    <w:rPr>
      <w:rFonts w:ascii="SamsungIFBd" w:eastAsia="Times New Roman" w:hAnsi="SamsungIFBd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5F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1304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9846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7834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9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7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6317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8909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9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2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43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8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67971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4583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24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32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29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73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6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3562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20704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0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2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2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24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1187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7493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2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20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7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43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9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.samsung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1036</Words>
  <Characters>5908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Beltrán Segura, Andrea</dc:creator>
  <cp:keywords/>
  <dc:description/>
  <cp:lastModifiedBy>Teran, Lourdes</cp:lastModifiedBy>
  <cp:revision>2</cp:revision>
  <dcterms:created xsi:type="dcterms:W3CDTF">2018-02-28T00:14:00Z</dcterms:created>
  <dcterms:modified xsi:type="dcterms:W3CDTF">2018-02-28T00:14:00Z</dcterms:modified>
</cp:coreProperties>
</file>