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0B61BC"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2330CB44" w14:textId="79489A75" w:rsidR="000D2F41" w:rsidRPr="00820534" w:rsidRDefault="000D2F41" w:rsidP="00820534">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21F2B098" w14:textId="77777777" w:rsidR="000D2F41" w:rsidRPr="00D629AA" w:rsidRDefault="000D2F41" w:rsidP="000D2F41">
      <w:pPr>
        <w:jc w:val="center"/>
        <w:rPr>
          <w:rFonts w:ascii="Arial" w:hAnsi="Arial" w:cs="Arial"/>
          <w:b/>
          <w:sz w:val="28"/>
          <w:szCs w:val="22"/>
        </w:rPr>
      </w:pPr>
    </w:p>
    <w:p w14:paraId="5B74D432" w14:textId="7464DD5A" w:rsidR="00820534" w:rsidRDefault="00BE3D23" w:rsidP="00BE3D23">
      <w:pPr>
        <w:shd w:val="clear" w:color="auto" w:fill="FFFFFF"/>
        <w:wordWrap/>
        <w:jc w:val="center"/>
        <w:rPr>
          <w:rFonts w:ascii="Arial" w:hAnsi="Arial" w:cs="Arial"/>
          <w:b/>
          <w:sz w:val="28"/>
          <w:szCs w:val="22"/>
        </w:rPr>
      </w:pPr>
      <w:bookmarkStart w:id="0" w:name="_GoBack"/>
      <w:proofErr w:type="spellStart"/>
      <w:r w:rsidRPr="00BE3D23">
        <w:rPr>
          <w:rFonts w:ascii="Arial" w:hAnsi="Arial" w:cs="Arial"/>
          <w:b/>
          <w:sz w:val="28"/>
          <w:szCs w:val="22"/>
        </w:rPr>
        <w:t>BuzzFeed</w:t>
      </w:r>
      <w:proofErr w:type="spellEnd"/>
      <w:r w:rsidRPr="00BE3D23">
        <w:rPr>
          <w:rFonts w:ascii="Arial" w:hAnsi="Arial" w:cs="Arial"/>
          <w:b/>
          <w:sz w:val="28"/>
          <w:szCs w:val="22"/>
        </w:rPr>
        <w:t xml:space="preserve"> y </w:t>
      </w:r>
      <w:proofErr w:type="spellStart"/>
      <w:r w:rsidRPr="00BE3D23">
        <w:rPr>
          <w:rFonts w:ascii="Arial" w:hAnsi="Arial" w:cs="Arial"/>
          <w:b/>
          <w:sz w:val="28"/>
          <w:szCs w:val="22"/>
        </w:rPr>
        <w:t>The</w:t>
      </w:r>
      <w:proofErr w:type="spellEnd"/>
      <w:r w:rsidRPr="00BE3D23">
        <w:rPr>
          <w:rFonts w:ascii="Arial" w:hAnsi="Arial" w:cs="Arial"/>
          <w:b/>
          <w:sz w:val="28"/>
          <w:szCs w:val="22"/>
        </w:rPr>
        <w:t xml:space="preserve"> Dodo se unen para crear momentos inolvidables en Samsung Galaxy S9 y S9+ con Super </w:t>
      </w:r>
      <w:proofErr w:type="spellStart"/>
      <w:r w:rsidRPr="00BE3D23">
        <w:rPr>
          <w:rFonts w:ascii="Arial" w:hAnsi="Arial" w:cs="Arial"/>
          <w:b/>
          <w:sz w:val="28"/>
          <w:szCs w:val="22"/>
        </w:rPr>
        <w:t>Slow</w:t>
      </w:r>
      <w:proofErr w:type="spellEnd"/>
      <w:r w:rsidRPr="00BE3D23">
        <w:rPr>
          <w:rFonts w:ascii="Arial" w:hAnsi="Arial" w:cs="Arial"/>
          <w:b/>
          <w:sz w:val="28"/>
          <w:szCs w:val="22"/>
        </w:rPr>
        <w:t xml:space="preserve"> Mo</w:t>
      </w:r>
    </w:p>
    <w:bookmarkEnd w:id="0"/>
    <w:p w14:paraId="5C8CAF91" w14:textId="1C3840D8" w:rsidR="00BE3D23" w:rsidRDefault="00BE3D23" w:rsidP="00BE3D23">
      <w:pPr>
        <w:shd w:val="clear" w:color="auto" w:fill="FFFFFF"/>
        <w:wordWrap/>
        <w:jc w:val="center"/>
        <w:rPr>
          <w:rFonts w:ascii="Arial" w:hAnsi="Arial" w:cs="Arial"/>
          <w:b/>
          <w:sz w:val="28"/>
          <w:szCs w:val="22"/>
        </w:rPr>
      </w:pPr>
    </w:p>
    <w:p w14:paraId="351C58EA" w14:textId="7C6EB2C5" w:rsidR="00BE3D23" w:rsidRPr="00BE3D23" w:rsidRDefault="00BE3D23" w:rsidP="00BE3D23">
      <w:pPr>
        <w:shd w:val="clear" w:color="auto" w:fill="FFFFFF"/>
        <w:wordWrap/>
        <w:jc w:val="center"/>
        <w:rPr>
          <w:rFonts w:ascii="Arial" w:hAnsi="Arial" w:cs="Arial"/>
          <w:i/>
          <w:sz w:val="22"/>
          <w:szCs w:val="22"/>
          <w:lang w:val="es-MX"/>
        </w:rPr>
      </w:pPr>
      <w:r w:rsidRPr="00BE3D23">
        <w:rPr>
          <w:rFonts w:ascii="Arial" w:hAnsi="Arial" w:cs="Arial"/>
          <w:i/>
          <w:sz w:val="22"/>
          <w:szCs w:val="22"/>
          <w:lang w:val="es-MX"/>
        </w:rPr>
        <w:t>Esta iniciativa permite compartir capturas en cámara lenta de manera fácil y divertida</w:t>
      </w:r>
    </w:p>
    <w:p w14:paraId="695170E5" w14:textId="77777777" w:rsidR="00BE3D23" w:rsidRPr="00BE3D23" w:rsidRDefault="00BE3D23" w:rsidP="00820534">
      <w:pPr>
        <w:shd w:val="clear" w:color="auto" w:fill="FFFFFF"/>
        <w:wordWrap/>
        <w:jc w:val="both"/>
        <w:rPr>
          <w:rFonts w:ascii="Arial" w:hAnsi="Arial" w:cs="Arial"/>
          <w:sz w:val="22"/>
          <w:szCs w:val="22"/>
          <w:lang w:val="es-MX"/>
        </w:rPr>
      </w:pPr>
    </w:p>
    <w:p w14:paraId="4FEA8509" w14:textId="7006C996" w:rsidR="00BE3D23" w:rsidRPr="00BE3D23" w:rsidRDefault="00BE3D23" w:rsidP="00BE3D23">
      <w:pPr>
        <w:shd w:val="clear" w:color="auto" w:fill="FFFFFF"/>
        <w:wordWrap/>
        <w:jc w:val="both"/>
        <w:rPr>
          <w:rFonts w:ascii="Arial" w:hAnsi="Arial" w:cs="Arial"/>
          <w:sz w:val="22"/>
          <w:szCs w:val="22"/>
          <w:lang w:val="es-MX"/>
        </w:rPr>
      </w:pPr>
      <w:r>
        <w:rPr>
          <w:rFonts w:ascii="Arial" w:hAnsi="Arial" w:cs="Arial"/>
          <w:b/>
          <w:sz w:val="22"/>
          <w:szCs w:val="22"/>
          <w:lang w:val="es-MX"/>
        </w:rPr>
        <w:t xml:space="preserve">CDMX, a 18 de mayo de 2018.- </w:t>
      </w:r>
      <w:r w:rsidRPr="00BE3D23">
        <w:rPr>
          <w:rFonts w:ascii="Arial" w:hAnsi="Arial" w:cs="Arial"/>
          <w:sz w:val="22"/>
          <w:szCs w:val="22"/>
          <w:lang w:val="es-MX"/>
        </w:rPr>
        <w:t xml:space="preserve">Samsung </w:t>
      </w:r>
      <w:proofErr w:type="spellStart"/>
      <w:r w:rsidRPr="00BE3D23">
        <w:rPr>
          <w:rFonts w:ascii="Arial" w:hAnsi="Arial" w:cs="Arial"/>
          <w:sz w:val="22"/>
          <w:szCs w:val="22"/>
          <w:lang w:val="es-MX"/>
        </w:rPr>
        <w:t>Electronics</w:t>
      </w:r>
      <w:proofErr w:type="spellEnd"/>
      <w:r w:rsidRPr="00BE3D23">
        <w:rPr>
          <w:rFonts w:ascii="Arial" w:hAnsi="Arial" w:cs="Arial"/>
          <w:sz w:val="22"/>
          <w:szCs w:val="22"/>
          <w:lang w:val="es-MX"/>
        </w:rPr>
        <w:t xml:space="preserve"> anunció una alianza con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y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para hacer que los momentos cotidianos se vuelvan grandiosos con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 xml:space="preserve">-Mo de Samsung Galaxy S9 y S9+. A partir de hoy,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(la empresa líder mundial de medios de comunicación, que cuenta con una amplia red de noticias y entretenimiento multiplataforma, y llega a cientos de millones de personas en todo el mundo) y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(la marca número 1 de medios digitales dirigido a personas que aman a los animales 1 y la plataforma de publicación más amada en Facebook 2, publicarán divertidos videos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-Mo en varias plataformas de redes sociales, incluyendo Instagram, Twitter y Facebook.</w:t>
      </w:r>
    </w:p>
    <w:p w14:paraId="76A4DDE4" w14:textId="7744EA16" w:rsidR="00BE3D23" w:rsidRPr="00BE3D23" w:rsidRDefault="00BE3D23" w:rsidP="00BE3D23">
      <w:pPr>
        <w:shd w:val="clear" w:color="auto" w:fill="FFFFFF"/>
        <w:wordWrap/>
        <w:jc w:val="both"/>
        <w:rPr>
          <w:rFonts w:ascii="Arial" w:hAnsi="Arial" w:cs="Arial"/>
          <w:sz w:val="22"/>
          <w:szCs w:val="22"/>
          <w:lang w:val="es-MX"/>
        </w:rPr>
      </w:pPr>
    </w:p>
    <w:p w14:paraId="2DE160C6" w14:textId="77777777" w:rsidR="00BE3D23" w:rsidRP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t>Los videos, que incluyen los hashtags #</w:t>
      </w:r>
      <w:proofErr w:type="spellStart"/>
      <w:r w:rsidRPr="00BE3D23">
        <w:rPr>
          <w:rFonts w:ascii="Arial" w:hAnsi="Arial" w:cs="Arial"/>
          <w:sz w:val="22"/>
          <w:szCs w:val="22"/>
          <w:lang w:val="es-MX"/>
        </w:rPr>
        <w:t>withGalaxy</w:t>
      </w:r>
      <w:proofErr w:type="spellEnd"/>
      <w:r w:rsidRPr="00BE3D23">
        <w:rPr>
          <w:rFonts w:ascii="Arial" w:hAnsi="Arial" w:cs="Arial"/>
          <w:sz w:val="22"/>
          <w:szCs w:val="22"/>
          <w:lang w:val="es-MX"/>
        </w:rPr>
        <w:t xml:space="preserve"> y #</w:t>
      </w:r>
      <w:proofErr w:type="spellStart"/>
      <w:r w:rsidRPr="00BE3D23">
        <w:rPr>
          <w:rFonts w:ascii="Arial" w:hAnsi="Arial" w:cs="Arial"/>
          <w:sz w:val="22"/>
          <w:szCs w:val="22"/>
          <w:lang w:val="es-MX"/>
        </w:rPr>
        <w:t>SuperSlowMo</w:t>
      </w:r>
      <w:proofErr w:type="spellEnd"/>
      <w:r w:rsidRPr="00BE3D23">
        <w:rPr>
          <w:rFonts w:ascii="Arial" w:hAnsi="Arial" w:cs="Arial"/>
          <w:sz w:val="22"/>
          <w:szCs w:val="22"/>
          <w:lang w:val="es-MX"/>
        </w:rPr>
        <w:t xml:space="preserve">, mostrarán a los usuarios lo fácil que es crear y compartir contenido con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 xml:space="preserve">-Mo usando Samsung Galaxy S9 y S9+. Estas alianzas producirán más de 30 piezas de contenido exclusivo que alcanzará las audiencias gigantescas de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y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en los próximos 2 meses.</w:t>
      </w:r>
    </w:p>
    <w:p w14:paraId="6DC30F6D" w14:textId="6E59F8DF" w:rsidR="00BE3D23" w:rsidRPr="00BE3D23" w:rsidRDefault="00BE3D23" w:rsidP="00BE3D23">
      <w:pPr>
        <w:shd w:val="clear" w:color="auto" w:fill="FFFFFF"/>
        <w:wordWrap/>
        <w:jc w:val="both"/>
        <w:rPr>
          <w:rFonts w:ascii="Arial" w:hAnsi="Arial" w:cs="Arial"/>
          <w:sz w:val="22"/>
          <w:szCs w:val="22"/>
          <w:lang w:val="es-MX"/>
        </w:rPr>
      </w:pPr>
    </w:p>
    <w:p w14:paraId="7E3D7B37" w14:textId="58CA5494" w:rsidR="00BE3D23" w:rsidRP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t xml:space="preserve">Para impulsar la actual tendencia de crear y compartir contenido en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 xml:space="preserve">-Mo con Galaxy S9 y S9+, las publicaciones capturarán y reproducirán instantes únicos de la vida cotidiana.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mostrará ocasiones habituales transformadas en situaciones memorables para compartir, con las cuales todos nos identificamos.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mostrará videos entretenidos y emotivos, e historias de animales, todos grabados con Galaxy S9 y S9+, en el auténtico estilo de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w:t>
      </w:r>
    </w:p>
    <w:p w14:paraId="17ACF102" w14:textId="77777777" w:rsidR="00BE3D23" w:rsidRPr="00BE3D23" w:rsidRDefault="00BE3D23" w:rsidP="00BE3D23">
      <w:pPr>
        <w:shd w:val="clear" w:color="auto" w:fill="FFFFFF"/>
        <w:wordWrap/>
        <w:jc w:val="both"/>
        <w:rPr>
          <w:rFonts w:ascii="Arial" w:hAnsi="Arial" w:cs="Arial"/>
          <w:sz w:val="22"/>
          <w:szCs w:val="22"/>
          <w:lang w:val="es-MX"/>
        </w:rPr>
      </w:pPr>
    </w:p>
    <w:p w14:paraId="1C5863A5" w14:textId="49455753" w:rsidR="00BE3D23" w:rsidRP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t xml:space="preserve">“La asociación con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y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fue algo natural, y una excelente manera de mostrar a los usuarios cómo transformar situaciones cotidianas en instantes inolvidables, usando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 xml:space="preserve">-Mo de Galaxy S9 y S9+”, afirmó </w:t>
      </w:r>
      <w:proofErr w:type="spellStart"/>
      <w:r w:rsidRPr="00BE3D23">
        <w:rPr>
          <w:rFonts w:ascii="Arial" w:hAnsi="Arial" w:cs="Arial"/>
          <w:sz w:val="22"/>
          <w:szCs w:val="22"/>
          <w:lang w:val="es-MX"/>
        </w:rPr>
        <w:t>Younghee</w:t>
      </w:r>
      <w:proofErr w:type="spellEnd"/>
      <w:r w:rsidRPr="00BE3D23">
        <w:rPr>
          <w:rFonts w:ascii="Arial" w:hAnsi="Arial" w:cs="Arial"/>
          <w:sz w:val="22"/>
          <w:szCs w:val="22"/>
          <w:lang w:val="es-MX"/>
        </w:rPr>
        <w:t xml:space="preserve"> Lee, CMO y Vicepresidente Ejecutivo de Samsung </w:t>
      </w:r>
      <w:proofErr w:type="spellStart"/>
      <w:r w:rsidRPr="00BE3D23">
        <w:rPr>
          <w:rFonts w:ascii="Arial" w:hAnsi="Arial" w:cs="Arial"/>
          <w:sz w:val="22"/>
          <w:szCs w:val="22"/>
          <w:lang w:val="es-MX"/>
        </w:rPr>
        <w:t>Electronics</w:t>
      </w:r>
      <w:proofErr w:type="spellEnd"/>
      <w:r w:rsidRPr="00BE3D23">
        <w:rPr>
          <w:rFonts w:ascii="Arial" w:hAnsi="Arial" w:cs="Arial"/>
          <w:sz w:val="22"/>
          <w:szCs w:val="22"/>
          <w:lang w:val="es-MX"/>
        </w:rPr>
        <w:t xml:space="preserve">. “La captura de un acontecimiento desde la cámara lenta nunca ha sido tan fácil, y deseamos que estas alianzas inspiren a los usuarios para generar más contenido creativo en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-Mo.”</w:t>
      </w:r>
    </w:p>
    <w:p w14:paraId="05F3635F" w14:textId="77777777" w:rsidR="00BE3D23" w:rsidRPr="00BE3D23" w:rsidRDefault="00BE3D23" w:rsidP="00BE3D23">
      <w:pPr>
        <w:shd w:val="clear" w:color="auto" w:fill="FFFFFF"/>
        <w:wordWrap/>
        <w:jc w:val="both"/>
        <w:rPr>
          <w:rFonts w:ascii="Arial" w:hAnsi="Arial" w:cs="Arial"/>
          <w:sz w:val="22"/>
          <w:szCs w:val="22"/>
          <w:lang w:val="es-MX"/>
        </w:rPr>
      </w:pPr>
    </w:p>
    <w:p w14:paraId="346666DA" w14:textId="583AEC1A" w:rsidR="00BE3D23" w:rsidRP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t xml:space="preserve">Con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-Mo de Samsung Galaxy S9 y S9+ es posible capturar videos en cámara lenta a 960 cuadros por segundo, ofreciendo una manera diferente de recordar. Con la detección automática de movimiento, los usuarios pueden simplemente prepararse para grabar y presionar el botón para comenzar. También es posible agregar música a cada video; basta seleccionar entre las 35 opciones preinstaladas, o elegir una canción desde la lista de reproducción personal antes de compartir, además de contar con tres opciones creativas de video: atrás, adelante o swing.</w:t>
      </w:r>
    </w:p>
    <w:p w14:paraId="57848FE3" w14:textId="77777777" w:rsidR="00BE3D23" w:rsidRPr="00BE3D23" w:rsidRDefault="00BE3D23" w:rsidP="00BE3D23">
      <w:pPr>
        <w:shd w:val="clear" w:color="auto" w:fill="FFFFFF"/>
        <w:wordWrap/>
        <w:jc w:val="both"/>
        <w:rPr>
          <w:rFonts w:ascii="Arial" w:hAnsi="Arial" w:cs="Arial"/>
          <w:sz w:val="22"/>
          <w:szCs w:val="22"/>
          <w:lang w:val="es-MX"/>
        </w:rPr>
      </w:pPr>
    </w:p>
    <w:p w14:paraId="3088FA43" w14:textId="161DA560" w:rsidR="00BE3D23" w:rsidRP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t xml:space="preserve">“En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xml:space="preserve"> apoyamos las herramientas que permiten la producción de videos de alta calidad, y que al mismo tiempo proporcionan a nuestros creadores la flexibilidad de grabar en cualquier momento y en diferentes lugares” dice </w:t>
      </w:r>
      <w:proofErr w:type="spellStart"/>
      <w:r w:rsidRPr="00BE3D23">
        <w:rPr>
          <w:rFonts w:ascii="Arial" w:hAnsi="Arial" w:cs="Arial"/>
          <w:sz w:val="22"/>
          <w:szCs w:val="22"/>
          <w:lang w:val="es-MX"/>
        </w:rPr>
        <w:t>Ze</w:t>
      </w:r>
      <w:proofErr w:type="spellEnd"/>
      <w:r w:rsidRPr="00BE3D23">
        <w:rPr>
          <w:rFonts w:ascii="Arial" w:hAnsi="Arial" w:cs="Arial"/>
          <w:sz w:val="22"/>
          <w:szCs w:val="22"/>
          <w:lang w:val="es-MX"/>
        </w:rPr>
        <w:t xml:space="preserve"> Frank, Director de Investigación y Desarrollo en </w:t>
      </w:r>
      <w:proofErr w:type="spellStart"/>
      <w:r w:rsidRPr="00BE3D23">
        <w:rPr>
          <w:rFonts w:ascii="Arial" w:hAnsi="Arial" w:cs="Arial"/>
          <w:sz w:val="22"/>
          <w:szCs w:val="22"/>
          <w:lang w:val="es-MX"/>
        </w:rPr>
        <w:t>BuzzFeed</w:t>
      </w:r>
      <w:proofErr w:type="spellEnd"/>
      <w:r w:rsidRPr="00BE3D23">
        <w:rPr>
          <w:rFonts w:ascii="Arial" w:hAnsi="Arial" w:cs="Arial"/>
          <w:sz w:val="22"/>
          <w:szCs w:val="22"/>
          <w:lang w:val="es-MX"/>
        </w:rPr>
        <w:t>. “Con Galaxy S9 y S9+, podemos usar recursos increíbles como la cámara lenta para la creación de contenidos, y al mismo tiempo mostrarle a la audiencia que ya no necesitan un equipo o software costoso para capturar instantes irrepetibles con la mejor calidad.”</w:t>
      </w:r>
    </w:p>
    <w:p w14:paraId="11F5A28D" w14:textId="77777777" w:rsidR="00BE3D23" w:rsidRPr="00BE3D23" w:rsidRDefault="00BE3D23" w:rsidP="00BE3D23">
      <w:pPr>
        <w:shd w:val="clear" w:color="auto" w:fill="FFFFFF"/>
        <w:wordWrap/>
        <w:jc w:val="both"/>
        <w:rPr>
          <w:rFonts w:ascii="Arial" w:hAnsi="Arial" w:cs="Arial"/>
          <w:sz w:val="22"/>
          <w:szCs w:val="22"/>
          <w:lang w:val="es-MX"/>
        </w:rPr>
      </w:pPr>
    </w:p>
    <w:p w14:paraId="019AA251" w14:textId="4F706385" w:rsidR="00BE3D23" w:rsidRDefault="00BE3D23" w:rsidP="00BE3D23">
      <w:pPr>
        <w:shd w:val="clear" w:color="auto" w:fill="FFFFFF"/>
        <w:wordWrap/>
        <w:jc w:val="both"/>
        <w:rPr>
          <w:rFonts w:ascii="Arial" w:hAnsi="Arial" w:cs="Arial"/>
          <w:sz w:val="22"/>
          <w:szCs w:val="22"/>
          <w:lang w:val="es-MX"/>
        </w:rPr>
      </w:pPr>
      <w:r w:rsidRPr="00BE3D23">
        <w:rPr>
          <w:rFonts w:ascii="Arial" w:hAnsi="Arial" w:cs="Arial"/>
          <w:sz w:val="22"/>
          <w:szCs w:val="22"/>
          <w:lang w:val="es-MX"/>
        </w:rPr>
        <w:lastRenderedPageBreak/>
        <w:t xml:space="preserve">Izzie </w:t>
      </w:r>
      <w:proofErr w:type="spellStart"/>
      <w:r w:rsidRPr="00BE3D23">
        <w:rPr>
          <w:rFonts w:ascii="Arial" w:hAnsi="Arial" w:cs="Arial"/>
          <w:sz w:val="22"/>
          <w:szCs w:val="22"/>
          <w:lang w:val="es-MX"/>
        </w:rPr>
        <w:t>Lerer</w:t>
      </w:r>
      <w:proofErr w:type="spellEnd"/>
      <w:r w:rsidRPr="00BE3D23">
        <w:rPr>
          <w:rFonts w:ascii="Arial" w:hAnsi="Arial" w:cs="Arial"/>
          <w:sz w:val="22"/>
          <w:szCs w:val="22"/>
          <w:lang w:val="es-MX"/>
        </w:rPr>
        <w:t xml:space="preserve">, Fundador y Director de Creación de </w:t>
      </w:r>
      <w:proofErr w:type="spellStart"/>
      <w:r w:rsidRPr="00BE3D23">
        <w:rPr>
          <w:rFonts w:ascii="Arial" w:hAnsi="Arial" w:cs="Arial"/>
          <w:sz w:val="22"/>
          <w:szCs w:val="22"/>
          <w:lang w:val="es-MX"/>
        </w:rPr>
        <w:t>The</w:t>
      </w:r>
      <w:proofErr w:type="spellEnd"/>
      <w:r w:rsidRPr="00BE3D23">
        <w:rPr>
          <w:rFonts w:ascii="Arial" w:hAnsi="Arial" w:cs="Arial"/>
          <w:sz w:val="22"/>
          <w:szCs w:val="22"/>
          <w:lang w:val="es-MX"/>
        </w:rPr>
        <w:t xml:space="preserve"> Dodo agrega que, “Conquistamos a la audiencia gracias a nuestra manera única de contar emocionantes historias con animales como protagonistas, mostrando las cosas divertidas que hacen todos los días. Nos entusiasma nuestra alianza con Samsung para continuar grabándolos de una manera innovadora con Super </w:t>
      </w:r>
      <w:proofErr w:type="spellStart"/>
      <w:r w:rsidRPr="00BE3D23">
        <w:rPr>
          <w:rFonts w:ascii="Arial" w:hAnsi="Arial" w:cs="Arial"/>
          <w:sz w:val="22"/>
          <w:szCs w:val="22"/>
          <w:lang w:val="es-MX"/>
        </w:rPr>
        <w:t>Slow</w:t>
      </w:r>
      <w:proofErr w:type="spellEnd"/>
      <w:r w:rsidRPr="00BE3D23">
        <w:rPr>
          <w:rFonts w:ascii="Arial" w:hAnsi="Arial" w:cs="Arial"/>
          <w:sz w:val="22"/>
          <w:szCs w:val="22"/>
          <w:lang w:val="es-MX"/>
        </w:rPr>
        <w:t>-Mo.”</w:t>
      </w:r>
    </w:p>
    <w:p w14:paraId="25A6D20A" w14:textId="0BD4929E" w:rsidR="00BE3D23" w:rsidRDefault="00BE3D23" w:rsidP="00BE3D23">
      <w:pPr>
        <w:shd w:val="clear" w:color="auto" w:fill="FFFFFF"/>
        <w:wordWrap/>
        <w:jc w:val="both"/>
        <w:rPr>
          <w:rFonts w:ascii="Arial" w:hAnsi="Arial" w:cs="Arial"/>
          <w:sz w:val="22"/>
          <w:szCs w:val="22"/>
          <w:lang w:val="es-MX"/>
        </w:rPr>
      </w:pPr>
    </w:p>
    <w:p w14:paraId="483D06EA" w14:textId="77777777" w:rsidR="00BE3D23" w:rsidRPr="00BE3D23" w:rsidRDefault="00BE3D23" w:rsidP="00BE3D23">
      <w:pPr>
        <w:shd w:val="clear" w:color="auto" w:fill="FFFFFF"/>
        <w:wordWrap/>
        <w:jc w:val="both"/>
        <w:rPr>
          <w:rFonts w:ascii="Arial" w:hAnsi="Arial" w:cs="Arial"/>
          <w:i/>
          <w:sz w:val="20"/>
          <w:szCs w:val="22"/>
          <w:lang w:val="es-MX"/>
        </w:rPr>
      </w:pPr>
      <w:r w:rsidRPr="00BE3D23">
        <w:rPr>
          <w:rFonts w:ascii="Arial" w:hAnsi="Arial" w:cs="Arial"/>
          <w:i/>
          <w:sz w:val="20"/>
          <w:szCs w:val="22"/>
          <w:lang w:val="es-MX"/>
        </w:rPr>
        <w:t xml:space="preserve">1 </w:t>
      </w:r>
      <w:proofErr w:type="gramStart"/>
      <w:r w:rsidRPr="00BE3D23">
        <w:rPr>
          <w:rFonts w:ascii="Arial" w:hAnsi="Arial" w:cs="Arial"/>
          <w:i/>
          <w:sz w:val="20"/>
          <w:szCs w:val="22"/>
          <w:lang w:val="es-MX"/>
        </w:rPr>
        <w:t>Clasificado</w:t>
      </w:r>
      <w:proofErr w:type="gramEnd"/>
      <w:r w:rsidRPr="00BE3D23">
        <w:rPr>
          <w:rFonts w:ascii="Arial" w:hAnsi="Arial" w:cs="Arial"/>
          <w:i/>
          <w:sz w:val="20"/>
          <w:szCs w:val="22"/>
          <w:lang w:val="es-MX"/>
        </w:rPr>
        <w:t xml:space="preserve"> como la marca Número 1 de medios digitales sobre animales (Fuente: Tubular, febrero de 2018)</w:t>
      </w:r>
    </w:p>
    <w:p w14:paraId="683F22A9" w14:textId="77777777" w:rsidR="00BE3D23" w:rsidRPr="00BE3D23" w:rsidRDefault="00BE3D23" w:rsidP="00BE3D23">
      <w:pPr>
        <w:shd w:val="clear" w:color="auto" w:fill="FFFFFF"/>
        <w:wordWrap/>
        <w:jc w:val="both"/>
        <w:rPr>
          <w:rFonts w:ascii="Arial" w:hAnsi="Arial" w:cs="Arial"/>
          <w:i/>
          <w:sz w:val="20"/>
          <w:szCs w:val="22"/>
          <w:lang w:val="es-MX"/>
        </w:rPr>
      </w:pPr>
    </w:p>
    <w:p w14:paraId="750967B9" w14:textId="59219D90" w:rsidR="00BE3D23" w:rsidRPr="00BE3D23" w:rsidRDefault="00BE3D23" w:rsidP="00BE3D23">
      <w:pPr>
        <w:shd w:val="clear" w:color="auto" w:fill="FFFFFF"/>
        <w:wordWrap/>
        <w:jc w:val="both"/>
        <w:rPr>
          <w:rFonts w:ascii="Arial" w:hAnsi="Arial" w:cs="Arial"/>
          <w:i/>
          <w:sz w:val="20"/>
          <w:szCs w:val="22"/>
          <w:lang w:val="es-MX"/>
        </w:rPr>
      </w:pPr>
      <w:r w:rsidRPr="00BE3D23">
        <w:rPr>
          <w:rFonts w:ascii="Arial" w:hAnsi="Arial" w:cs="Arial"/>
          <w:i/>
          <w:sz w:val="20"/>
          <w:szCs w:val="22"/>
          <w:lang w:val="es-MX"/>
        </w:rPr>
        <w:t xml:space="preserve"> 2 </w:t>
      </w:r>
      <w:proofErr w:type="gramStart"/>
      <w:r w:rsidRPr="00BE3D23">
        <w:rPr>
          <w:rFonts w:ascii="Arial" w:hAnsi="Arial" w:cs="Arial"/>
          <w:i/>
          <w:sz w:val="20"/>
          <w:szCs w:val="22"/>
          <w:lang w:val="es-MX"/>
        </w:rPr>
        <w:t>Clasificado</w:t>
      </w:r>
      <w:proofErr w:type="gramEnd"/>
      <w:r w:rsidRPr="00BE3D23">
        <w:rPr>
          <w:rFonts w:ascii="Arial" w:hAnsi="Arial" w:cs="Arial"/>
          <w:i/>
          <w:sz w:val="20"/>
          <w:szCs w:val="22"/>
          <w:lang w:val="es-MX"/>
        </w:rPr>
        <w:t xml:space="preserve"> como la plataforma de publicación / página más amada en Facebook (Fuente: </w:t>
      </w:r>
      <w:proofErr w:type="spellStart"/>
      <w:r w:rsidRPr="00BE3D23">
        <w:rPr>
          <w:rFonts w:ascii="Arial" w:hAnsi="Arial" w:cs="Arial"/>
          <w:i/>
          <w:sz w:val="20"/>
          <w:szCs w:val="22"/>
          <w:lang w:val="es-MX"/>
        </w:rPr>
        <w:t>CrowdTangle</w:t>
      </w:r>
      <w:proofErr w:type="spellEnd"/>
      <w:r w:rsidRPr="00BE3D23">
        <w:rPr>
          <w:rFonts w:ascii="Arial" w:hAnsi="Arial" w:cs="Arial"/>
          <w:i/>
          <w:sz w:val="20"/>
          <w:szCs w:val="22"/>
          <w:lang w:val="es-MX"/>
        </w:rPr>
        <w:t>, abril de 2018)</w:t>
      </w:r>
    </w:p>
    <w:p w14:paraId="6E46F0B7" w14:textId="77777777" w:rsidR="00BE3D23" w:rsidRDefault="00BE3D23" w:rsidP="000D2F41">
      <w:pPr>
        <w:shd w:val="clear" w:color="auto" w:fill="FFFFFF"/>
        <w:wordWrap/>
        <w:jc w:val="both"/>
        <w:rPr>
          <w:rFonts w:ascii="Arial" w:hAnsi="Arial" w:cs="Arial"/>
          <w:b/>
          <w:spacing w:val="2"/>
          <w:sz w:val="20"/>
          <w:szCs w:val="20"/>
          <w:u w:val="single"/>
        </w:rPr>
      </w:pPr>
    </w:p>
    <w:p w14:paraId="037CAC35" w14:textId="2451B985" w:rsidR="000D2F41" w:rsidRPr="00E433BF" w:rsidRDefault="000D2F41" w:rsidP="000D2F41">
      <w:pPr>
        <w:shd w:val="clear" w:color="auto" w:fill="FFFFFF"/>
        <w:wordWrap/>
        <w:jc w:val="both"/>
        <w:rPr>
          <w:rFonts w:ascii="Arial" w:hAnsi="Arial" w:cs="Arial"/>
          <w:b/>
          <w:spacing w:val="2"/>
          <w:sz w:val="20"/>
          <w:szCs w:val="20"/>
          <w:u w:val="single"/>
          <w:lang w:val="en-GB"/>
        </w:rPr>
      </w:pPr>
      <w:proofErr w:type="spellStart"/>
      <w:r w:rsidRPr="00E433BF">
        <w:rPr>
          <w:rFonts w:ascii="Arial" w:hAnsi="Arial" w:cs="Arial"/>
          <w:b/>
          <w:spacing w:val="2"/>
          <w:sz w:val="20"/>
          <w:szCs w:val="20"/>
          <w:u w:val="single"/>
          <w:lang w:val="en-GB"/>
        </w:rPr>
        <w:t>Sobre</w:t>
      </w:r>
      <w:proofErr w:type="spellEnd"/>
      <w:r w:rsidRPr="00E433BF">
        <w:rPr>
          <w:rFonts w:ascii="Arial" w:hAnsi="Arial" w:cs="Arial"/>
          <w:b/>
          <w:spacing w:val="2"/>
          <w:sz w:val="20"/>
          <w:szCs w:val="20"/>
          <w:u w:val="single"/>
          <w:lang w:val="en-GB"/>
        </w:rPr>
        <w:t xml:space="preserve"> Samsung Electronics Co., Ltd.</w:t>
      </w:r>
    </w:p>
    <w:p w14:paraId="60E72F87" w14:textId="77777777" w:rsidR="000D2F41" w:rsidRPr="00F81976" w:rsidRDefault="000D2F41" w:rsidP="000D2F41">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8"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344F0011" w14:textId="77777777" w:rsidR="00E35FB7" w:rsidRDefault="00E35FB7"/>
    <w:sectPr w:rsidR="00E35FB7" w:rsidSect="00CF54E6">
      <w:footerReference w:type="even" r:id="rId9"/>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FF2F4" w14:textId="77777777" w:rsidR="000B61BC" w:rsidRDefault="000B61BC">
      <w:r>
        <w:separator/>
      </w:r>
    </w:p>
  </w:endnote>
  <w:endnote w:type="continuationSeparator" w:id="0">
    <w:p w14:paraId="5F0608B2" w14:textId="77777777" w:rsidR="000B61BC" w:rsidRDefault="000B6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0B61BC" w:rsidP="00A40757">
    <w:pPr>
      <w:pStyle w:val="Piedepgina"/>
      <w:rPr>
        <w:rStyle w:val="Nmerodepgina"/>
      </w:rPr>
    </w:pPr>
  </w:p>
  <w:p w14:paraId="5D194333" w14:textId="77777777" w:rsidR="00D420B7" w:rsidRDefault="000B61BC" w:rsidP="00A40757">
    <w:pPr>
      <w:pStyle w:val="Piedepgina"/>
      <w:rPr>
        <w:rStyle w:val="Nmerodepgina"/>
      </w:rPr>
    </w:pPr>
  </w:p>
  <w:p w14:paraId="2D33EBC5" w14:textId="77777777" w:rsidR="00D420B7" w:rsidRDefault="000B61BC"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56238" w14:textId="77777777" w:rsidR="000B61BC" w:rsidRDefault="000B61BC">
      <w:r>
        <w:separator/>
      </w:r>
    </w:p>
  </w:footnote>
  <w:footnote w:type="continuationSeparator" w:id="0">
    <w:p w14:paraId="0A660F43" w14:textId="77777777" w:rsidR="000B61BC" w:rsidRDefault="000B61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A2B8D"/>
    <w:rsid w:val="000B61BC"/>
    <w:rsid w:val="000D2F41"/>
    <w:rsid w:val="00222CF0"/>
    <w:rsid w:val="00283C18"/>
    <w:rsid w:val="004208FC"/>
    <w:rsid w:val="00485B86"/>
    <w:rsid w:val="004A4E16"/>
    <w:rsid w:val="00554BB6"/>
    <w:rsid w:val="00667AF5"/>
    <w:rsid w:val="007C5952"/>
    <w:rsid w:val="00812D70"/>
    <w:rsid w:val="00820534"/>
    <w:rsid w:val="008B4404"/>
    <w:rsid w:val="009020BE"/>
    <w:rsid w:val="009E697B"/>
    <w:rsid w:val="00A707C4"/>
    <w:rsid w:val="00A7792A"/>
    <w:rsid w:val="00AB1215"/>
    <w:rsid w:val="00AD5CC8"/>
    <w:rsid w:val="00BE3D23"/>
    <w:rsid w:val="00D306AA"/>
    <w:rsid w:val="00E35FB7"/>
    <w:rsid w:val="00E433BF"/>
    <w:rsid w:val="00F131CE"/>
    <w:rsid w:val="00F227D9"/>
    <w:rsid w:val="00F8197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77758">
      <w:bodyDiv w:val="1"/>
      <w:marLeft w:val="0"/>
      <w:marRight w:val="0"/>
      <w:marTop w:val="0"/>
      <w:marBottom w:val="0"/>
      <w:divBdr>
        <w:top w:val="none" w:sz="0" w:space="0" w:color="auto"/>
        <w:left w:val="none" w:sz="0" w:space="0" w:color="auto"/>
        <w:bottom w:val="none" w:sz="0" w:space="0" w:color="auto"/>
        <w:right w:val="none" w:sz="0" w:space="0" w:color="auto"/>
      </w:divBdr>
    </w:div>
    <w:div w:id="116796578">
      <w:bodyDiv w:val="1"/>
      <w:marLeft w:val="0"/>
      <w:marRight w:val="0"/>
      <w:marTop w:val="0"/>
      <w:marBottom w:val="0"/>
      <w:divBdr>
        <w:top w:val="none" w:sz="0" w:space="0" w:color="auto"/>
        <w:left w:val="none" w:sz="0" w:space="0" w:color="auto"/>
        <w:bottom w:val="none" w:sz="0" w:space="0" w:color="auto"/>
        <w:right w:val="none" w:sz="0" w:space="0" w:color="auto"/>
      </w:divBdr>
    </w:div>
    <w:div w:id="343677473">
      <w:bodyDiv w:val="1"/>
      <w:marLeft w:val="0"/>
      <w:marRight w:val="0"/>
      <w:marTop w:val="0"/>
      <w:marBottom w:val="0"/>
      <w:divBdr>
        <w:top w:val="none" w:sz="0" w:space="0" w:color="auto"/>
        <w:left w:val="none" w:sz="0" w:space="0" w:color="auto"/>
        <w:bottom w:val="none" w:sz="0" w:space="0" w:color="auto"/>
        <w:right w:val="none" w:sz="0" w:space="0" w:color="auto"/>
      </w:divBdr>
    </w:div>
    <w:div w:id="351154458">
      <w:bodyDiv w:val="1"/>
      <w:marLeft w:val="0"/>
      <w:marRight w:val="0"/>
      <w:marTop w:val="0"/>
      <w:marBottom w:val="0"/>
      <w:divBdr>
        <w:top w:val="none" w:sz="0" w:space="0" w:color="auto"/>
        <w:left w:val="none" w:sz="0" w:space="0" w:color="auto"/>
        <w:bottom w:val="none" w:sz="0" w:space="0" w:color="auto"/>
        <w:right w:val="none" w:sz="0" w:space="0" w:color="auto"/>
      </w:divBdr>
    </w:div>
    <w:div w:id="507990871">
      <w:bodyDiv w:val="1"/>
      <w:marLeft w:val="0"/>
      <w:marRight w:val="0"/>
      <w:marTop w:val="0"/>
      <w:marBottom w:val="0"/>
      <w:divBdr>
        <w:top w:val="none" w:sz="0" w:space="0" w:color="auto"/>
        <w:left w:val="none" w:sz="0" w:space="0" w:color="auto"/>
        <w:bottom w:val="none" w:sz="0" w:space="0" w:color="auto"/>
        <w:right w:val="none" w:sz="0" w:space="0" w:color="auto"/>
      </w:divBdr>
    </w:div>
    <w:div w:id="533157869">
      <w:bodyDiv w:val="1"/>
      <w:marLeft w:val="0"/>
      <w:marRight w:val="0"/>
      <w:marTop w:val="0"/>
      <w:marBottom w:val="0"/>
      <w:divBdr>
        <w:top w:val="none" w:sz="0" w:space="0" w:color="auto"/>
        <w:left w:val="none" w:sz="0" w:space="0" w:color="auto"/>
        <w:bottom w:val="none" w:sz="0" w:space="0" w:color="auto"/>
        <w:right w:val="none" w:sz="0" w:space="0" w:color="auto"/>
      </w:divBdr>
    </w:div>
    <w:div w:id="792023345">
      <w:bodyDiv w:val="1"/>
      <w:marLeft w:val="0"/>
      <w:marRight w:val="0"/>
      <w:marTop w:val="0"/>
      <w:marBottom w:val="0"/>
      <w:divBdr>
        <w:top w:val="none" w:sz="0" w:space="0" w:color="auto"/>
        <w:left w:val="none" w:sz="0" w:space="0" w:color="auto"/>
        <w:bottom w:val="none" w:sz="0" w:space="0" w:color="auto"/>
        <w:right w:val="none" w:sz="0" w:space="0" w:color="auto"/>
      </w:divBdr>
    </w:div>
    <w:div w:id="1282302091">
      <w:bodyDiv w:val="1"/>
      <w:marLeft w:val="0"/>
      <w:marRight w:val="0"/>
      <w:marTop w:val="0"/>
      <w:marBottom w:val="0"/>
      <w:divBdr>
        <w:top w:val="none" w:sz="0" w:space="0" w:color="auto"/>
        <w:left w:val="none" w:sz="0" w:space="0" w:color="auto"/>
        <w:bottom w:val="none" w:sz="0" w:space="0" w:color="auto"/>
        <w:right w:val="none" w:sz="0" w:space="0" w:color="auto"/>
      </w:divBdr>
    </w:div>
    <w:div w:id="199729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708</Words>
  <Characters>3895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2018-12-18T18:49:00Z</dcterms:created>
  <dcterms:modified xsi:type="dcterms:W3CDTF">2018-12-18T18:49:00Z</dcterms:modified>
</cp:coreProperties>
</file>