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486CB" w14:textId="77777777" w:rsidR="00DB4360" w:rsidRPr="00DB5BED" w:rsidRDefault="00DB4360" w:rsidP="00DB4360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8257A6D" wp14:editId="10D676F3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14"/>
          <w:szCs w:val="14"/>
          <w:lang w:val="es-MX"/>
        </w:rPr>
        <w:t>C</w:t>
      </w:r>
      <w:r w:rsidRPr="00DB5BED">
        <w:rPr>
          <w:rFonts w:ascii="Arial" w:hAnsi="Arial" w:cs="Arial"/>
          <w:b/>
          <w:sz w:val="14"/>
          <w:szCs w:val="14"/>
          <w:lang w:val="es-MX"/>
        </w:rPr>
        <w:t xml:space="preserve">ONTACTO: </w:t>
      </w:r>
    </w:p>
    <w:p w14:paraId="7E1414DA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6370D9D1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7B61130B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56249152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53E7C83C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7DF990A4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6A2EE487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2402001D" w14:textId="77777777" w:rsidR="00DB4360" w:rsidRPr="00E1375C" w:rsidRDefault="00DB4360" w:rsidP="00DB436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</w:t>
      </w:r>
      <w:r>
        <w:rPr>
          <w:rFonts w:ascii="Arial" w:eastAsia="MS Mincho" w:hAnsi="Arial" w:cs="Arial"/>
          <w:sz w:val="16"/>
          <w:szCs w:val="16"/>
          <w:lang w:val="es-MX"/>
        </w:rPr>
        <w:t>008</w:t>
      </w:r>
    </w:p>
    <w:p w14:paraId="7BCB0FAE" w14:textId="77777777" w:rsidR="00DB4360" w:rsidRDefault="00DB4360" w:rsidP="00DB4360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5" w:history="1">
        <w:r w:rsidRPr="00FD69E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14:paraId="6359C3FF" w14:textId="77777777" w:rsidR="00286E1E" w:rsidRDefault="00286E1E" w:rsidP="00286E1E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</w:pPr>
    </w:p>
    <w:p w14:paraId="05C10A65" w14:textId="77777777" w:rsidR="004276CB" w:rsidRPr="00471D55" w:rsidRDefault="004276CB" w:rsidP="00471D55">
      <w:pPr>
        <w:spacing w:after="0"/>
        <w:jc w:val="center"/>
        <w:rPr>
          <w:rFonts w:ascii="Arial" w:hAnsi="Arial" w:cs="Arial"/>
          <w:sz w:val="14"/>
          <w:szCs w:val="14"/>
          <w:lang w:val="es-ES"/>
        </w:rPr>
      </w:pPr>
      <w:r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Samsung </w:t>
      </w:r>
      <w:r w:rsidR="005877D3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revolucionará</w:t>
      </w:r>
      <w:r w:rsidR="00317746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 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la</w:t>
      </w:r>
      <w:r w:rsidR="00317746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s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 sala</w:t>
      </w:r>
      <w:r w:rsidR="00317746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s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 de juntas</w:t>
      </w:r>
      <w:r w:rsidR="008327FA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 </w:t>
      </w:r>
      <w:r w:rsid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empresariales </w:t>
      </w:r>
      <w:r w:rsidR="008327FA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con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 </w:t>
      </w:r>
      <w:r w:rsidR="005877D3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su 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n</w:t>
      </w:r>
      <w:r w:rsidR="008327FA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uevo </w:t>
      </w:r>
      <w:r w:rsidR="005877D3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pizarrón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 d</w:t>
      </w:r>
      <w:r w:rsidR="008327FA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 xml:space="preserve">igital </w:t>
      </w:r>
      <w:r w:rsidR="00471D55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i</w:t>
      </w:r>
      <w:r w:rsidR="008327FA" w:rsidRPr="00471D55"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  <w:t>nteractivo</w:t>
      </w:r>
    </w:p>
    <w:p w14:paraId="59B888BA" w14:textId="77777777" w:rsidR="005877D3" w:rsidRDefault="005877D3" w:rsidP="005877D3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/>
          <w:spacing w:val="-2"/>
          <w:sz w:val="36"/>
          <w:szCs w:val="72"/>
          <w:lang w:val="es-ES" w:eastAsia="pt-BR"/>
        </w:rPr>
      </w:pPr>
    </w:p>
    <w:p w14:paraId="17621EB7" w14:textId="4B7DBD64" w:rsidR="008327FA" w:rsidRPr="004C2B12" w:rsidRDefault="005877D3" w:rsidP="005877D3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</w:pPr>
      <w:r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Presentado e</w:t>
      </w:r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n CES 2018, Samsung </w:t>
      </w:r>
      <w:proofErr w:type="spellStart"/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Flip</w:t>
      </w:r>
      <w:proofErr w:type="spellEnd"/>
      <w:r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hace posible</w:t>
      </w:r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compartir</w:t>
      </w:r>
      <w:r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</w:t>
      </w:r>
      <w:r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ideas</w:t>
      </w:r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</w:t>
      </w:r>
      <w:r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en</w:t>
      </w:r>
      <w:r w:rsidR="005C6004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diversos</w:t>
      </w:r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dispositivos</w:t>
      </w:r>
      <w:r w:rsidR="005C6004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de manera instantánea,</w:t>
      </w:r>
      <w:r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mientras </w:t>
      </w:r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varias personas </w:t>
      </w:r>
      <w:r w:rsidR="00F14B16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contribuyen</w:t>
      </w:r>
      <w:r w:rsidR="00B4475B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</w:t>
      </w:r>
      <w:r w:rsidR="005C6004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y plasma</w:t>
      </w:r>
      <w:r w:rsidR="00F14B16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n</w:t>
      </w:r>
      <w:r w:rsidR="005C6004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 xml:space="preserve"> sus aportaciones </w:t>
      </w:r>
      <w:r w:rsidR="008327FA" w:rsidRPr="004C2B12">
        <w:rPr>
          <w:rFonts w:ascii="Arial" w:eastAsia="Times New Roman" w:hAnsi="Arial" w:cs="Arial"/>
          <w:i/>
          <w:iCs/>
          <w:color w:val="090909"/>
          <w:szCs w:val="24"/>
          <w:lang w:val="es-ES" w:eastAsia="pt-BR"/>
        </w:rPr>
        <w:t>en tiempo real</w:t>
      </w:r>
    </w:p>
    <w:p w14:paraId="2A410F79" w14:textId="77777777" w:rsidR="004276CB" w:rsidRDefault="004276CB" w:rsidP="004276CB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sz w:val="24"/>
          <w:szCs w:val="24"/>
          <w:lang w:val="es-ES" w:eastAsia="pt-BR"/>
        </w:rPr>
      </w:pPr>
    </w:p>
    <w:p w14:paraId="1CFB6941" w14:textId="77777777" w:rsidR="004276CB" w:rsidRPr="008327FA" w:rsidRDefault="004276CB" w:rsidP="00DB436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pt-BR"/>
        </w:rPr>
      </w:pPr>
      <w:r w:rsidRPr="008327FA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eastAsia="pt-BR"/>
        </w:rPr>
        <w:drawing>
          <wp:inline distT="0" distB="0" distL="0" distR="0" wp14:anchorId="3BCD5D60" wp14:editId="112CC38F">
            <wp:extent cx="4968333" cy="3305175"/>
            <wp:effectExtent l="0" t="0" r="3810" b="0"/>
            <wp:docPr id="3" name="Imagem 3" descr="https://img.global.news.samsung.com/global/wp-content/uploads/2018/01/Samsung-Flip-CES-2018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1/Samsung-Flip-CES-2018_main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937" cy="331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1A359" w14:textId="77777777" w:rsidR="004276CB" w:rsidRPr="008327FA" w:rsidRDefault="004276CB" w:rsidP="004276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pt-BR"/>
        </w:rPr>
      </w:pPr>
      <w:r w:rsidRPr="008327FA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pt-BR"/>
        </w:rPr>
        <w:t> </w:t>
      </w:r>
    </w:p>
    <w:p w14:paraId="7DE48B22" w14:textId="24F428DF" w:rsidR="008327FA" w:rsidRDefault="00286E1E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286E1E">
        <w:rPr>
          <w:rFonts w:ascii="Arial" w:eastAsia="Times New Roman" w:hAnsi="Arial" w:cs="Arial"/>
          <w:b/>
          <w:spacing w:val="7"/>
          <w:lang w:val="es-ES" w:eastAsia="pt-BR"/>
        </w:rPr>
        <w:t>Las Vegas, 11 de enero de 2018</w:t>
      </w:r>
      <w:r w:rsidR="00DB4360">
        <w:rPr>
          <w:rFonts w:ascii="Arial" w:eastAsia="Times New Roman" w:hAnsi="Arial" w:cs="Arial"/>
          <w:b/>
          <w:spacing w:val="7"/>
          <w:lang w:val="es-ES" w:eastAsia="pt-BR"/>
        </w:rPr>
        <w:t xml:space="preserve"> – 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Samsung </w:t>
      </w:r>
      <w:proofErr w:type="spellStart"/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>Electronics</w:t>
      </w:r>
      <w:proofErr w:type="spellEnd"/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ofrec</w:t>
      </w:r>
      <w:r>
        <w:rPr>
          <w:rFonts w:ascii="Arial" w:eastAsia="Times New Roman" w:hAnsi="Arial" w:cs="Arial"/>
          <w:spacing w:val="7"/>
          <w:lang w:val="es-ES" w:eastAsia="pt-BR"/>
        </w:rPr>
        <w:t>ió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a los </w:t>
      </w:r>
      <w:r w:rsidR="005C6004">
        <w:rPr>
          <w:rFonts w:ascii="Arial" w:eastAsia="Times New Roman" w:hAnsi="Arial" w:cs="Arial"/>
          <w:spacing w:val="7"/>
          <w:lang w:val="es-ES" w:eastAsia="pt-BR"/>
        </w:rPr>
        <w:t>visitantes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de CES 2018 un</w:t>
      </w:r>
      <w:r w:rsidR="005C6004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>primer vista</w:t>
      </w:r>
      <w:r w:rsidR="005C6004">
        <w:rPr>
          <w:rFonts w:ascii="Arial" w:eastAsia="Times New Roman" w:hAnsi="Arial" w:cs="Arial"/>
          <w:spacing w:val="7"/>
          <w:lang w:val="es-ES" w:eastAsia="pt-BR"/>
        </w:rPr>
        <w:t>zo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C6004">
        <w:rPr>
          <w:rFonts w:ascii="Arial" w:eastAsia="Times New Roman" w:hAnsi="Arial" w:cs="Arial"/>
          <w:spacing w:val="7"/>
          <w:lang w:val="es-ES" w:eastAsia="pt-BR"/>
        </w:rPr>
        <w:t>a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su </w:t>
      </w:r>
      <w:r w:rsidR="005C6004" w:rsidRPr="004C2B12">
        <w:rPr>
          <w:rFonts w:ascii="Arial" w:eastAsia="Times New Roman" w:hAnsi="Arial" w:cs="Arial"/>
          <w:spacing w:val="7"/>
          <w:lang w:val="es-ES" w:eastAsia="pt-BR"/>
        </w:rPr>
        <w:t>perspectiva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C6004">
        <w:rPr>
          <w:rFonts w:ascii="Arial" w:eastAsia="Times New Roman" w:hAnsi="Arial" w:cs="Arial"/>
          <w:spacing w:val="7"/>
          <w:lang w:val="es-ES" w:eastAsia="pt-BR"/>
        </w:rPr>
        <w:t>del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“Lugar de </w:t>
      </w:r>
      <w:r w:rsidR="005C6004">
        <w:rPr>
          <w:rFonts w:ascii="Arial" w:eastAsia="Times New Roman" w:hAnsi="Arial" w:cs="Arial"/>
          <w:spacing w:val="7"/>
          <w:lang w:val="es-ES" w:eastAsia="pt-BR"/>
        </w:rPr>
        <w:t>t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rabajo del </w:t>
      </w:r>
      <w:r w:rsidR="005C6004">
        <w:rPr>
          <w:rFonts w:ascii="Arial" w:eastAsia="Times New Roman" w:hAnsi="Arial" w:cs="Arial"/>
          <w:spacing w:val="7"/>
          <w:lang w:val="es-ES" w:eastAsia="pt-BR"/>
        </w:rPr>
        <w:t>f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uturo” con la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presentación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de su nuevo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pizarrón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digital</w:t>
      </w:r>
      <w:r w:rsidR="00B5783C">
        <w:rPr>
          <w:rFonts w:ascii="Arial" w:eastAsia="Times New Roman" w:hAnsi="Arial" w:cs="Arial"/>
          <w:spacing w:val="7"/>
          <w:lang w:val="es-ES" w:eastAsia="pt-BR"/>
        </w:rPr>
        <w:t xml:space="preserve"> interactivo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, Samsung </w:t>
      </w:r>
      <w:proofErr w:type="spellStart"/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Samsung </w:t>
      </w:r>
      <w:proofErr w:type="spellStart"/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WM55H promueve la participación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y el trabajo en equipo</w:t>
      </w:r>
      <w:r w:rsidR="00DB4360">
        <w:rPr>
          <w:rFonts w:ascii="Arial" w:eastAsia="Times New Roman" w:hAnsi="Arial" w:cs="Arial"/>
          <w:spacing w:val="7"/>
          <w:lang w:val="es-ES" w:eastAsia="pt-BR"/>
        </w:rPr>
        <w:t>, resolviendo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los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principales desafíos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B5783C">
        <w:rPr>
          <w:rFonts w:ascii="Arial" w:eastAsia="Times New Roman" w:hAnsi="Arial" w:cs="Arial"/>
          <w:spacing w:val="7"/>
          <w:lang w:val="es-ES" w:eastAsia="pt-BR"/>
        </w:rPr>
        <w:t xml:space="preserve">que las empresas 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enfrentan al organizar,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optimizar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sintetiz</w:t>
      </w:r>
      <w:r w:rsidR="00B5783C" w:rsidRPr="004C2B12">
        <w:rPr>
          <w:rFonts w:ascii="Arial" w:eastAsia="Times New Roman" w:hAnsi="Arial" w:cs="Arial"/>
          <w:spacing w:val="7"/>
          <w:lang w:val="es-ES" w:eastAsia="pt-BR"/>
        </w:rPr>
        <w:t>ar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B5783C">
        <w:rPr>
          <w:rFonts w:ascii="Arial" w:eastAsia="Times New Roman" w:hAnsi="Arial" w:cs="Arial"/>
          <w:spacing w:val="7"/>
          <w:lang w:val="es-ES" w:eastAsia="pt-BR"/>
        </w:rPr>
        <w:t>una reunión</w:t>
      </w:r>
      <w:r w:rsidR="008327FA" w:rsidRPr="004C2B12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683275E2" w14:textId="14464C2B" w:rsidR="00C70AB8" w:rsidRPr="00DB4360" w:rsidRDefault="00C70AB8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72E14A8C" w14:textId="71600AA7" w:rsidR="00F14B16" w:rsidRDefault="00C70AB8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 xml:space="preserve">Superando a 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los rotafolios de papel </w:t>
      </w:r>
      <w:r>
        <w:rPr>
          <w:rFonts w:ascii="Arial" w:eastAsia="Times New Roman" w:hAnsi="Arial" w:cs="Arial"/>
          <w:spacing w:val="7"/>
          <w:lang w:val="es-ES" w:eastAsia="pt-BR"/>
        </w:rPr>
        <w:t>convencionales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y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los </w:t>
      </w:r>
      <w:r>
        <w:rPr>
          <w:rFonts w:ascii="Arial" w:eastAsia="Times New Roman" w:hAnsi="Arial" w:cs="Arial"/>
          <w:spacing w:val="7"/>
          <w:lang w:val="es-ES" w:eastAsia="pt-BR"/>
        </w:rPr>
        <w:t>monitores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análogos, Samsung </w:t>
      </w:r>
      <w:proofErr w:type="spellStart"/>
      <w:r w:rsidRPr="00C70AB8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expande las oportunidades de generar ideas que cambien el juego</w:t>
      </w:r>
      <w:r>
        <w:rPr>
          <w:rFonts w:ascii="Arial" w:eastAsia="Times New Roman" w:hAnsi="Arial" w:cs="Arial"/>
          <w:spacing w:val="7"/>
          <w:lang w:val="es-ES" w:eastAsia="pt-BR"/>
        </w:rPr>
        <w:t>, al tiempo que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mantiene la sensación de la escritura tradicional. </w:t>
      </w:r>
      <w:r>
        <w:rPr>
          <w:rFonts w:ascii="Arial" w:eastAsia="Times New Roman" w:hAnsi="Arial" w:cs="Arial"/>
          <w:spacing w:val="7"/>
          <w:lang w:val="es-ES" w:eastAsia="pt-BR"/>
        </w:rPr>
        <w:t>A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diferencia de sus predecesores, Samsung </w:t>
      </w:r>
      <w:proofErr w:type="spellStart"/>
      <w:r w:rsidRPr="00C70AB8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permite compartir información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>anotaciones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y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modificaciones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fácilmente</w:t>
      </w:r>
      <w:r w:rsidR="00DB4360">
        <w:rPr>
          <w:rFonts w:ascii="Arial" w:eastAsia="Times New Roman" w:hAnsi="Arial" w:cs="Arial"/>
          <w:spacing w:val="7"/>
          <w:lang w:val="es-ES" w:eastAsia="pt-BR"/>
        </w:rPr>
        <w:t>,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DB4360">
        <w:rPr>
          <w:rFonts w:ascii="Arial" w:eastAsia="Times New Roman" w:hAnsi="Arial" w:cs="Arial"/>
          <w:spacing w:val="7"/>
          <w:lang w:val="es-ES" w:eastAsia="pt-BR"/>
        </w:rPr>
        <w:t>incluso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realizar búsquedas,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además de contar con la capacidad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de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 que múltiples usuarios creen </w:t>
      </w:r>
      <w:r w:rsidR="00D772AA">
        <w:rPr>
          <w:rFonts w:ascii="Arial" w:eastAsia="Times New Roman" w:hAnsi="Arial" w:cs="Arial"/>
          <w:spacing w:val="7"/>
          <w:lang w:val="es-ES" w:eastAsia="pt-BR"/>
        </w:rPr>
        <w:t xml:space="preserve">y aporten </w:t>
      </w:r>
      <w:r w:rsidRPr="00C70AB8">
        <w:rPr>
          <w:rFonts w:ascii="Arial" w:eastAsia="Times New Roman" w:hAnsi="Arial" w:cs="Arial"/>
          <w:spacing w:val="7"/>
          <w:lang w:val="es-ES" w:eastAsia="pt-BR"/>
        </w:rPr>
        <w:t xml:space="preserve">contenido al mismo tiempo. </w:t>
      </w:r>
    </w:p>
    <w:p w14:paraId="47F5C8D5" w14:textId="77777777" w:rsidR="00F14B16" w:rsidRDefault="00F14B16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3B26637A" w14:textId="5E711E57" w:rsidR="00D772AA" w:rsidRPr="00D772AA" w:rsidRDefault="00DB4360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Además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su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base portátil con ruedas</w:t>
      </w:r>
      <w:r w:rsidR="00D772AA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>permite convertir cualquier espacio en un</w:t>
      </w:r>
      <w:r w:rsidR="00D772AA">
        <w:rPr>
          <w:rFonts w:ascii="Arial" w:eastAsia="Times New Roman" w:hAnsi="Arial" w:cs="Arial"/>
          <w:spacing w:val="7"/>
          <w:lang w:val="es-ES" w:eastAsia="pt-BR"/>
        </w:rPr>
        <w:t>a sala de juntas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D772AA">
        <w:rPr>
          <w:rFonts w:ascii="Arial" w:eastAsia="Times New Roman" w:hAnsi="Arial" w:cs="Arial"/>
          <w:spacing w:val="7"/>
          <w:lang w:val="es-ES" w:eastAsia="pt-BR"/>
        </w:rPr>
        <w:t xml:space="preserve">lo </w:t>
      </w:r>
      <w:r>
        <w:rPr>
          <w:rFonts w:ascii="Arial" w:eastAsia="Times New Roman" w:hAnsi="Arial" w:cs="Arial"/>
          <w:spacing w:val="7"/>
          <w:lang w:val="es-ES" w:eastAsia="pt-BR"/>
        </w:rPr>
        <w:t>cual</w:t>
      </w:r>
      <w:r w:rsidR="00D772AA">
        <w:rPr>
          <w:rFonts w:ascii="Arial" w:eastAsia="Times New Roman" w:hAnsi="Arial" w:cs="Arial"/>
          <w:spacing w:val="7"/>
          <w:lang w:val="es-ES" w:eastAsia="pt-BR"/>
        </w:rPr>
        <w:t xml:space="preserve"> otorga mayor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flexibilidad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a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empresas con espacios limitados.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Su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interfa</w:t>
      </w:r>
      <w:r w:rsidR="00D772AA">
        <w:rPr>
          <w:rFonts w:ascii="Arial" w:eastAsia="Times New Roman" w:hAnsi="Arial" w:cs="Arial"/>
          <w:spacing w:val="7"/>
          <w:lang w:val="es-ES" w:eastAsia="pt-BR"/>
        </w:rPr>
        <w:t>z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intuitiva fue diseñada específicamente para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ser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fácil de usar</w:t>
      </w:r>
      <w:r w:rsidR="00C70AB8" w:rsidRPr="00C70AB8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D772AA" w:rsidRPr="00D772AA">
        <w:rPr>
          <w:rFonts w:ascii="Arial" w:eastAsia="Times New Roman" w:hAnsi="Arial" w:cs="Arial"/>
          <w:spacing w:val="7"/>
          <w:lang w:val="es-ES" w:eastAsia="pt-BR"/>
        </w:rPr>
        <w:t xml:space="preserve">y permitir </w:t>
      </w:r>
      <w:r w:rsidR="00D772AA">
        <w:rPr>
          <w:rFonts w:ascii="Arial" w:eastAsia="Times New Roman" w:hAnsi="Arial" w:cs="Arial"/>
          <w:spacing w:val="7"/>
          <w:lang w:val="es-ES" w:eastAsia="pt-BR"/>
        </w:rPr>
        <w:t>la generación de conversaciones</w:t>
      </w:r>
      <w:r w:rsidR="00D772AA" w:rsidRPr="00D772AA">
        <w:rPr>
          <w:rFonts w:ascii="Arial" w:eastAsia="Times New Roman" w:hAnsi="Arial" w:cs="Arial"/>
          <w:spacing w:val="7"/>
          <w:lang w:val="es-ES" w:eastAsia="pt-BR"/>
        </w:rPr>
        <w:t xml:space="preserve"> oportuna</w:t>
      </w:r>
      <w:r w:rsidR="00D772AA">
        <w:rPr>
          <w:rFonts w:ascii="Arial" w:eastAsia="Times New Roman" w:hAnsi="Arial" w:cs="Arial"/>
          <w:spacing w:val="7"/>
          <w:lang w:val="es-ES" w:eastAsia="pt-BR"/>
        </w:rPr>
        <w:t>s</w:t>
      </w:r>
      <w:r w:rsidR="00D772AA" w:rsidRPr="00D772AA">
        <w:rPr>
          <w:rFonts w:ascii="Arial" w:eastAsia="Times New Roman" w:hAnsi="Arial" w:cs="Arial"/>
          <w:spacing w:val="7"/>
          <w:lang w:val="es-ES" w:eastAsia="pt-BR"/>
        </w:rPr>
        <w:t xml:space="preserve"> e ininterrumpida</w:t>
      </w:r>
      <w:r w:rsidR="00D772AA">
        <w:rPr>
          <w:rFonts w:ascii="Arial" w:eastAsia="Times New Roman" w:hAnsi="Arial" w:cs="Arial"/>
          <w:spacing w:val="7"/>
          <w:lang w:val="es-ES" w:eastAsia="pt-BR"/>
        </w:rPr>
        <w:t>s.</w:t>
      </w:r>
    </w:p>
    <w:p w14:paraId="4AC31FD4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7BA86355" w14:textId="0CD34B79" w:rsidR="004276CB" w:rsidRPr="004C2B12" w:rsidRDefault="00726044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D772AA">
        <w:rPr>
          <w:rFonts w:ascii="Arial" w:eastAsia="Times New Roman" w:hAnsi="Arial" w:cs="Arial"/>
          <w:i/>
          <w:spacing w:val="7"/>
          <w:lang w:val="es-ES" w:eastAsia="pt-BR"/>
        </w:rPr>
        <w:t>“</w:t>
      </w:r>
      <w:r w:rsidR="00CC641B">
        <w:rPr>
          <w:rFonts w:ascii="Arial" w:eastAsia="Times New Roman" w:hAnsi="Arial" w:cs="Arial"/>
          <w:i/>
          <w:spacing w:val="7"/>
          <w:lang w:val="es-ES" w:eastAsia="pt-BR"/>
        </w:rPr>
        <w:t>Con l</w:t>
      </w:r>
      <w:r w:rsidR="00D772AA" w:rsidRPr="00D772AA">
        <w:rPr>
          <w:rFonts w:ascii="Arial" w:eastAsia="Times New Roman" w:hAnsi="Arial" w:cs="Arial"/>
          <w:i/>
          <w:spacing w:val="7"/>
          <w:lang w:val="es-ES" w:eastAsia="pt-BR"/>
        </w:rPr>
        <w:t xml:space="preserve">a </w:t>
      </w:r>
      <w:r w:rsidR="00B4475B">
        <w:rPr>
          <w:rFonts w:ascii="Arial" w:eastAsia="Times New Roman" w:hAnsi="Arial" w:cs="Arial"/>
          <w:i/>
          <w:spacing w:val="7"/>
          <w:lang w:val="es-ES" w:eastAsia="pt-BR"/>
        </w:rPr>
        <w:t>dinámica</w:t>
      </w:r>
      <w:r w:rsidR="00D772AA" w:rsidRPr="00D772AA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B4475B">
        <w:rPr>
          <w:rFonts w:ascii="Arial" w:eastAsia="Times New Roman" w:hAnsi="Arial" w:cs="Arial"/>
          <w:i/>
          <w:spacing w:val="7"/>
          <w:lang w:val="es-ES" w:eastAsia="pt-BR"/>
        </w:rPr>
        <w:t xml:space="preserve">tradicional </w:t>
      </w:r>
      <w:r w:rsidR="00D772AA" w:rsidRPr="00D772AA">
        <w:rPr>
          <w:rFonts w:ascii="Arial" w:eastAsia="Times New Roman" w:hAnsi="Arial" w:cs="Arial"/>
          <w:i/>
          <w:spacing w:val="7"/>
          <w:lang w:val="es-ES" w:eastAsia="pt-BR"/>
        </w:rPr>
        <w:t>de reuniones</w:t>
      </w:r>
      <w:r w:rsidR="00CC641B">
        <w:rPr>
          <w:rFonts w:ascii="Arial" w:eastAsia="Times New Roman" w:hAnsi="Arial" w:cs="Arial"/>
          <w:i/>
          <w:spacing w:val="7"/>
          <w:lang w:val="es-ES" w:eastAsia="pt-BR"/>
        </w:rPr>
        <w:t>,</w:t>
      </w:r>
      <w:r w:rsidR="00D772AA" w:rsidRPr="00D772AA">
        <w:rPr>
          <w:rFonts w:ascii="Arial" w:eastAsia="Times New Roman" w:hAnsi="Arial" w:cs="Arial"/>
          <w:i/>
          <w:spacing w:val="7"/>
          <w:lang w:val="es-ES" w:eastAsia="pt-BR"/>
        </w:rPr>
        <w:t xml:space="preserve"> los participantes </w:t>
      </w:r>
      <w:r w:rsidR="00CC641B">
        <w:rPr>
          <w:rFonts w:ascii="Arial" w:eastAsia="Times New Roman" w:hAnsi="Arial" w:cs="Arial"/>
          <w:i/>
          <w:spacing w:val="7"/>
          <w:lang w:val="es-ES" w:eastAsia="pt-BR"/>
        </w:rPr>
        <w:t>pierden interés fácilmente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D772AA" w:rsidRPr="00D772AA">
        <w:rPr>
          <w:rFonts w:ascii="Arial" w:eastAsia="Times New Roman" w:hAnsi="Arial" w:cs="Arial"/>
          <w:i/>
          <w:spacing w:val="7"/>
          <w:lang w:val="es-ES" w:eastAsia="pt-BR"/>
        </w:rPr>
        <w:t>y</w:t>
      </w:r>
      <w:r w:rsidR="00CC641B">
        <w:rPr>
          <w:rFonts w:ascii="Arial" w:eastAsia="Times New Roman" w:hAnsi="Arial" w:cs="Arial"/>
          <w:i/>
          <w:spacing w:val="7"/>
          <w:lang w:val="es-ES" w:eastAsia="pt-BR"/>
        </w:rPr>
        <w:t>,</w:t>
      </w:r>
      <w:r w:rsidR="00D772AA" w:rsidRPr="00D772AA">
        <w:rPr>
          <w:rFonts w:ascii="Arial" w:eastAsia="Times New Roman" w:hAnsi="Arial" w:cs="Arial"/>
          <w:i/>
          <w:spacing w:val="7"/>
          <w:lang w:val="es-ES" w:eastAsia="pt-BR"/>
        </w:rPr>
        <w:t xml:space="preserve"> por ello, ideas vitales y descubrimientos se pierden”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,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dijo </w:t>
      </w:r>
      <w:proofErr w:type="spellStart"/>
      <w:r w:rsidRPr="004C2B12">
        <w:rPr>
          <w:rFonts w:ascii="Arial" w:eastAsia="Times New Roman" w:hAnsi="Arial" w:cs="Arial"/>
          <w:spacing w:val="7"/>
          <w:lang w:val="es-ES" w:eastAsia="pt-BR"/>
        </w:rPr>
        <w:t>Seog-gi</w:t>
      </w:r>
      <w:proofErr w:type="spellEnd"/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Kim, </w:t>
      </w:r>
      <w:r w:rsidR="000A68F5">
        <w:rPr>
          <w:rFonts w:ascii="Arial" w:eastAsia="Times New Roman" w:hAnsi="Arial" w:cs="Arial"/>
          <w:spacing w:val="7"/>
          <w:lang w:val="es-ES" w:eastAsia="pt-BR"/>
        </w:rPr>
        <w:t>V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icepresidente </w:t>
      </w:r>
      <w:r w:rsidR="000A68F5">
        <w:rPr>
          <w:rFonts w:ascii="Arial" w:eastAsia="Times New Roman" w:hAnsi="Arial" w:cs="Arial"/>
          <w:spacing w:val="7"/>
          <w:lang w:val="es-ES" w:eastAsia="pt-BR"/>
        </w:rPr>
        <w:t>E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jecutivo del Negocio de </w:t>
      </w:r>
      <w:r w:rsidR="0039502E">
        <w:rPr>
          <w:rFonts w:ascii="Arial" w:eastAsia="Times New Roman" w:hAnsi="Arial" w:cs="Arial"/>
          <w:spacing w:val="7"/>
          <w:lang w:val="es-ES" w:eastAsia="pt-BR"/>
        </w:rPr>
        <w:t xml:space="preserve">Visual Display 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en Samsung </w:t>
      </w:r>
      <w:proofErr w:type="spellStart"/>
      <w:r w:rsidRPr="004C2B12">
        <w:rPr>
          <w:rFonts w:ascii="Arial" w:eastAsia="Times New Roman" w:hAnsi="Arial" w:cs="Arial"/>
          <w:spacing w:val="7"/>
          <w:lang w:val="es-ES" w:eastAsia="pt-BR"/>
        </w:rPr>
        <w:t>Electronics</w:t>
      </w:r>
      <w:proofErr w:type="spellEnd"/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“Los </w:t>
      </w:r>
      <w:r w:rsidR="000A68F5" w:rsidRPr="000A68F5">
        <w:rPr>
          <w:rFonts w:ascii="Arial" w:eastAsia="Times New Roman" w:hAnsi="Arial" w:cs="Arial"/>
          <w:i/>
          <w:spacing w:val="7"/>
          <w:lang w:val="es-ES" w:eastAsia="pt-BR"/>
        </w:rPr>
        <w:t>empleados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de hoy requieren tecnologías más potentes y flexibles, y creemos que Samsung </w:t>
      </w:r>
      <w:proofErr w:type="spellStart"/>
      <w:r w:rsidRPr="000A68F5">
        <w:rPr>
          <w:rFonts w:ascii="Arial" w:eastAsia="Times New Roman" w:hAnsi="Arial" w:cs="Arial"/>
          <w:i/>
          <w:spacing w:val="7"/>
          <w:lang w:val="es-ES" w:eastAsia="pt-BR"/>
        </w:rPr>
        <w:t>Flip</w:t>
      </w:r>
      <w:proofErr w:type="spellEnd"/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ofrece posibilidades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infinitas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para impulsar la colaboración. Estamos emocionados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de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presentar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este gran producto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en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CES 2018, y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sin duda, </w:t>
      </w:r>
      <w:r w:rsidR="00B4475B">
        <w:rPr>
          <w:rFonts w:ascii="Arial" w:eastAsia="Times New Roman" w:hAnsi="Arial" w:cs="Arial"/>
          <w:i/>
          <w:spacing w:val="7"/>
          <w:lang w:val="es-ES" w:eastAsia="pt-BR"/>
        </w:rPr>
        <w:t>se trata de nuestro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primer paso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en los avances que hemos implementado 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para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contribuir a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que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>las empresas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trabajen mejor, 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de manera 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>más inteligente</w:t>
      </w:r>
      <w:r w:rsidR="000A68F5">
        <w:rPr>
          <w:rFonts w:ascii="Arial" w:eastAsia="Times New Roman" w:hAnsi="Arial" w:cs="Arial"/>
          <w:i/>
          <w:spacing w:val="7"/>
          <w:lang w:val="es-ES" w:eastAsia="pt-BR"/>
        </w:rPr>
        <w:t xml:space="preserve"> y eficiente</w:t>
      </w:r>
      <w:r w:rsidRPr="000A68F5">
        <w:rPr>
          <w:rFonts w:ascii="Arial" w:eastAsia="Times New Roman" w:hAnsi="Arial" w:cs="Arial"/>
          <w:i/>
          <w:spacing w:val="7"/>
          <w:lang w:val="es-ES" w:eastAsia="pt-BR"/>
        </w:rPr>
        <w:t>”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05F7A373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08463817" w14:textId="77777777" w:rsidR="004276CB" w:rsidRPr="004C2B12" w:rsidRDefault="00726044" w:rsidP="004C2B1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 xml:space="preserve">Colaboración </w:t>
      </w:r>
      <w:r w:rsidR="000A68F5">
        <w:rPr>
          <w:rFonts w:ascii="Arial" w:eastAsia="Times New Roman" w:hAnsi="Arial" w:cs="Arial"/>
          <w:b/>
          <w:spacing w:val="7"/>
          <w:lang w:val="es-ES" w:eastAsia="pt-BR"/>
        </w:rPr>
        <w:t>p</w:t>
      </w: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 xml:space="preserve">roductiva e </w:t>
      </w:r>
      <w:r w:rsidR="000A68F5">
        <w:rPr>
          <w:rFonts w:ascii="Arial" w:eastAsia="Times New Roman" w:hAnsi="Arial" w:cs="Arial"/>
          <w:b/>
          <w:spacing w:val="7"/>
          <w:lang w:val="es-ES" w:eastAsia="pt-BR"/>
        </w:rPr>
        <w:t>i</w:t>
      </w: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>nteractiva</w:t>
      </w:r>
    </w:p>
    <w:p w14:paraId="08E27E82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</w:p>
    <w:p w14:paraId="741C04E2" w14:textId="6958292D" w:rsidR="00726044" w:rsidRPr="004C2B12" w:rsidRDefault="00726044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A través de 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 xml:space="preserve">la participación simultánea de múltiples usuarios, Samsung </w:t>
      </w:r>
      <w:proofErr w:type="spellStart"/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 xml:space="preserve"> asegura que se escuchen todas las voces e ideas durante </w:t>
      </w:r>
      <w:r w:rsidR="006E5914">
        <w:rPr>
          <w:rFonts w:ascii="Arial" w:eastAsia="Times New Roman" w:hAnsi="Arial" w:cs="Arial"/>
          <w:spacing w:val="7"/>
          <w:lang w:val="es-ES" w:eastAsia="pt-BR"/>
        </w:rPr>
        <w:t>cualquier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 xml:space="preserve"> reunión. Hasta cuatro participantes pueden </w:t>
      </w:r>
      <w:r w:rsidR="006E5914">
        <w:rPr>
          <w:rFonts w:ascii="Arial" w:eastAsia="Times New Roman" w:hAnsi="Arial" w:cs="Arial"/>
          <w:spacing w:val="7"/>
          <w:lang w:val="es-ES" w:eastAsia="pt-BR"/>
        </w:rPr>
        <w:t xml:space="preserve">compartir 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>contenido o anotar directamente en la pantalla al mismo tiempo</w:t>
      </w:r>
      <w:r w:rsidR="00CC641B">
        <w:rPr>
          <w:rFonts w:ascii="Arial" w:eastAsia="Times New Roman" w:hAnsi="Arial" w:cs="Arial"/>
          <w:spacing w:val="7"/>
          <w:lang w:val="es-ES" w:eastAsia="pt-BR"/>
        </w:rPr>
        <w:t>,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 xml:space="preserve"> usando sus dedos o </w:t>
      </w:r>
      <w:r w:rsidR="00294AF9">
        <w:rPr>
          <w:rFonts w:ascii="Arial" w:eastAsia="Times New Roman" w:hAnsi="Arial" w:cs="Arial"/>
          <w:spacing w:val="7"/>
          <w:lang w:val="es-ES" w:eastAsia="pt-BR"/>
        </w:rPr>
        <w:t>un lápiz óptico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>. Al hacerlo, cada usuario puede personalizar su</w:t>
      </w:r>
      <w:r w:rsidR="00D00B31">
        <w:rPr>
          <w:rFonts w:ascii="Arial" w:eastAsia="Times New Roman" w:hAnsi="Arial" w:cs="Arial"/>
          <w:spacing w:val="7"/>
          <w:lang w:val="es-ES" w:eastAsia="pt-BR"/>
        </w:rPr>
        <w:t>s anotaciones con su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 xml:space="preserve"> propio estilo, tamaño y color de </w:t>
      </w:r>
      <w:r w:rsidR="00D00B31">
        <w:rPr>
          <w:rFonts w:ascii="Arial" w:eastAsia="Times New Roman" w:hAnsi="Arial" w:cs="Arial"/>
          <w:spacing w:val="7"/>
          <w:lang w:val="es-ES" w:eastAsia="pt-BR"/>
        </w:rPr>
        <w:t>texto</w:t>
      </w:r>
      <w:r w:rsidR="001040E3" w:rsidRPr="004C2B12">
        <w:rPr>
          <w:rFonts w:ascii="Arial" w:eastAsia="Times New Roman" w:hAnsi="Arial" w:cs="Arial"/>
          <w:spacing w:val="7"/>
          <w:lang w:val="es-ES" w:eastAsia="pt-BR"/>
        </w:rPr>
        <w:t>,</w:t>
      </w:r>
      <w:r w:rsidR="00294AF9" w:rsidRPr="00294AF9">
        <w:rPr>
          <w:rFonts w:ascii="Arial" w:eastAsia="Times New Roman" w:hAnsi="Arial" w:cs="Arial"/>
          <w:spacing w:val="7"/>
          <w:lang w:val="es-ES" w:eastAsia="pt-BR"/>
        </w:rPr>
        <w:t xml:space="preserve"> en resolución</w:t>
      </w:r>
      <w:r w:rsidR="00286E1E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286E1E" w:rsidRPr="00286E1E">
        <w:rPr>
          <w:rFonts w:ascii="Arial" w:eastAsia="Times New Roman" w:hAnsi="Arial" w:cs="Arial"/>
          <w:spacing w:val="7"/>
          <w:lang w:val="es-ES" w:eastAsia="pt-BR"/>
        </w:rPr>
        <w:t>UHD</w:t>
      </w:r>
      <w:r w:rsidR="00294AF9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71F45320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4525EABC" w14:textId="71A21DB6" w:rsidR="002753F6" w:rsidRDefault="002753F6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910FD4">
        <w:rPr>
          <w:rFonts w:ascii="Arial" w:eastAsia="Times New Roman" w:hAnsi="Arial" w:cs="Arial"/>
          <w:spacing w:val="7"/>
          <w:lang w:val="es-ES" w:eastAsia="pt-BR"/>
        </w:rPr>
        <w:t>Para mayor interactividad, este pizarrón digital también ofrece compatibilidad con otros dispositivos</w:t>
      </w:r>
      <w:r w:rsidR="00CC641B">
        <w:rPr>
          <w:rFonts w:ascii="Arial" w:eastAsia="Times New Roman" w:hAnsi="Arial" w:cs="Arial"/>
          <w:spacing w:val="7"/>
          <w:lang w:val="es-ES" w:eastAsia="pt-BR"/>
        </w:rPr>
        <w:t>,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a través de conectividad inalámbrica, así como puertos USB de PC y móviles. La </w:t>
      </w:r>
      <w:r w:rsidR="00CC641B">
        <w:rPr>
          <w:rFonts w:ascii="Arial" w:eastAsia="Times New Roman" w:hAnsi="Arial" w:cs="Arial"/>
          <w:spacing w:val="7"/>
          <w:lang w:val="es-ES" w:eastAsia="pt-BR"/>
        </w:rPr>
        <w:t>función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integrada de compartir pantalla hace que el contenido de Samsung </w:t>
      </w:r>
      <w:proofErr w:type="spellStart"/>
      <w:r w:rsidRPr="00910FD4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esté disponible en </w:t>
      </w:r>
      <w:proofErr w:type="spellStart"/>
      <w:r w:rsidRPr="00910FD4">
        <w:rPr>
          <w:rFonts w:ascii="Arial" w:eastAsia="Times New Roman" w:hAnsi="Arial" w:cs="Arial"/>
          <w:spacing w:val="7"/>
          <w:lang w:val="es-ES" w:eastAsia="pt-BR"/>
        </w:rPr>
        <w:t>PCs</w:t>
      </w:r>
      <w:proofErr w:type="spellEnd"/>
      <w:r w:rsidRPr="00910FD4">
        <w:rPr>
          <w:rFonts w:ascii="Arial" w:eastAsia="Times New Roman" w:hAnsi="Arial" w:cs="Arial"/>
          <w:spacing w:val="7"/>
          <w:lang w:val="es-ES" w:eastAsia="pt-BR"/>
        </w:rPr>
        <w:t>, smartphones y tabletas conectadas</w:t>
      </w:r>
      <w:r w:rsidR="00CC641B">
        <w:rPr>
          <w:rFonts w:ascii="Arial" w:eastAsia="Times New Roman" w:hAnsi="Arial" w:cs="Arial"/>
          <w:spacing w:val="7"/>
          <w:lang w:val="es-ES" w:eastAsia="pt-BR"/>
        </w:rPr>
        <w:t>,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sin interrupción o reducción de calidad visual. </w:t>
      </w:r>
      <w:r w:rsidR="00910FD4">
        <w:rPr>
          <w:rFonts w:ascii="Arial" w:eastAsia="Times New Roman" w:hAnsi="Arial" w:cs="Arial"/>
          <w:spacing w:val="7"/>
          <w:lang w:val="es-ES" w:eastAsia="pt-BR"/>
        </w:rPr>
        <w:t>L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os usuarios </w:t>
      </w:r>
      <w:r w:rsidR="00910FD4">
        <w:rPr>
          <w:rFonts w:ascii="Arial" w:eastAsia="Times New Roman" w:hAnsi="Arial" w:cs="Arial"/>
          <w:spacing w:val="7"/>
          <w:lang w:val="es-ES" w:eastAsia="pt-BR"/>
        </w:rPr>
        <w:t xml:space="preserve">también 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pueden </w:t>
      </w:r>
      <w:r w:rsidR="002D05F5">
        <w:rPr>
          <w:rFonts w:ascii="Arial" w:eastAsia="Times New Roman" w:hAnsi="Arial" w:cs="Arial"/>
          <w:spacing w:val="7"/>
          <w:lang w:val="es-ES" w:eastAsia="pt-BR"/>
        </w:rPr>
        <w:t>transmitir</w:t>
      </w:r>
      <w:r w:rsidR="00E01715" w:rsidRPr="00910FD4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C641B" w:rsidRPr="00910FD4">
        <w:rPr>
          <w:rFonts w:ascii="Arial" w:eastAsia="Times New Roman" w:hAnsi="Arial" w:cs="Arial"/>
          <w:spacing w:val="7"/>
          <w:lang w:val="es-ES" w:eastAsia="pt-BR"/>
        </w:rPr>
        <w:t xml:space="preserve">contenido almacenado </w:t>
      </w:r>
      <w:r w:rsidR="00CC641B">
        <w:rPr>
          <w:rFonts w:ascii="Arial" w:eastAsia="Times New Roman" w:hAnsi="Arial" w:cs="Arial"/>
          <w:spacing w:val="7"/>
          <w:lang w:val="es-ES" w:eastAsia="pt-BR"/>
        </w:rPr>
        <w:t xml:space="preserve">en sus dispositivos personales </w:t>
      </w:r>
      <w:r w:rsidR="002D05F5">
        <w:rPr>
          <w:rFonts w:ascii="Arial" w:eastAsia="Times New Roman" w:hAnsi="Arial" w:cs="Arial"/>
          <w:spacing w:val="7"/>
          <w:lang w:val="es-ES" w:eastAsia="pt-BR"/>
        </w:rPr>
        <w:t>en</w:t>
      </w:r>
      <w:r w:rsidR="00910FD4" w:rsidRPr="00910FD4">
        <w:rPr>
          <w:rFonts w:ascii="Arial" w:eastAsia="Times New Roman" w:hAnsi="Arial" w:cs="Arial"/>
          <w:spacing w:val="7"/>
          <w:lang w:val="es-ES" w:eastAsia="pt-BR"/>
        </w:rPr>
        <w:t xml:space="preserve"> la pantalla 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>e introducir ideas frescas a la discusión.</w:t>
      </w:r>
    </w:p>
    <w:p w14:paraId="4FD844FF" w14:textId="77777777" w:rsidR="00DB4360" w:rsidRDefault="00DB4360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6F60ED01" w14:textId="11583BC8" w:rsidR="004276CB" w:rsidRPr="004C2B12" w:rsidRDefault="004276CB" w:rsidP="00DB436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noProof/>
          <w:spacing w:val="7"/>
          <w:lang w:eastAsia="pt-BR"/>
        </w:rPr>
        <w:drawing>
          <wp:inline distT="0" distB="0" distL="0" distR="0" wp14:anchorId="72B6DC57" wp14:editId="3231320B">
            <wp:extent cx="5284774" cy="3343275"/>
            <wp:effectExtent l="0" t="0" r="0" b="0"/>
            <wp:docPr id="2" name="Imagem 2" descr="https://img.global.news.samsung.com/global/wp-content/uploads/2018/01/Samsung-Flip-CES-2018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8/01/Samsung-Flip-CES-2018_main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571" cy="336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44E34" w14:textId="59C1CFCE" w:rsidR="004276CB" w:rsidRPr="004C2B12" w:rsidRDefault="004276CB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1B68F0B1" w14:textId="77777777" w:rsidR="004276CB" w:rsidRPr="004C2B12" w:rsidRDefault="001040E3" w:rsidP="004C2B1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  <w:r w:rsidRPr="004C2B12">
        <w:rPr>
          <w:rFonts w:ascii="Arial" w:eastAsia="Times New Roman" w:hAnsi="Arial" w:cs="Arial"/>
          <w:b/>
          <w:spacing w:val="7"/>
          <w:lang w:val="es-ES" w:eastAsia="pt-BR"/>
        </w:rPr>
        <w:lastRenderedPageBreak/>
        <w:t xml:space="preserve">Creatividad </w:t>
      </w:r>
      <w:r w:rsidR="00910FD4">
        <w:rPr>
          <w:rFonts w:ascii="Arial" w:eastAsia="Times New Roman" w:hAnsi="Arial" w:cs="Arial"/>
          <w:b/>
          <w:spacing w:val="7"/>
          <w:lang w:val="es-ES" w:eastAsia="pt-BR"/>
        </w:rPr>
        <w:t>cómoda y p</w:t>
      </w: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 xml:space="preserve">ersonalizada </w:t>
      </w:r>
    </w:p>
    <w:p w14:paraId="23E67AF0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</w:p>
    <w:p w14:paraId="5C070B59" w14:textId="081C02AF" w:rsidR="00910FD4" w:rsidRPr="00D0780E" w:rsidRDefault="00910FD4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Samsung </w:t>
      </w:r>
      <w:proofErr w:type="spellStart"/>
      <w:r w:rsidRPr="00910FD4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brinda eficiencia colaborativa sin precedentes al condensar múltiples herramientas y procesos </w:t>
      </w:r>
      <w:r w:rsidR="00CC641B">
        <w:rPr>
          <w:rFonts w:ascii="Arial" w:eastAsia="Times New Roman" w:hAnsi="Arial" w:cs="Arial"/>
          <w:spacing w:val="7"/>
          <w:lang w:val="es-ES" w:eastAsia="pt-BR"/>
        </w:rPr>
        <w:t>de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una reunión tradicional</w:t>
      </w:r>
      <w:r w:rsidR="00CC641B">
        <w:rPr>
          <w:rFonts w:ascii="Arial" w:eastAsia="Times New Roman" w:hAnsi="Arial" w:cs="Arial"/>
          <w:spacing w:val="7"/>
          <w:lang w:val="es-ES" w:eastAsia="pt-BR"/>
        </w:rPr>
        <w:t>,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en un estilizado diseño todo en uno. Los participantes no necesitan un</w:t>
      </w:r>
      <w:r>
        <w:rPr>
          <w:rFonts w:ascii="Arial" w:eastAsia="Times New Roman" w:hAnsi="Arial" w:cs="Arial"/>
          <w:spacing w:val="7"/>
          <w:lang w:val="es-ES" w:eastAsia="pt-BR"/>
        </w:rPr>
        <w:t>a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pluma táctil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especializad</w:t>
      </w:r>
      <w:r>
        <w:rPr>
          <w:rFonts w:ascii="Arial" w:eastAsia="Times New Roman" w:hAnsi="Arial" w:cs="Arial"/>
          <w:spacing w:val="7"/>
          <w:lang w:val="es-ES" w:eastAsia="pt-BR"/>
        </w:rPr>
        <w:t>a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para interactuar con la pantalla</w:t>
      </w:r>
      <w:r>
        <w:rPr>
          <w:rFonts w:ascii="Arial" w:eastAsia="Times New Roman" w:hAnsi="Arial" w:cs="Arial"/>
          <w:spacing w:val="7"/>
          <w:lang w:val="es-ES" w:eastAsia="pt-BR"/>
        </w:rPr>
        <w:t>,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y pueden borrar notas con s</w:t>
      </w:r>
      <w:r>
        <w:rPr>
          <w:rFonts w:ascii="Arial" w:eastAsia="Times New Roman" w:hAnsi="Arial" w:cs="Arial"/>
          <w:spacing w:val="7"/>
          <w:lang w:val="es-ES" w:eastAsia="pt-BR"/>
        </w:rPr>
        <w:t>ó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lo deslizar su palma sobre el contenido. </w:t>
      </w:r>
      <w:r w:rsidR="00D0780E">
        <w:rPr>
          <w:rFonts w:ascii="Arial" w:eastAsia="Times New Roman" w:hAnsi="Arial" w:cs="Arial"/>
          <w:spacing w:val="7"/>
          <w:lang w:val="es-ES" w:eastAsia="pt-BR"/>
        </w:rPr>
        <w:t xml:space="preserve">Samsung </w:t>
      </w:r>
      <w:proofErr w:type="spellStart"/>
      <w:r w:rsidR="00D0780E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también </w:t>
      </w:r>
      <w:r w:rsidR="00D0780E">
        <w:rPr>
          <w:rFonts w:ascii="Arial" w:eastAsia="Times New Roman" w:hAnsi="Arial" w:cs="Arial"/>
          <w:spacing w:val="7"/>
          <w:lang w:val="es-ES" w:eastAsia="pt-BR"/>
        </w:rPr>
        <w:t>permite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acceder a hasta 20 páginas de espacio para escribir, con funcionalidades de búsqueda integradas para </w:t>
      </w:r>
      <w:r w:rsidR="002D05F5">
        <w:rPr>
          <w:rFonts w:ascii="Arial" w:eastAsia="Times New Roman" w:hAnsi="Arial" w:cs="Arial"/>
          <w:spacing w:val="7"/>
          <w:lang w:val="es-ES" w:eastAsia="pt-BR"/>
        </w:rPr>
        <w:t xml:space="preserve">mostrar a 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los usuarios contenido específico. Este proceso continuo evita interrupciones </w:t>
      </w:r>
      <w:r w:rsidR="00CC641B">
        <w:rPr>
          <w:rFonts w:ascii="Arial" w:eastAsia="Times New Roman" w:hAnsi="Arial" w:cs="Arial"/>
          <w:spacing w:val="7"/>
          <w:lang w:val="es-ES" w:eastAsia="pt-BR"/>
        </w:rPr>
        <w:t xml:space="preserve">y pérdida de tiempo </w:t>
      </w:r>
      <w:r w:rsidR="00E01715">
        <w:rPr>
          <w:rFonts w:ascii="Arial" w:eastAsia="Times New Roman" w:hAnsi="Arial" w:cs="Arial"/>
          <w:spacing w:val="7"/>
          <w:lang w:val="es-ES" w:eastAsia="pt-BR"/>
        </w:rPr>
        <w:t>por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 tener que buscar entre varias hojas de papel o notas para localizar un </w:t>
      </w:r>
      <w:r w:rsidR="00E01715" w:rsidRPr="00910FD4">
        <w:rPr>
          <w:rFonts w:ascii="Arial" w:eastAsia="Times New Roman" w:hAnsi="Arial" w:cs="Arial"/>
          <w:spacing w:val="7"/>
          <w:lang w:val="es-ES" w:eastAsia="pt-BR"/>
        </w:rPr>
        <w:t>d</w:t>
      </w:r>
      <w:r w:rsidR="00E01715">
        <w:rPr>
          <w:rFonts w:ascii="Arial" w:eastAsia="Times New Roman" w:hAnsi="Arial" w:cs="Arial"/>
          <w:spacing w:val="7"/>
          <w:lang w:val="es-ES" w:eastAsia="pt-BR"/>
        </w:rPr>
        <w:t>ato</w:t>
      </w:r>
      <w:r w:rsidR="00E01715" w:rsidRPr="00910FD4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910FD4">
        <w:rPr>
          <w:rFonts w:ascii="Arial" w:eastAsia="Times New Roman" w:hAnsi="Arial" w:cs="Arial"/>
          <w:spacing w:val="7"/>
          <w:lang w:val="es-ES" w:eastAsia="pt-BR"/>
        </w:rPr>
        <w:t xml:space="preserve">específico. </w:t>
      </w:r>
    </w:p>
    <w:p w14:paraId="564062A9" w14:textId="0EBE65AB" w:rsidR="00D0780E" w:rsidRDefault="00D0780E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2AA3A3DB" w14:textId="2E347DBE" w:rsidR="004276CB" w:rsidRPr="004C2B12" w:rsidRDefault="00D0780E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Cada </w:t>
      </w:r>
      <w:r>
        <w:rPr>
          <w:rFonts w:ascii="Arial" w:eastAsia="Times New Roman" w:hAnsi="Arial" w:cs="Arial"/>
          <w:spacing w:val="7"/>
          <w:lang w:val="es-ES" w:eastAsia="pt-BR"/>
        </w:rPr>
        <w:t>pizarrón interactivo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4C2B12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es personalizable y puede ser configurado para vista </w:t>
      </w:r>
      <w:r>
        <w:rPr>
          <w:rFonts w:ascii="Arial" w:eastAsia="Times New Roman" w:hAnsi="Arial" w:cs="Arial"/>
          <w:spacing w:val="7"/>
          <w:lang w:val="es-ES" w:eastAsia="pt-BR"/>
        </w:rPr>
        <w:t>vertical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u horizontal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, de acuerdo con 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las necesidades de </w:t>
      </w:r>
      <w:r>
        <w:rPr>
          <w:rFonts w:ascii="Arial" w:eastAsia="Times New Roman" w:hAnsi="Arial" w:cs="Arial"/>
          <w:spacing w:val="7"/>
          <w:lang w:val="es-ES" w:eastAsia="pt-BR"/>
        </w:rPr>
        <w:t>cada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junta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. Cuando se usa con su stand ajustable, </w:t>
      </w:r>
      <w:proofErr w:type="spellStart"/>
      <w:r w:rsidRPr="00D0780E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maximiza el espacio disponible para escribir en la posición elegida por el usuario. Si la reunión necesita de una discusión más centralizada, </w:t>
      </w:r>
      <w:r>
        <w:rPr>
          <w:rFonts w:ascii="Arial" w:eastAsia="Times New Roman" w:hAnsi="Arial" w:cs="Arial"/>
          <w:spacing w:val="7"/>
          <w:lang w:val="es-ES" w:eastAsia="pt-BR"/>
        </w:rPr>
        <w:t>de estilo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mesa redonda, </w:t>
      </w:r>
      <w:r w:rsidR="00CC641B">
        <w:rPr>
          <w:rFonts w:ascii="Arial" w:eastAsia="Times New Roman" w:hAnsi="Arial" w:cs="Arial"/>
          <w:spacing w:val="7"/>
          <w:lang w:val="es-ES" w:eastAsia="pt-BR"/>
        </w:rPr>
        <w:t>se puede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montar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el </w:t>
      </w:r>
      <w:r>
        <w:rPr>
          <w:rFonts w:ascii="Arial" w:eastAsia="Times New Roman" w:hAnsi="Arial" w:cs="Arial"/>
          <w:spacing w:val="7"/>
          <w:lang w:val="es-ES" w:eastAsia="pt-BR"/>
        </w:rPr>
        <w:t>monitor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en la pared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>.</w:t>
      </w:r>
      <w:r w:rsidR="004276CB"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62D1C759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24D9836A" w14:textId="77777777" w:rsidR="004276CB" w:rsidRPr="004C2B12" w:rsidRDefault="006B2052" w:rsidP="004C2B1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 xml:space="preserve">Conclusión </w:t>
      </w:r>
      <w:r w:rsidR="00D0780E">
        <w:rPr>
          <w:rFonts w:ascii="Arial" w:eastAsia="Times New Roman" w:hAnsi="Arial" w:cs="Arial"/>
          <w:b/>
          <w:spacing w:val="7"/>
          <w:lang w:val="es-ES" w:eastAsia="pt-BR"/>
        </w:rPr>
        <w:t>c</w:t>
      </w: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 xml:space="preserve">onveniente y </w:t>
      </w:r>
      <w:r w:rsidR="00D0780E">
        <w:rPr>
          <w:rFonts w:ascii="Arial" w:eastAsia="Times New Roman" w:hAnsi="Arial" w:cs="Arial"/>
          <w:b/>
          <w:spacing w:val="7"/>
          <w:lang w:val="es-ES" w:eastAsia="pt-BR"/>
        </w:rPr>
        <w:t>s</w:t>
      </w:r>
      <w:r w:rsidRPr="004C2B12">
        <w:rPr>
          <w:rFonts w:ascii="Arial" w:eastAsia="Times New Roman" w:hAnsi="Arial" w:cs="Arial"/>
          <w:b/>
          <w:spacing w:val="7"/>
          <w:lang w:val="es-ES" w:eastAsia="pt-BR"/>
        </w:rPr>
        <w:t>egura</w:t>
      </w:r>
    </w:p>
    <w:p w14:paraId="47934A6E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</w:p>
    <w:p w14:paraId="789B3E64" w14:textId="625B9485" w:rsidR="00D0780E" w:rsidRDefault="00D0780E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A medida que las reuniones terminan, Samsung </w:t>
      </w:r>
      <w:proofErr w:type="spellStart"/>
      <w:r w:rsidRPr="00D0780E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almacena de forma segura todo el contenido en una base de datos centralizada, </w:t>
      </w:r>
      <w:r w:rsidR="006D7380">
        <w:rPr>
          <w:rFonts w:ascii="Arial" w:eastAsia="Times New Roman" w:hAnsi="Arial" w:cs="Arial"/>
          <w:spacing w:val="7"/>
          <w:lang w:val="es-ES" w:eastAsia="pt-BR"/>
        </w:rPr>
        <w:t>sin</w:t>
      </w:r>
      <w:r w:rsidR="006D7380" w:rsidRPr="00D0780E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>la necesidad de recapitulaci</w:t>
      </w:r>
      <w:r w:rsidR="00E34D99">
        <w:rPr>
          <w:rFonts w:ascii="Arial" w:eastAsia="Times New Roman" w:hAnsi="Arial" w:cs="Arial"/>
          <w:spacing w:val="7"/>
          <w:lang w:val="es-ES" w:eastAsia="pt-BR"/>
        </w:rPr>
        <w:t>ones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o de transcripciones </w:t>
      </w:r>
      <w:r w:rsidR="003654A0">
        <w:rPr>
          <w:rFonts w:ascii="Arial" w:eastAsia="Times New Roman" w:hAnsi="Arial" w:cs="Arial"/>
          <w:spacing w:val="7"/>
          <w:lang w:val="es-ES" w:eastAsia="pt-BR"/>
        </w:rPr>
        <w:t>a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mano. </w:t>
      </w:r>
      <w:r w:rsidR="006D7380">
        <w:rPr>
          <w:rFonts w:ascii="Arial" w:eastAsia="Times New Roman" w:hAnsi="Arial" w:cs="Arial"/>
          <w:spacing w:val="7"/>
          <w:lang w:val="es-ES" w:eastAsia="pt-BR"/>
        </w:rPr>
        <w:t>Su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sistema hermético, con protección a base de contraseña, resguarda los detalles de la reunión y asegura que s</w:t>
      </w:r>
      <w:r w:rsidR="00E34D99">
        <w:rPr>
          <w:rFonts w:ascii="Arial" w:eastAsia="Times New Roman" w:hAnsi="Arial" w:cs="Arial"/>
          <w:spacing w:val="7"/>
          <w:lang w:val="es-ES" w:eastAsia="pt-BR"/>
        </w:rPr>
        <w:t>ó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lo usuarios aprobados puedan </w:t>
      </w:r>
      <w:r w:rsidR="003654A0">
        <w:rPr>
          <w:rFonts w:ascii="Arial" w:eastAsia="Times New Roman" w:hAnsi="Arial" w:cs="Arial"/>
          <w:spacing w:val="7"/>
          <w:lang w:val="es-ES" w:eastAsia="pt-BR"/>
        </w:rPr>
        <w:t>tener acceso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a la información. </w:t>
      </w:r>
      <w:r w:rsidR="00E34D99">
        <w:rPr>
          <w:rFonts w:ascii="Arial" w:eastAsia="Times New Roman" w:hAnsi="Arial" w:cs="Arial"/>
          <w:spacing w:val="7"/>
          <w:lang w:val="es-ES" w:eastAsia="pt-BR"/>
        </w:rPr>
        <w:t>Así, u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na vez que inician sesión, los </w:t>
      </w:r>
      <w:r w:rsidR="00E34D99">
        <w:rPr>
          <w:rFonts w:ascii="Arial" w:eastAsia="Times New Roman" w:hAnsi="Arial" w:cs="Arial"/>
          <w:spacing w:val="7"/>
          <w:lang w:val="es-ES" w:eastAsia="pt-BR"/>
        </w:rPr>
        <w:t>anfitriones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de la reunión y sus participantes</w:t>
      </w:r>
      <w:r w:rsidR="003654A0">
        <w:rPr>
          <w:rFonts w:ascii="Arial" w:eastAsia="Times New Roman" w:hAnsi="Arial" w:cs="Arial"/>
          <w:spacing w:val="7"/>
          <w:lang w:val="es-ES" w:eastAsia="pt-BR"/>
        </w:rPr>
        <w:t>,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pueden descargar y compartir contenido presentado a través de correo electrónico o impresión tradicional. </w:t>
      </w:r>
      <w:r w:rsidR="003654A0">
        <w:rPr>
          <w:rFonts w:ascii="Arial" w:eastAsia="Times New Roman" w:hAnsi="Arial" w:cs="Arial"/>
          <w:spacing w:val="7"/>
          <w:lang w:val="es-ES" w:eastAsia="pt-BR"/>
        </w:rPr>
        <w:t>También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>, los usuarios pueden guardar notas de la reunión en un</w:t>
      </w:r>
      <w:r w:rsidR="00E34D99">
        <w:rPr>
          <w:rFonts w:ascii="Arial" w:eastAsia="Times New Roman" w:hAnsi="Arial" w:cs="Arial"/>
          <w:spacing w:val="7"/>
          <w:lang w:val="es-ES" w:eastAsia="pt-BR"/>
        </w:rPr>
        <w:t>a memoria</w:t>
      </w:r>
      <w:r w:rsidRPr="00D0780E">
        <w:rPr>
          <w:rFonts w:ascii="Arial" w:eastAsia="Times New Roman" w:hAnsi="Arial" w:cs="Arial"/>
          <w:spacing w:val="7"/>
          <w:lang w:val="es-ES" w:eastAsia="pt-BR"/>
        </w:rPr>
        <w:t xml:space="preserve"> USB u otra fuente externa. </w:t>
      </w:r>
    </w:p>
    <w:p w14:paraId="76B579C3" w14:textId="77777777" w:rsidR="004276CB" w:rsidRPr="004C2B12" w:rsidRDefault="004276CB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2B0D1C5C" w14:textId="3E076340" w:rsidR="00172EA4" w:rsidRDefault="00172EA4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Tras su </w:t>
      </w:r>
      <w:r w:rsidR="00E34D99">
        <w:rPr>
          <w:rFonts w:ascii="Arial" w:eastAsia="Times New Roman" w:hAnsi="Arial" w:cs="Arial"/>
          <w:spacing w:val="7"/>
          <w:lang w:val="es-ES" w:eastAsia="pt-BR"/>
        </w:rPr>
        <w:t>lanzamiento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en C</w:t>
      </w:r>
      <w:r w:rsidR="00E34D99">
        <w:rPr>
          <w:rFonts w:ascii="Arial" w:eastAsia="Times New Roman" w:hAnsi="Arial" w:cs="Arial"/>
          <w:spacing w:val="7"/>
          <w:lang w:val="es-ES" w:eastAsia="pt-BR"/>
        </w:rPr>
        <w:t>E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S 2018 y disponibilidad en los </w:t>
      </w:r>
      <w:r w:rsidR="003654A0" w:rsidRPr="004C2B12">
        <w:rPr>
          <w:rFonts w:ascii="Arial" w:eastAsia="Times New Roman" w:hAnsi="Arial" w:cs="Arial"/>
          <w:spacing w:val="7"/>
          <w:lang w:val="es-ES" w:eastAsia="pt-BR"/>
        </w:rPr>
        <w:t>EE. UU.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y Europa, Samsung piensa presentar el monitor </w:t>
      </w:r>
      <w:proofErr w:type="spellStart"/>
      <w:r w:rsidRPr="004C2B12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3654A0">
        <w:rPr>
          <w:rFonts w:ascii="Arial" w:eastAsia="Times New Roman" w:hAnsi="Arial" w:cs="Arial"/>
          <w:spacing w:val="7"/>
          <w:lang w:val="es-ES" w:eastAsia="pt-BR"/>
        </w:rPr>
        <w:t>otros</w:t>
      </w:r>
      <w:r w:rsidR="00286E1E">
        <w:rPr>
          <w:rFonts w:ascii="Arial" w:eastAsia="Times New Roman" w:hAnsi="Arial" w:cs="Arial"/>
          <w:spacing w:val="7"/>
          <w:lang w:val="es-ES" w:eastAsia="pt-BR"/>
        </w:rPr>
        <w:t xml:space="preserve"> mercados a finales de este mes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. Samsung </w:t>
      </w:r>
      <w:proofErr w:type="spellStart"/>
      <w:r w:rsidRPr="004C2B12">
        <w:rPr>
          <w:rFonts w:ascii="Arial" w:eastAsia="Times New Roman" w:hAnsi="Arial" w:cs="Arial"/>
          <w:spacing w:val="7"/>
          <w:lang w:val="es-ES" w:eastAsia="pt-BR"/>
        </w:rPr>
        <w:t>Flip</w:t>
      </w:r>
      <w:proofErr w:type="spellEnd"/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también estará disponible para </w:t>
      </w:r>
      <w:r w:rsidR="00E34D99">
        <w:rPr>
          <w:rFonts w:ascii="Arial" w:eastAsia="Times New Roman" w:hAnsi="Arial" w:cs="Arial"/>
          <w:spacing w:val="7"/>
          <w:lang w:val="es-ES" w:eastAsia="pt-BR"/>
        </w:rPr>
        <w:t>la compra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 en línea y en tiendas físicas, así como </w:t>
      </w:r>
      <w:r w:rsidR="00286E1E">
        <w:rPr>
          <w:rFonts w:ascii="Arial" w:eastAsia="Times New Roman" w:hAnsi="Arial" w:cs="Arial"/>
          <w:spacing w:val="7"/>
          <w:lang w:val="es-ES" w:eastAsia="pt-BR"/>
        </w:rPr>
        <w:t xml:space="preserve">en 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 xml:space="preserve">los canales </w:t>
      </w:r>
      <w:r w:rsidR="00286E1E">
        <w:rPr>
          <w:rFonts w:ascii="Arial" w:eastAsia="Times New Roman" w:hAnsi="Arial" w:cs="Arial"/>
          <w:spacing w:val="7"/>
          <w:lang w:val="es-ES" w:eastAsia="pt-BR"/>
        </w:rPr>
        <w:t xml:space="preserve">B2B </w:t>
      </w:r>
      <w:r w:rsidRPr="004C2B12">
        <w:rPr>
          <w:rFonts w:ascii="Arial" w:eastAsia="Times New Roman" w:hAnsi="Arial" w:cs="Arial"/>
          <w:spacing w:val="7"/>
          <w:lang w:val="es-ES" w:eastAsia="pt-BR"/>
        </w:rPr>
        <w:t>tradicionales</w:t>
      </w:r>
      <w:r w:rsidR="00286E1E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546533DA" w14:textId="77777777" w:rsidR="00286E1E" w:rsidRDefault="00286E1E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bookmarkStart w:id="0" w:name="_GoBack"/>
      <w:bookmarkEnd w:id="0"/>
    </w:p>
    <w:p w14:paraId="498317CC" w14:textId="77777777" w:rsidR="00286E1E" w:rsidRPr="004C2B12" w:rsidRDefault="00286E1E" w:rsidP="004C2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61116666" w14:textId="77777777" w:rsidR="00DB4360" w:rsidRPr="00867A4F" w:rsidRDefault="00DB4360" w:rsidP="00DB43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14:paraId="73924379" w14:textId="77777777" w:rsidR="00DB4360" w:rsidRPr="00D62DF9" w:rsidRDefault="00DB4360" w:rsidP="00DB4360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 xml:space="preserve">smartphones, </w:t>
      </w:r>
      <w:proofErr w:type="gramStart"/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wearables</w:t>
      </w:r>
      <w:proofErr w:type="gramEnd"/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8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168195C7" w14:textId="77777777" w:rsidR="004276CB" w:rsidRPr="00C83CB3" w:rsidRDefault="004276CB" w:rsidP="004276CB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lang w:val="es-ES" w:eastAsia="pt-BR"/>
        </w:rPr>
      </w:pPr>
    </w:p>
    <w:p w14:paraId="045BAF9D" w14:textId="77777777" w:rsidR="004C2B12" w:rsidRPr="00C83CB3" w:rsidRDefault="00AF5530" w:rsidP="00C83CB3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lang w:val="es-ES" w:eastAsia="pt-BR"/>
        </w:rPr>
      </w:pPr>
      <w:r w:rsidRPr="00AF5530">
        <w:rPr>
          <w:rFonts w:ascii="Arial" w:eastAsia="Times New Roman" w:hAnsi="Arial" w:cs="Arial"/>
          <w:noProof/>
          <w:spacing w:val="7"/>
          <w:lang w:eastAsia="pt-BR"/>
        </w:rPr>
        <w:lastRenderedPageBreak/>
        <w:drawing>
          <wp:inline distT="0" distB="0" distL="0" distR="0" wp14:anchorId="06A55B92" wp14:editId="1FDF8D90">
            <wp:extent cx="5400040" cy="8823895"/>
            <wp:effectExtent l="0" t="0" r="5080" b="0"/>
            <wp:docPr id="4" name="Imagem 4" descr="C:\Users\catlacar\AppData\Local\Microsoft\Windows\INetCache\Content.Outlook\8SO5P7GA\samsung-flip_infografico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tlacar\AppData\Local\Microsoft\Windows\INetCache\Content.Outlook\8SO5P7GA\samsung-flip_infografico (00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2B12" w:rsidRPr="00C83C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6CB"/>
    <w:rsid w:val="0009686C"/>
    <w:rsid w:val="000A68F5"/>
    <w:rsid w:val="001040E3"/>
    <w:rsid w:val="00172EA4"/>
    <w:rsid w:val="002753F6"/>
    <w:rsid w:val="00286E1E"/>
    <w:rsid w:val="00294AF9"/>
    <w:rsid w:val="002D05F5"/>
    <w:rsid w:val="00317746"/>
    <w:rsid w:val="003654A0"/>
    <w:rsid w:val="0039502E"/>
    <w:rsid w:val="004276CB"/>
    <w:rsid w:val="004549CB"/>
    <w:rsid w:val="00471D55"/>
    <w:rsid w:val="004C2B12"/>
    <w:rsid w:val="005877D3"/>
    <w:rsid w:val="005C6004"/>
    <w:rsid w:val="006B2052"/>
    <w:rsid w:val="006D7380"/>
    <w:rsid w:val="006E5914"/>
    <w:rsid w:val="00726044"/>
    <w:rsid w:val="00743498"/>
    <w:rsid w:val="007C21C1"/>
    <w:rsid w:val="008327FA"/>
    <w:rsid w:val="00910FD4"/>
    <w:rsid w:val="00AF5530"/>
    <w:rsid w:val="00B4475B"/>
    <w:rsid w:val="00B5783C"/>
    <w:rsid w:val="00B6086E"/>
    <w:rsid w:val="00BF1045"/>
    <w:rsid w:val="00C70AB8"/>
    <w:rsid w:val="00C83CB3"/>
    <w:rsid w:val="00CC641B"/>
    <w:rsid w:val="00CE68FA"/>
    <w:rsid w:val="00D00B31"/>
    <w:rsid w:val="00D0780E"/>
    <w:rsid w:val="00D71222"/>
    <w:rsid w:val="00D772AA"/>
    <w:rsid w:val="00DB4360"/>
    <w:rsid w:val="00E01715"/>
    <w:rsid w:val="00E34D99"/>
    <w:rsid w:val="00F1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ADA4E"/>
  <w15:docId w15:val="{6574C295-5E43-49B2-BFB5-D195B59E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D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276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Heading3Char"/>
    <w:uiPriority w:val="9"/>
    <w:qFormat/>
    <w:rsid w:val="004276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276C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4276CB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ta-date">
    <w:name w:val="meta-date"/>
    <w:basedOn w:val="DefaultParagraphFont"/>
    <w:rsid w:val="004276CB"/>
  </w:style>
  <w:style w:type="character" w:styleId="Hyperlink">
    <w:name w:val="Hyperlink"/>
    <w:basedOn w:val="DefaultParagraphFont"/>
    <w:unhideWhenUsed/>
    <w:rsid w:val="004276C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2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4276C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5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02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71D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C60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C6004"/>
    <w:rPr>
      <w:rFonts w:ascii="Courier New" w:eastAsia="Times New Roman" w:hAnsi="Courier New" w:cs="Courier New"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83CB3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F14B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4B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4B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B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B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230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6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mailto:karen.mejia@edelman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878</Words>
  <Characters>5011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Michelucci</dc:creator>
  <cp:lastModifiedBy>Mejia, Karen</cp:lastModifiedBy>
  <cp:revision>10</cp:revision>
  <dcterms:created xsi:type="dcterms:W3CDTF">2018-01-11T01:02:00Z</dcterms:created>
  <dcterms:modified xsi:type="dcterms:W3CDTF">2018-01-11T19:13:00Z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C:\Users\venicius.g\AppData\Local\Microsoft\Windows\Temporary Internet Files\Content.Outlook\BF9Y8NT0\Samsung Transforms the Modern Meeting with New Interactive Digital Flip Chart (4 of 6).docx</vt:lpwstr>
  </property>
</Properties>
</file>