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362AE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0CA9FE36" wp14:editId="708A0AF2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14:paraId="037D9F08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054AA61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1BD26BF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7284B1A1" w14:textId="77777777" w:rsidR="00E2435B" w:rsidRPr="003949CC" w:rsidRDefault="00BA423E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14:paraId="679F519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660A0178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14:paraId="28E73CD9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4A162C05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14:paraId="4FA397D4" w14:textId="77777777" w:rsidR="008E4FAE" w:rsidRDefault="00BA423E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14:paraId="52047BF4" w14:textId="77777777"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14:paraId="7E2219B7" w14:textId="66C0F673" w:rsidR="00177AA3" w:rsidRDefault="00177AA3" w:rsidP="00177AA3">
      <w:pPr>
        <w:wordWrap/>
        <w:jc w:val="center"/>
        <w:rPr>
          <w:rFonts w:ascii="Arial" w:hAnsi="Arial"/>
          <w:b/>
          <w:sz w:val="28"/>
          <w:szCs w:val="28"/>
          <w:lang w:val="es-MX"/>
        </w:rPr>
      </w:pPr>
      <w:r w:rsidRPr="00BA64BE">
        <w:rPr>
          <w:rFonts w:ascii="Arial" w:hAnsi="Arial"/>
          <w:b/>
          <w:sz w:val="28"/>
          <w:szCs w:val="28"/>
          <w:lang w:val="es-MX"/>
        </w:rPr>
        <w:t xml:space="preserve">Samsung Pay </w:t>
      </w:r>
      <w:r w:rsidR="00FB3893">
        <w:rPr>
          <w:rFonts w:ascii="Arial" w:hAnsi="Arial"/>
          <w:b/>
          <w:sz w:val="28"/>
          <w:szCs w:val="28"/>
          <w:lang w:val="es-MX"/>
        </w:rPr>
        <w:t>lidera el</w:t>
      </w:r>
      <w:r w:rsidR="00BA64BE">
        <w:rPr>
          <w:rFonts w:ascii="Arial" w:hAnsi="Arial"/>
          <w:b/>
          <w:sz w:val="28"/>
          <w:szCs w:val="28"/>
          <w:lang w:val="es-MX"/>
        </w:rPr>
        <w:t xml:space="preserve"> mercado </w:t>
      </w:r>
      <w:r w:rsidR="00483019">
        <w:rPr>
          <w:rFonts w:ascii="Arial" w:hAnsi="Arial"/>
          <w:b/>
          <w:sz w:val="28"/>
          <w:szCs w:val="28"/>
          <w:lang w:val="es-MX"/>
        </w:rPr>
        <w:t>de pagos móviles en M</w:t>
      </w:r>
      <w:r w:rsidR="001515C0">
        <w:rPr>
          <w:rFonts w:ascii="Arial" w:hAnsi="Arial"/>
          <w:b/>
          <w:sz w:val="28"/>
          <w:szCs w:val="28"/>
          <w:lang w:val="es-MX"/>
        </w:rPr>
        <w:t>é</w:t>
      </w:r>
      <w:r w:rsidR="00BA64BE">
        <w:rPr>
          <w:rFonts w:ascii="Arial" w:hAnsi="Arial"/>
          <w:b/>
          <w:sz w:val="28"/>
          <w:szCs w:val="28"/>
          <w:lang w:val="es-MX"/>
        </w:rPr>
        <w:t>xic</w:t>
      </w:r>
      <w:r w:rsidR="00483019">
        <w:rPr>
          <w:rFonts w:ascii="Arial" w:hAnsi="Arial"/>
          <w:b/>
          <w:sz w:val="28"/>
          <w:szCs w:val="28"/>
          <w:lang w:val="es-MX"/>
        </w:rPr>
        <w:t>o</w:t>
      </w:r>
      <w:r w:rsidR="006D74E3">
        <w:rPr>
          <w:rFonts w:ascii="Arial" w:hAnsi="Arial"/>
          <w:b/>
          <w:sz w:val="28"/>
          <w:szCs w:val="28"/>
          <w:lang w:val="es-MX"/>
        </w:rPr>
        <w:t xml:space="preserve"> a un año de su lanz</w:t>
      </w:r>
      <w:r w:rsidR="005C65B6">
        <w:rPr>
          <w:rFonts w:ascii="Arial" w:hAnsi="Arial"/>
          <w:b/>
          <w:sz w:val="28"/>
          <w:szCs w:val="28"/>
          <w:lang w:val="es-MX"/>
        </w:rPr>
        <w:t>a</w:t>
      </w:r>
      <w:r w:rsidR="006D74E3">
        <w:rPr>
          <w:rFonts w:ascii="Arial" w:hAnsi="Arial"/>
          <w:b/>
          <w:sz w:val="28"/>
          <w:szCs w:val="28"/>
          <w:lang w:val="es-MX"/>
        </w:rPr>
        <w:t>miento</w:t>
      </w:r>
    </w:p>
    <w:p w14:paraId="61865030" w14:textId="77777777" w:rsidR="001542DD" w:rsidRPr="00BA64BE" w:rsidRDefault="001542DD" w:rsidP="00177AA3">
      <w:pPr>
        <w:wordWrap/>
        <w:jc w:val="center"/>
        <w:rPr>
          <w:rFonts w:ascii="Arial" w:hAnsi="Arial"/>
          <w:b/>
          <w:sz w:val="28"/>
          <w:szCs w:val="28"/>
          <w:lang w:val="es-MX"/>
        </w:rPr>
      </w:pPr>
    </w:p>
    <w:p w14:paraId="4A677DC3" w14:textId="77777777" w:rsidR="00AA1A93" w:rsidRPr="00BA64BE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  <w:lang w:val="es-MX"/>
        </w:rPr>
      </w:pPr>
    </w:p>
    <w:p w14:paraId="0242F66A" w14:textId="4765F9F0" w:rsidR="00177AA3" w:rsidRPr="00483019" w:rsidRDefault="00177AA3" w:rsidP="00177AA3">
      <w:pPr>
        <w:numPr>
          <w:ilvl w:val="0"/>
          <w:numId w:val="2"/>
        </w:numPr>
        <w:tabs>
          <w:tab w:val="left" w:pos="0"/>
        </w:tabs>
        <w:wordWrap/>
        <w:jc w:val="center"/>
        <w:rPr>
          <w:rFonts w:ascii="Arial" w:hAnsi="Arial"/>
          <w:i/>
          <w:sz w:val="22"/>
          <w:szCs w:val="22"/>
          <w:lang w:val="es-MX"/>
        </w:rPr>
      </w:pPr>
      <w:r w:rsidRPr="00483019">
        <w:rPr>
          <w:rFonts w:ascii="Arial" w:hAnsi="Arial"/>
          <w:i/>
          <w:sz w:val="22"/>
          <w:szCs w:val="22"/>
          <w:lang w:val="es-MX"/>
        </w:rPr>
        <w:t>Samsung Pay</w:t>
      </w:r>
      <w:r w:rsidR="001515C0">
        <w:rPr>
          <w:rFonts w:ascii="Arial" w:hAnsi="Arial"/>
          <w:i/>
          <w:sz w:val="22"/>
          <w:szCs w:val="22"/>
          <w:lang w:val="es-MX"/>
        </w:rPr>
        <w:t>,</w:t>
      </w:r>
      <w:r w:rsidRPr="00483019">
        <w:rPr>
          <w:rFonts w:ascii="Arial" w:hAnsi="Arial"/>
          <w:i/>
          <w:sz w:val="22"/>
          <w:szCs w:val="22"/>
          <w:lang w:val="es-MX"/>
        </w:rPr>
        <w:t xml:space="preserve"> </w:t>
      </w:r>
      <w:r w:rsidR="00483019" w:rsidRPr="00483019">
        <w:rPr>
          <w:rFonts w:ascii="Arial" w:hAnsi="Arial"/>
          <w:i/>
          <w:sz w:val="22"/>
          <w:szCs w:val="22"/>
          <w:lang w:val="es-MX"/>
        </w:rPr>
        <w:t>pione</w:t>
      </w:r>
      <w:r w:rsidR="00483019">
        <w:rPr>
          <w:rFonts w:ascii="Arial" w:hAnsi="Arial"/>
          <w:i/>
          <w:sz w:val="22"/>
          <w:szCs w:val="22"/>
          <w:lang w:val="es-MX"/>
        </w:rPr>
        <w:t xml:space="preserve">ro </w:t>
      </w:r>
      <w:r w:rsidR="00E0154F">
        <w:rPr>
          <w:rFonts w:ascii="Arial" w:hAnsi="Arial"/>
          <w:i/>
          <w:sz w:val="22"/>
          <w:szCs w:val="22"/>
          <w:lang w:val="es-MX"/>
        </w:rPr>
        <w:t xml:space="preserve">en la promoción de </w:t>
      </w:r>
      <w:r w:rsidR="00483019">
        <w:rPr>
          <w:rFonts w:ascii="Arial" w:hAnsi="Arial"/>
          <w:i/>
          <w:sz w:val="22"/>
          <w:szCs w:val="22"/>
          <w:lang w:val="es-MX"/>
        </w:rPr>
        <w:t>los pagos móviles en el país</w:t>
      </w:r>
    </w:p>
    <w:p w14:paraId="4D7A75D2" w14:textId="77777777" w:rsidR="009366C2" w:rsidRPr="009028A1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lang w:val="es-MX"/>
        </w:rPr>
      </w:pPr>
    </w:p>
    <w:p w14:paraId="636199EE" w14:textId="70DA47AD" w:rsidR="0086398D" w:rsidRDefault="009028A1" w:rsidP="009028A1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bookmarkStart w:id="0" w:name="_Hlk531272267"/>
      <w:r w:rsidRPr="009028A1">
        <w:rPr>
          <w:rFonts w:ascii="Arial" w:hAnsi="Arial"/>
          <w:b/>
          <w:lang w:val="es-MX"/>
        </w:rPr>
        <w:t>Ciudad de México</w:t>
      </w:r>
      <w:r w:rsidR="00177AA3" w:rsidRPr="009028A1">
        <w:rPr>
          <w:rFonts w:ascii="Arial" w:hAnsi="Arial"/>
          <w:b/>
          <w:lang w:val="es-MX"/>
        </w:rPr>
        <w:t>, M</w:t>
      </w:r>
      <w:r w:rsidRPr="009028A1">
        <w:rPr>
          <w:rFonts w:ascii="Arial" w:hAnsi="Arial"/>
          <w:b/>
          <w:lang w:val="es-MX"/>
        </w:rPr>
        <w:t>é</w:t>
      </w:r>
      <w:r w:rsidR="00177AA3" w:rsidRPr="009028A1">
        <w:rPr>
          <w:rFonts w:ascii="Arial" w:hAnsi="Arial"/>
          <w:b/>
          <w:lang w:val="es-MX"/>
        </w:rPr>
        <w:t>xico</w:t>
      </w:r>
      <w:r w:rsidR="004A1574" w:rsidRPr="009028A1">
        <w:rPr>
          <w:rFonts w:ascii="Arial" w:hAnsi="Arial"/>
          <w:b/>
          <w:lang w:val="es-MX"/>
        </w:rPr>
        <w:t xml:space="preserve"> </w:t>
      </w:r>
      <w:r w:rsidR="00177AA3" w:rsidRPr="009028A1">
        <w:rPr>
          <w:rFonts w:ascii="Arial" w:hAnsi="Arial"/>
          <w:b/>
          <w:lang w:val="es-MX"/>
        </w:rPr>
        <w:t>–</w:t>
      </w:r>
      <w:r w:rsidR="004A1574" w:rsidRPr="009028A1">
        <w:rPr>
          <w:rFonts w:ascii="Arial" w:hAnsi="Arial"/>
          <w:b/>
          <w:lang w:val="es-MX"/>
        </w:rPr>
        <w:t xml:space="preserve"> </w:t>
      </w:r>
      <w:r w:rsidRPr="009028A1">
        <w:rPr>
          <w:rFonts w:ascii="Arial" w:hAnsi="Arial"/>
          <w:b/>
          <w:lang w:val="es-MX"/>
        </w:rPr>
        <w:t>2</w:t>
      </w:r>
      <w:r w:rsidR="00483019">
        <w:rPr>
          <w:rFonts w:ascii="Arial" w:hAnsi="Arial"/>
          <w:b/>
          <w:lang w:val="es-MX"/>
        </w:rPr>
        <w:t xml:space="preserve">8 </w:t>
      </w:r>
      <w:r w:rsidRPr="009028A1">
        <w:rPr>
          <w:rFonts w:ascii="Arial" w:hAnsi="Arial"/>
          <w:b/>
          <w:lang w:val="es-MX"/>
        </w:rPr>
        <w:t>de enero de</w:t>
      </w:r>
      <w:r w:rsidR="004A1574" w:rsidRPr="009028A1">
        <w:rPr>
          <w:rFonts w:ascii="Arial" w:hAnsi="Arial"/>
          <w:b/>
          <w:lang w:val="es-MX"/>
        </w:rPr>
        <w:t xml:space="preserve"> 201</w:t>
      </w:r>
      <w:r w:rsidR="00177AA3" w:rsidRPr="009028A1">
        <w:rPr>
          <w:rFonts w:ascii="Arial" w:hAnsi="Arial"/>
          <w:b/>
          <w:lang w:val="es-MX"/>
        </w:rPr>
        <w:t>9</w:t>
      </w:r>
      <w:r w:rsidR="004A1574" w:rsidRPr="009028A1">
        <w:rPr>
          <w:rFonts w:ascii="Arial" w:hAnsi="Arial"/>
          <w:b/>
          <w:lang w:val="es-MX"/>
        </w:rPr>
        <w:t xml:space="preserve"> - </w:t>
      </w:r>
      <w:r w:rsidR="00177AA3" w:rsidRPr="009028A1">
        <w:rPr>
          <w:rFonts w:ascii="Arial" w:hAnsi="Arial"/>
          <w:color w:val="000000"/>
          <w:lang w:val="es-MX"/>
        </w:rPr>
        <w:t xml:space="preserve">Samsung Pay </w:t>
      </w:r>
      <w:r w:rsidRPr="009028A1">
        <w:rPr>
          <w:rFonts w:ascii="Arial" w:hAnsi="Arial"/>
          <w:color w:val="000000"/>
          <w:lang w:val="es-MX"/>
        </w:rPr>
        <w:t>ce</w:t>
      </w:r>
      <w:r>
        <w:rPr>
          <w:rFonts w:ascii="Arial" w:hAnsi="Arial"/>
          <w:color w:val="000000"/>
          <w:lang w:val="es-MX"/>
        </w:rPr>
        <w:t>lebra su primer aniversario en el mercado mexicano</w:t>
      </w:r>
      <w:r w:rsidR="006E3662">
        <w:rPr>
          <w:rFonts w:ascii="Arial" w:hAnsi="Arial"/>
          <w:color w:val="000000"/>
          <w:lang w:val="es-MX"/>
        </w:rPr>
        <w:t>,</w:t>
      </w:r>
      <w:r w:rsidR="00E0154F">
        <w:rPr>
          <w:rFonts w:ascii="Arial" w:hAnsi="Arial"/>
          <w:color w:val="000000"/>
          <w:lang w:val="es-MX"/>
        </w:rPr>
        <w:t xml:space="preserve"> destacando por ser uno de los principales</w:t>
      </w:r>
      <w:r>
        <w:rPr>
          <w:rFonts w:ascii="Arial" w:hAnsi="Arial"/>
          <w:color w:val="000000"/>
          <w:lang w:val="es-MX"/>
        </w:rPr>
        <w:t xml:space="preserve"> </w:t>
      </w:r>
      <w:r w:rsidR="006E3662">
        <w:rPr>
          <w:rFonts w:ascii="Arial" w:hAnsi="Arial"/>
          <w:color w:val="000000"/>
          <w:lang w:val="es-MX"/>
        </w:rPr>
        <w:t xml:space="preserve">impulsores </w:t>
      </w:r>
      <w:r w:rsidR="000C4955">
        <w:rPr>
          <w:rFonts w:ascii="Arial" w:hAnsi="Arial"/>
          <w:color w:val="000000"/>
          <w:lang w:val="es-MX"/>
        </w:rPr>
        <w:t>en</w:t>
      </w:r>
      <w:r w:rsidR="006E3662">
        <w:rPr>
          <w:rFonts w:ascii="Arial" w:hAnsi="Arial"/>
          <w:color w:val="000000"/>
          <w:lang w:val="es-MX"/>
        </w:rPr>
        <w:t xml:space="preserve"> la adopción de</w:t>
      </w:r>
      <w:r>
        <w:rPr>
          <w:rFonts w:ascii="Arial" w:hAnsi="Arial"/>
          <w:color w:val="000000"/>
          <w:lang w:val="es-MX"/>
        </w:rPr>
        <w:t xml:space="preserve"> pagos móviles en el país</w:t>
      </w:r>
      <w:r w:rsidR="00E0154F">
        <w:rPr>
          <w:rFonts w:ascii="Arial" w:hAnsi="Arial"/>
          <w:color w:val="000000"/>
          <w:lang w:val="es-MX"/>
        </w:rPr>
        <w:t>,</w:t>
      </w:r>
      <w:r>
        <w:rPr>
          <w:rFonts w:ascii="Arial" w:hAnsi="Arial"/>
          <w:color w:val="000000"/>
          <w:lang w:val="es-MX"/>
        </w:rPr>
        <w:t xml:space="preserve"> </w:t>
      </w:r>
      <w:r w:rsidR="00101B42">
        <w:rPr>
          <w:rFonts w:ascii="Arial" w:hAnsi="Arial"/>
          <w:color w:val="000000"/>
          <w:lang w:val="es-MX"/>
        </w:rPr>
        <w:t xml:space="preserve">lo que </w:t>
      </w:r>
      <w:r w:rsidR="00E0154F">
        <w:rPr>
          <w:rFonts w:ascii="Arial" w:hAnsi="Arial"/>
          <w:color w:val="000000"/>
          <w:lang w:val="es-MX"/>
        </w:rPr>
        <w:t>ref</w:t>
      </w:r>
      <w:r w:rsidR="00101B42">
        <w:rPr>
          <w:rFonts w:ascii="Arial" w:hAnsi="Arial"/>
          <w:color w:val="000000"/>
          <w:lang w:val="es-MX"/>
        </w:rPr>
        <w:t>uerza</w:t>
      </w:r>
      <w:r w:rsidR="00E0154F">
        <w:rPr>
          <w:rFonts w:ascii="Arial" w:hAnsi="Arial"/>
          <w:color w:val="000000"/>
          <w:lang w:val="es-MX"/>
        </w:rPr>
        <w:t xml:space="preserve"> </w:t>
      </w:r>
      <w:r>
        <w:rPr>
          <w:rFonts w:ascii="Arial" w:hAnsi="Arial"/>
          <w:color w:val="000000"/>
          <w:lang w:val="es-MX"/>
        </w:rPr>
        <w:t>su liderazgo en el sector al contar con más de 4</w:t>
      </w:r>
      <w:r w:rsidR="00483019">
        <w:rPr>
          <w:rFonts w:ascii="Arial" w:hAnsi="Arial"/>
          <w:color w:val="000000"/>
          <w:lang w:val="es-MX"/>
        </w:rPr>
        <w:t>3</w:t>
      </w:r>
      <w:r>
        <w:rPr>
          <w:rFonts w:ascii="Arial" w:hAnsi="Arial"/>
          <w:color w:val="000000"/>
          <w:lang w:val="es-MX"/>
        </w:rPr>
        <w:t>0</w:t>
      </w:r>
      <w:r w:rsidR="005C65B6">
        <w:rPr>
          <w:rFonts w:ascii="Arial" w:hAnsi="Arial"/>
          <w:color w:val="000000"/>
          <w:lang w:val="es-MX"/>
        </w:rPr>
        <w:t xml:space="preserve"> mil</w:t>
      </w:r>
      <w:r>
        <w:rPr>
          <w:rFonts w:ascii="Arial" w:hAnsi="Arial"/>
          <w:color w:val="000000"/>
          <w:lang w:val="es-MX"/>
        </w:rPr>
        <w:t xml:space="preserve"> usuarios registrado</w:t>
      </w:r>
      <w:r w:rsidR="005223BE">
        <w:rPr>
          <w:rFonts w:ascii="Arial" w:hAnsi="Arial"/>
          <w:color w:val="000000"/>
          <w:lang w:val="es-MX"/>
        </w:rPr>
        <w:t>s</w:t>
      </w:r>
      <w:r w:rsidR="00E0154F">
        <w:rPr>
          <w:rFonts w:ascii="Arial" w:hAnsi="Arial"/>
          <w:color w:val="000000"/>
          <w:lang w:val="es-MX"/>
        </w:rPr>
        <w:t xml:space="preserve"> en tan s</w:t>
      </w:r>
      <w:r w:rsidR="001515C0">
        <w:rPr>
          <w:rFonts w:ascii="Arial" w:hAnsi="Arial"/>
          <w:color w:val="000000"/>
          <w:lang w:val="es-MX"/>
        </w:rPr>
        <w:t>ó</w:t>
      </w:r>
      <w:r w:rsidR="00E0154F">
        <w:rPr>
          <w:rFonts w:ascii="Arial" w:hAnsi="Arial"/>
          <w:color w:val="000000"/>
          <w:lang w:val="es-MX"/>
        </w:rPr>
        <w:t>lo un año</w:t>
      </w:r>
      <w:r>
        <w:rPr>
          <w:rFonts w:ascii="Arial" w:hAnsi="Arial"/>
          <w:color w:val="000000"/>
          <w:lang w:val="es-MX"/>
        </w:rPr>
        <w:t>.</w:t>
      </w:r>
    </w:p>
    <w:p w14:paraId="7866C9B5" w14:textId="2EF30673" w:rsidR="005223BE" w:rsidRDefault="00E0154F" w:rsidP="009028A1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>
        <w:rPr>
          <w:rFonts w:ascii="Arial" w:hAnsi="Arial"/>
          <w:color w:val="000000"/>
          <w:lang w:val="es-MX"/>
        </w:rPr>
        <w:t>Hoy en día</w:t>
      </w:r>
      <w:r w:rsidR="00C31263">
        <w:rPr>
          <w:rFonts w:ascii="Arial" w:hAnsi="Arial"/>
          <w:color w:val="000000"/>
          <w:lang w:val="es-MX"/>
        </w:rPr>
        <w:t>, l</w:t>
      </w:r>
      <w:r w:rsidR="009D6719">
        <w:rPr>
          <w:rFonts w:ascii="Arial" w:hAnsi="Arial"/>
          <w:color w:val="000000"/>
          <w:lang w:val="es-MX"/>
        </w:rPr>
        <w:t xml:space="preserve">a oportunidad de alentar a las nuevas generaciones </w:t>
      </w:r>
      <w:r w:rsidR="001515C0">
        <w:rPr>
          <w:rFonts w:ascii="Arial" w:hAnsi="Arial"/>
          <w:color w:val="000000"/>
          <w:lang w:val="es-MX"/>
        </w:rPr>
        <w:t>para</w:t>
      </w:r>
      <w:r w:rsidR="009D6719">
        <w:rPr>
          <w:rFonts w:ascii="Arial" w:hAnsi="Arial"/>
          <w:color w:val="000000"/>
          <w:lang w:val="es-MX"/>
        </w:rPr>
        <w:t xml:space="preserve"> sumarse a los </w:t>
      </w:r>
      <w:r w:rsidR="00F6750D" w:rsidRPr="00F6750D">
        <w:rPr>
          <w:rFonts w:ascii="Arial" w:hAnsi="Arial"/>
          <w:color w:val="000000"/>
          <w:lang w:val="es-MX"/>
        </w:rPr>
        <w:t>productos</w:t>
      </w:r>
      <w:r w:rsidR="009D6719" w:rsidRPr="00F6750D">
        <w:rPr>
          <w:rFonts w:ascii="Arial" w:hAnsi="Arial"/>
          <w:color w:val="000000"/>
          <w:lang w:val="es-MX"/>
        </w:rPr>
        <w:t xml:space="preserve"> bancarios</w:t>
      </w:r>
      <w:r w:rsidR="009D6719">
        <w:rPr>
          <w:rFonts w:ascii="Arial" w:hAnsi="Arial"/>
          <w:color w:val="000000"/>
          <w:lang w:val="es-MX"/>
        </w:rPr>
        <w:t xml:space="preserve"> a través de los dispositivos </w:t>
      </w:r>
      <w:r w:rsidR="000C4955">
        <w:rPr>
          <w:rFonts w:ascii="Arial" w:hAnsi="Arial"/>
          <w:color w:val="000000"/>
          <w:lang w:val="es-MX"/>
        </w:rPr>
        <w:t>móviles</w:t>
      </w:r>
      <w:r w:rsidR="009D6719">
        <w:rPr>
          <w:rFonts w:ascii="Arial" w:hAnsi="Arial"/>
          <w:color w:val="000000"/>
          <w:lang w:val="es-MX"/>
        </w:rPr>
        <w:t xml:space="preserve"> </w:t>
      </w:r>
      <w:r w:rsidR="00F76553">
        <w:rPr>
          <w:rFonts w:ascii="Arial" w:hAnsi="Arial"/>
          <w:color w:val="000000"/>
          <w:lang w:val="es-MX"/>
        </w:rPr>
        <w:t>es cada vez más amplia</w:t>
      </w:r>
      <w:r w:rsidR="009D6719">
        <w:rPr>
          <w:rFonts w:ascii="Arial" w:hAnsi="Arial"/>
          <w:color w:val="000000"/>
          <w:lang w:val="es-MX"/>
        </w:rPr>
        <w:t xml:space="preserve">. </w:t>
      </w:r>
      <w:r w:rsidR="005223BE">
        <w:rPr>
          <w:rFonts w:ascii="Arial" w:hAnsi="Arial"/>
          <w:color w:val="000000"/>
          <w:lang w:val="es-MX"/>
        </w:rPr>
        <w:t xml:space="preserve">La llegada de la cartera digital </w:t>
      </w:r>
      <w:r w:rsidR="00F76553">
        <w:rPr>
          <w:rFonts w:ascii="Arial" w:hAnsi="Arial"/>
          <w:color w:val="000000"/>
          <w:lang w:val="es-MX"/>
        </w:rPr>
        <w:t xml:space="preserve">de Samsung representa </w:t>
      </w:r>
      <w:r w:rsidR="005223BE">
        <w:rPr>
          <w:rFonts w:ascii="Arial" w:hAnsi="Arial"/>
          <w:color w:val="000000"/>
          <w:lang w:val="es-MX"/>
        </w:rPr>
        <w:t xml:space="preserve">un hito para la compañía y el </w:t>
      </w:r>
      <w:r w:rsidR="009D6719">
        <w:rPr>
          <w:rFonts w:ascii="Arial" w:hAnsi="Arial"/>
          <w:color w:val="000000"/>
          <w:lang w:val="es-MX"/>
        </w:rPr>
        <w:t>sector</w:t>
      </w:r>
      <w:r w:rsidR="005223BE">
        <w:rPr>
          <w:rFonts w:ascii="Arial" w:hAnsi="Arial"/>
          <w:color w:val="000000"/>
          <w:lang w:val="es-MX"/>
        </w:rPr>
        <w:t xml:space="preserve"> de smartphones en México</w:t>
      </w:r>
      <w:r w:rsidR="00EE4587">
        <w:rPr>
          <w:rFonts w:ascii="Arial" w:hAnsi="Arial"/>
          <w:color w:val="000000"/>
          <w:lang w:val="es-MX"/>
        </w:rPr>
        <w:t xml:space="preserve"> debido a su oferta </w:t>
      </w:r>
      <w:r w:rsidR="00EE4587" w:rsidRPr="002070FA">
        <w:rPr>
          <w:rFonts w:ascii="Arial" w:hAnsi="Arial"/>
          <w:color w:val="000000"/>
          <w:lang w:val="es-MX"/>
        </w:rPr>
        <w:t>de servicios</w:t>
      </w:r>
      <w:r w:rsidR="009D6719" w:rsidRPr="002070FA">
        <w:rPr>
          <w:rFonts w:ascii="Arial" w:hAnsi="Arial"/>
          <w:color w:val="000000"/>
          <w:lang w:val="es-MX"/>
        </w:rPr>
        <w:t>,</w:t>
      </w:r>
      <w:r w:rsidR="005223BE" w:rsidRPr="002070FA">
        <w:rPr>
          <w:rFonts w:ascii="Arial" w:hAnsi="Arial"/>
          <w:color w:val="000000"/>
          <w:lang w:val="es-MX"/>
        </w:rPr>
        <w:t xml:space="preserve"> </w:t>
      </w:r>
      <w:r w:rsidR="00EE4587" w:rsidRPr="002070FA">
        <w:rPr>
          <w:rFonts w:ascii="Arial" w:hAnsi="Arial"/>
          <w:color w:val="000000"/>
          <w:lang w:val="es-MX"/>
        </w:rPr>
        <w:t>dando</w:t>
      </w:r>
      <w:r w:rsidR="00EE4587">
        <w:rPr>
          <w:rFonts w:ascii="Arial" w:hAnsi="Arial"/>
          <w:color w:val="000000"/>
          <w:lang w:val="es-MX"/>
        </w:rPr>
        <w:t xml:space="preserve"> pie a la revolución de los pagos móviles en todo el país. </w:t>
      </w:r>
      <w:r w:rsidR="005223BE" w:rsidRPr="005223BE">
        <w:rPr>
          <w:rFonts w:ascii="Arial" w:hAnsi="Arial"/>
          <w:color w:val="000000"/>
          <w:lang w:val="es-MX"/>
        </w:rPr>
        <w:t xml:space="preserve">Samsung </w:t>
      </w:r>
      <w:r w:rsidR="007B085D">
        <w:rPr>
          <w:rFonts w:ascii="Arial" w:hAnsi="Arial"/>
          <w:color w:val="000000"/>
          <w:lang w:val="es-MX"/>
        </w:rPr>
        <w:t>P</w:t>
      </w:r>
      <w:r w:rsidR="005223BE" w:rsidRPr="005223BE">
        <w:rPr>
          <w:rFonts w:ascii="Arial" w:hAnsi="Arial"/>
          <w:color w:val="000000"/>
          <w:lang w:val="es-MX"/>
        </w:rPr>
        <w:t xml:space="preserve">ay </w:t>
      </w:r>
      <w:r w:rsidR="00EE4587">
        <w:rPr>
          <w:rFonts w:ascii="Arial" w:hAnsi="Arial"/>
          <w:color w:val="000000"/>
          <w:lang w:val="es-MX"/>
        </w:rPr>
        <w:t>ha cambiado</w:t>
      </w:r>
      <w:r w:rsidR="00EE4587" w:rsidRPr="005223BE">
        <w:rPr>
          <w:rFonts w:ascii="Arial" w:hAnsi="Arial"/>
          <w:color w:val="000000"/>
          <w:lang w:val="es-MX"/>
        </w:rPr>
        <w:t xml:space="preserve"> </w:t>
      </w:r>
      <w:r w:rsidR="005223BE" w:rsidRPr="005223BE">
        <w:rPr>
          <w:rFonts w:ascii="Arial" w:hAnsi="Arial"/>
          <w:color w:val="000000"/>
          <w:lang w:val="es-MX"/>
        </w:rPr>
        <w:t xml:space="preserve">la forma </w:t>
      </w:r>
      <w:r w:rsidR="005223BE">
        <w:rPr>
          <w:rFonts w:ascii="Arial" w:hAnsi="Arial"/>
          <w:color w:val="000000"/>
          <w:lang w:val="es-MX"/>
        </w:rPr>
        <w:t xml:space="preserve">de </w:t>
      </w:r>
      <w:r w:rsidR="000C4955">
        <w:rPr>
          <w:rFonts w:ascii="Arial" w:hAnsi="Arial"/>
          <w:color w:val="000000"/>
          <w:lang w:val="es-MX"/>
        </w:rPr>
        <w:t>pagar</w:t>
      </w:r>
      <w:r w:rsidR="005223BE">
        <w:rPr>
          <w:rFonts w:ascii="Arial" w:hAnsi="Arial"/>
          <w:color w:val="000000"/>
          <w:lang w:val="es-MX"/>
        </w:rPr>
        <w:t xml:space="preserve"> al ser una plataforma fácil, segura y aceptada</w:t>
      </w:r>
      <w:r w:rsidR="002007C0">
        <w:rPr>
          <w:rFonts w:ascii="Arial" w:hAnsi="Arial"/>
          <w:color w:val="000000"/>
          <w:lang w:val="es-MX"/>
        </w:rPr>
        <w:t xml:space="preserve"> en pequeños, medianos y </w:t>
      </w:r>
      <w:r w:rsidR="005223BE">
        <w:rPr>
          <w:rFonts w:ascii="Arial" w:hAnsi="Arial"/>
          <w:color w:val="000000"/>
          <w:lang w:val="es-MX"/>
        </w:rPr>
        <w:t>grandes establecimientos.</w:t>
      </w:r>
    </w:p>
    <w:p w14:paraId="3DE189B5" w14:textId="0741A212" w:rsidR="005223BE" w:rsidRDefault="005223BE" w:rsidP="009028A1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>
        <w:rPr>
          <w:rFonts w:ascii="Arial" w:hAnsi="Arial"/>
          <w:color w:val="000000"/>
          <w:lang w:val="es-MX"/>
        </w:rPr>
        <w:t>“Desde su lanzamiento</w:t>
      </w:r>
      <w:r w:rsidR="005C65B6">
        <w:rPr>
          <w:rFonts w:ascii="Arial" w:hAnsi="Arial"/>
          <w:color w:val="000000"/>
          <w:lang w:val="es-MX"/>
        </w:rPr>
        <w:t xml:space="preserve"> el 26 de enero de </w:t>
      </w:r>
      <w:r>
        <w:rPr>
          <w:rFonts w:ascii="Arial" w:hAnsi="Arial"/>
          <w:color w:val="000000"/>
          <w:lang w:val="es-MX"/>
        </w:rPr>
        <w:t xml:space="preserve">2018, Samsung Pay </w:t>
      </w:r>
      <w:r w:rsidR="009D6719">
        <w:rPr>
          <w:rFonts w:ascii="Arial" w:hAnsi="Arial"/>
          <w:color w:val="000000"/>
          <w:lang w:val="es-MX"/>
        </w:rPr>
        <w:t>se ha posicionado como el líder</w:t>
      </w:r>
      <w:r w:rsidR="001515C0">
        <w:rPr>
          <w:rFonts w:ascii="Arial" w:hAnsi="Arial"/>
          <w:color w:val="000000"/>
          <w:lang w:val="es-MX"/>
        </w:rPr>
        <w:t xml:space="preserve"> en </w:t>
      </w:r>
      <w:r>
        <w:rPr>
          <w:rFonts w:ascii="Arial" w:hAnsi="Arial"/>
          <w:color w:val="000000"/>
          <w:lang w:val="es-MX"/>
        </w:rPr>
        <w:t>servicio</w:t>
      </w:r>
      <w:r w:rsidR="000C4955">
        <w:rPr>
          <w:rFonts w:ascii="Arial" w:hAnsi="Arial"/>
          <w:color w:val="000000"/>
          <w:lang w:val="es-MX"/>
        </w:rPr>
        <w:t>s</w:t>
      </w:r>
      <w:r>
        <w:rPr>
          <w:rFonts w:ascii="Arial" w:hAnsi="Arial"/>
          <w:color w:val="000000"/>
          <w:lang w:val="es-MX"/>
        </w:rPr>
        <w:t xml:space="preserve"> de pagos móviles </w:t>
      </w:r>
      <w:r w:rsidR="000C4955">
        <w:rPr>
          <w:rFonts w:ascii="Arial" w:hAnsi="Arial"/>
          <w:color w:val="000000"/>
          <w:lang w:val="es-MX"/>
        </w:rPr>
        <w:t>al ser una plataforma</w:t>
      </w:r>
      <w:r w:rsidR="00686B41">
        <w:rPr>
          <w:rFonts w:ascii="Arial" w:hAnsi="Arial"/>
          <w:color w:val="000000"/>
          <w:lang w:val="es-MX"/>
        </w:rPr>
        <w:t xml:space="preserve"> fácil, segura y</w:t>
      </w:r>
      <w:bookmarkStart w:id="1" w:name="_GoBack"/>
      <w:bookmarkEnd w:id="1"/>
      <w:r w:rsidR="008C6E8B">
        <w:rPr>
          <w:rFonts w:ascii="Arial" w:hAnsi="Arial"/>
          <w:color w:val="000000"/>
          <w:lang w:val="es-MX"/>
        </w:rPr>
        <w:t xml:space="preserve"> aceptada</w:t>
      </w:r>
      <w:r w:rsidR="00A33E85">
        <w:rPr>
          <w:rFonts w:ascii="Arial" w:hAnsi="Arial"/>
          <w:color w:val="000000"/>
          <w:lang w:val="es-MX"/>
        </w:rPr>
        <w:t xml:space="preserve"> </w:t>
      </w:r>
      <w:r>
        <w:rPr>
          <w:rFonts w:ascii="Arial" w:hAnsi="Arial"/>
          <w:color w:val="000000"/>
          <w:lang w:val="es-MX"/>
        </w:rPr>
        <w:t>en casi cualquier lugar</w:t>
      </w:r>
      <w:r w:rsidR="003E4DE5">
        <w:rPr>
          <w:rFonts w:ascii="Arial" w:hAnsi="Arial"/>
          <w:color w:val="000000"/>
          <w:lang w:val="es-MX"/>
        </w:rPr>
        <w:t xml:space="preserve"> que </w:t>
      </w:r>
      <w:r w:rsidR="00A33E85">
        <w:rPr>
          <w:rFonts w:ascii="Arial" w:hAnsi="Arial"/>
          <w:color w:val="000000"/>
          <w:lang w:val="es-MX"/>
        </w:rPr>
        <w:t>soporte</w:t>
      </w:r>
      <w:r w:rsidR="003E4DE5">
        <w:rPr>
          <w:rFonts w:ascii="Arial" w:hAnsi="Arial"/>
          <w:color w:val="000000"/>
          <w:lang w:val="es-MX"/>
        </w:rPr>
        <w:t xml:space="preserve"> pagos con tarjeta de crédito y/o débito</w:t>
      </w:r>
      <w:r>
        <w:rPr>
          <w:rFonts w:ascii="Arial" w:hAnsi="Arial"/>
          <w:color w:val="000000"/>
          <w:lang w:val="es-MX"/>
        </w:rPr>
        <w:t xml:space="preserve">. </w:t>
      </w:r>
      <w:r w:rsidR="002007C0">
        <w:rPr>
          <w:rFonts w:ascii="Arial" w:hAnsi="Arial"/>
          <w:color w:val="000000"/>
          <w:lang w:val="es-MX"/>
        </w:rPr>
        <w:t>E</w:t>
      </w:r>
      <w:r>
        <w:rPr>
          <w:rFonts w:ascii="Arial" w:hAnsi="Arial"/>
          <w:color w:val="000000"/>
          <w:lang w:val="es-MX"/>
        </w:rPr>
        <w:t xml:space="preserve">l combinar </w:t>
      </w:r>
      <w:r w:rsidR="00EE4587">
        <w:rPr>
          <w:rFonts w:ascii="Arial" w:hAnsi="Arial"/>
          <w:color w:val="000000"/>
          <w:lang w:val="es-MX"/>
        </w:rPr>
        <w:t xml:space="preserve">su </w:t>
      </w:r>
      <w:r>
        <w:rPr>
          <w:rFonts w:ascii="Arial" w:hAnsi="Arial"/>
          <w:color w:val="000000"/>
          <w:lang w:val="es-MX"/>
        </w:rPr>
        <w:t>tecnología</w:t>
      </w:r>
      <w:r w:rsidR="00EE4587">
        <w:rPr>
          <w:rFonts w:ascii="Arial" w:hAnsi="Arial"/>
          <w:color w:val="000000"/>
          <w:lang w:val="es-MX"/>
        </w:rPr>
        <w:t xml:space="preserve"> exclusiva</w:t>
      </w:r>
      <w:r>
        <w:rPr>
          <w:rFonts w:ascii="Arial" w:hAnsi="Arial"/>
          <w:color w:val="000000"/>
          <w:lang w:val="es-MX"/>
        </w:rPr>
        <w:t xml:space="preserve"> </w:t>
      </w:r>
      <w:r w:rsidR="00DA3F79">
        <w:rPr>
          <w:rFonts w:ascii="Arial" w:hAnsi="Arial"/>
          <w:color w:val="000000"/>
          <w:lang w:val="es-MX"/>
        </w:rPr>
        <w:t>MST (</w:t>
      </w:r>
      <w:proofErr w:type="spellStart"/>
      <w:r w:rsidR="00DA3F79" w:rsidRPr="001515C0">
        <w:rPr>
          <w:rFonts w:ascii="Arial" w:hAnsi="Arial"/>
          <w:i/>
          <w:color w:val="000000"/>
          <w:lang w:val="es-MX"/>
        </w:rPr>
        <w:t>Magnetic</w:t>
      </w:r>
      <w:proofErr w:type="spellEnd"/>
      <w:r w:rsidR="00DA3F79" w:rsidRPr="001515C0">
        <w:rPr>
          <w:rFonts w:ascii="Arial" w:hAnsi="Arial"/>
          <w:i/>
          <w:color w:val="000000"/>
          <w:lang w:val="es-MX"/>
        </w:rPr>
        <w:t xml:space="preserve"> </w:t>
      </w:r>
      <w:proofErr w:type="spellStart"/>
      <w:r w:rsidR="00DA3F79" w:rsidRPr="001515C0">
        <w:rPr>
          <w:rFonts w:ascii="Arial" w:hAnsi="Arial"/>
          <w:i/>
          <w:color w:val="000000"/>
          <w:lang w:val="es-MX"/>
        </w:rPr>
        <w:t>Secure</w:t>
      </w:r>
      <w:proofErr w:type="spellEnd"/>
      <w:r w:rsidR="00DA3F79" w:rsidRPr="001515C0">
        <w:rPr>
          <w:rFonts w:ascii="Arial" w:hAnsi="Arial"/>
          <w:i/>
          <w:color w:val="000000"/>
          <w:lang w:val="es-MX"/>
        </w:rPr>
        <w:t xml:space="preserve"> </w:t>
      </w:r>
      <w:proofErr w:type="spellStart"/>
      <w:r w:rsidR="00DA3F79" w:rsidRPr="001515C0">
        <w:rPr>
          <w:rFonts w:ascii="Arial" w:hAnsi="Arial"/>
          <w:i/>
          <w:color w:val="000000"/>
          <w:lang w:val="es-MX"/>
        </w:rPr>
        <w:t>Tran</w:t>
      </w:r>
      <w:r w:rsidR="00A711F3" w:rsidRPr="001515C0">
        <w:rPr>
          <w:rFonts w:ascii="Arial" w:hAnsi="Arial"/>
          <w:i/>
          <w:color w:val="000000"/>
          <w:lang w:val="es-MX"/>
        </w:rPr>
        <w:t>s</w:t>
      </w:r>
      <w:r w:rsidR="00DA3F79" w:rsidRPr="001515C0">
        <w:rPr>
          <w:rFonts w:ascii="Arial" w:hAnsi="Arial"/>
          <w:i/>
          <w:color w:val="000000"/>
          <w:lang w:val="es-MX"/>
        </w:rPr>
        <w:t>mission</w:t>
      </w:r>
      <w:proofErr w:type="spellEnd"/>
      <w:r w:rsidR="00DA3F79">
        <w:rPr>
          <w:rFonts w:ascii="Arial" w:hAnsi="Arial"/>
          <w:color w:val="000000"/>
          <w:lang w:val="es-MX"/>
        </w:rPr>
        <w:t xml:space="preserve">), que emula el </w:t>
      </w:r>
      <w:r w:rsidR="00EE4587">
        <w:rPr>
          <w:rFonts w:ascii="Arial" w:hAnsi="Arial"/>
          <w:color w:val="000000"/>
          <w:lang w:val="es-MX"/>
        </w:rPr>
        <w:t xml:space="preserve">deslizamiento de </w:t>
      </w:r>
      <w:r w:rsidR="00DA3F79">
        <w:rPr>
          <w:rFonts w:ascii="Arial" w:hAnsi="Arial"/>
          <w:color w:val="000000"/>
          <w:lang w:val="es-MX"/>
        </w:rPr>
        <w:t xml:space="preserve">una tarjeta, </w:t>
      </w:r>
      <w:r w:rsidR="001515C0">
        <w:rPr>
          <w:rFonts w:ascii="Arial" w:hAnsi="Arial"/>
          <w:color w:val="000000"/>
          <w:lang w:val="es-MX"/>
        </w:rPr>
        <w:t>con</w:t>
      </w:r>
      <w:r w:rsidR="00EE4587">
        <w:rPr>
          <w:rFonts w:ascii="Arial" w:hAnsi="Arial"/>
          <w:color w:val="000000"/>
          <w:lang w:val="es-MX"/>
        </w:rPr>
        <w:t xml:space="preserve"> </w:t>
      </w:r>
      <w:r>
        <w:rPr>
          <w:rFonts w:ascii="Arial" w:hAnsi="Arial"/>
          <w:color w:val="000000"/>
          <w:lang w:val="es-MX"/>
        </w:rPr>
        <w:t>NFC (</w:t>
      </w:r>
      <w:proofErr w:type="spellStart"/>
      <w:r w:rsidRPr="001515C0">
        <w:rPr>
          <w:rFonts w:ascii="Arial" w:hAnsi="Arial"/>
          <w:i/>
          <w:color w:val="000000"/>
          <w:lang w:val="es-MX"/>
        </w:rPr>
        <w:t>Near</w:t>
      </w:r>
      <w:proofErr w:type="spellEnd"/>
      <w:r w:rsidRPr="001515C0">
        <w:rPr>
          <w:rFonts w:ascii="Arial" w:hAnsi="Arial"/>
          <w:i/>
          <w:color w:val="000000"/>
          <w:lang w:val="es-MX"/>
        </w:rPr>
        <w:t xml:space="preserve"> Field </w:t>
      </w:r>
      <w:proofErr w:type="spellStart"/>
      <w:r w:rsidRPr="001515C0">
        <w:rPr>
          <w:rFonts w:ascii="Arial" w:hAnsi="Arial"/>
          <w:i/>
          <w:color w:val="000000"/>
          <w:lang w:val="es-MX"/>
        </w:rPr>
        <w:t>Communication</w:t>
      </w:r>
      <w:proofErr w:type="spellEnd"/>
      <w:r>
        <w:rPr>
          <w:rFonts w:ascii="Arial" w:hAnsi="Arial"/>
          <w:color w:val="000000"/>
          <w:lang w:val="es-MX"/>
        </w:rPr>
        <w:t>)</w:t>
      </w:r>
      <w:r w:rsidR="00EE4587">
        <w:rPr>
          <w:rFonts w:ascii="Arial" w:hAnsi="Arial"/>
          <w:color w:val="000000"/>
          <w:lang w:val="es-MX"/>
        </w:rPr>
        <w:t>,</w:t>
      </w:r>
      <w:r w:rsidR="00DA3F79">
        <w:rPr>
          <w:rFonts w:ascii="Arial" w:hAnsi="Arial"/>
          <w:color w:val="000000"/>
          <w:lang w:val="es-MX"/>
        </w:rPr>
        <w:t xml:space="preserve"> </w:t>
      </w:r>
      <w:r w:rsidR="007B085D">
        <w:rPr>
          <w:rFonts w:ascii="Arial" w:hAnsi="Arial"/>
          <w:color w:val="000000"/>
          <w:lang w:val="es-MX"/>
        </w:rPr>
        <w:t xml:space="preserve">ha hecho de Samsung </w:t>
      </w:r>
      <w:proofErr w:type="spellStart"/>
      <w:r w:rsidR="007B085D">
        <w:rPr>
          <w:rFonts w:ascii="Arial" w:hAnsi="Arial"/>
          <w:color w:val="000000"/>
          <w:lang w:val="es-MX"/>
        </w:rPr>
        <w:t>Pay</w:t>
      </w:r>
      <w:proofErr w:type="spellEnd"/>
      <w:r w:rsidR="007B085D">
        <w:rPr>
          <w:rFonts w:ascii="Arial" w:hAnsi="Arial"/>
          <w:color w:val="000000"/>
          <w:lang w:val="es-MX"/>
        </w:rPr>
        <w:t xml:space="preserve"> la cartera digital más aceptada en el </w:t>
      </w:r>
      <w:r w:rsidR="001515C0">
        <w:rPr>
          <w:rFonts w:ascii="Arial" w:hAnsi="Arial"/>
          <w:color w:val="000000"/>
          <w:lang w:val="es-MX"/>
        </w:rPr>
        <w:t>país</w:t>
      </w:r>
      <w:r w:rsidR="007B085D">
        <w:rPr>
          <w:rFonts w:ascii="Arial" w:hAnsi="Arial"/>
          <w:color w:val="000000"/>
          <w:lang w:val="es-MX"/>
        </w:rPr>
        <w:t xml:space="preserve">”, comentó </w:t>
      </w:r>
      <w:r w:rsidR="009D6719">
        <w:rPr>
          <w:rFonts w:ascii="Arial" w:hAnsi="Arial"/>
          <w:color w:val="000000"/>
          <w:lang w:val="es-MX"/>
        </w:rPr>
        <w:t>H.S Jo</w:t>
      </w:r>
      <w:r w:rsidR="007B085D">
        <w:rPr>
          <w:rFonts w:ascii="Arial" w:hAnsi="Arial"/>
          <w:color w:val="000000"/>
          <w:lang w:val="es-MX"/>
        </w:rPr>
        <w:t xml:space="preserve">, </w:t>
      </w:r>
      <w:proofErr w:type="gramStart"/>
      <w:r w:rsidR="009D6719">
        <w:rPr>
          <w:rFonts w:ascii="Arial" w:hAnsi="Arial"/>
          <w:color w:val="000000"/>
          <w:lang w:val="es-MX"/>
        </w:rPr>
        <w:t>Presidente</w:t>
      </w:r>
      <w:proofErr w:type="gramEnd"/>
      <w:r w:rsidR="009D6719">
        <w:rPr>
          <w:rFonts w:ascii="Arial" w:hAnsi="Arial"/>
          <w:color w:val="000000"/>
          <w:lang w:val="es-MX"/>
        </w:rPr>
        <w:t xml:space="preserve"> de</w:t>
      </w:r>
      <w:r w:rsidR="007B085D">
        <w:rPr>
          <w:rFonts w:ascii="Arial" w:hAnsi="Arial"/>
          <w:color w:val="000000"/>
          <w:lang w:val="es-MX"/>
        </w:rPr>
        <w:t xml:space="preserve"> Samsung </w:t>
      </w:r>
      <w:proofErr w:type="spellStart"/>
      <w:r w:rsidR="007B085D">
        <w:rPr>
          <w:rFonts w:ascii="Arial" w:hAnsi="Arial"/>
          <w:color w:val="000000"/>
          <w:lang w:val="es-MX"/>
        </w:rPr>
        <w:t>Electronics</w:t>
      </w:r>
      <w:proofErr w:type="spellEnd"/>
      <w:r w:rsidR="007B085D">
        <w:rPr>
          <w:rFonts w:ascii="Arial" w:hAnsi="Arial"/>
          <w:color w:val="000000"/>
          <w:lang w:val="es-MX"/>
        </w:rPr>
        <w:t xml:space="preserve"> México.</w:t>
      </w:r>
    </w:p>
    <w:p w14:paraId="13630A40" w14:textId="5E0DEE92" w:rsidR="007B085D" w:rsidRDefault="00331137" w:rsidP="009028A1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>
        <w:rPr>
          <w:rFonts w:ascii="Arial" w:hAnsi="Arial"/>
          <w:color w:val="000000"/>
          <w:lang w:val="es-MX"/>
        </w:rPr>
        <w:t xml:space="preserve">En </w:t>
      </w:r>
      <w:r w:rsidR="00A711F3">
        <w:rPr>
          <w:rFonts w:ascii="Arial" w:hAnsi="Arial"/>
          <w:color w:val="000000"/>
          <w:lang w:val="es-MX"/>
        </w:rPr>
        <w:t xml:space="preserve">su primer año en México, Samsung Pay ha </w:t>
      </w:r>
      <w:r>
        <w:rPr>
          <w:rFonts w:ascii="Arial" w:hAnsi="Arial"/>
          <w:color w:val="000000"/>
          <w:lang w:val="es-MX"/>
        </w:rPr>
        <w:t xml:space="preserve">logrado </w:t>
      </w:r>
      <w:r w:rsidR="00A711F3">
        <w:rPr>
          <w:rFonts w:ascii="Arial" w:hAnsi="Arial"/>
          <w:color w:val="000000"/>
          <w:lang w:val="es-MX"/>
        </w:rPr>
        <w:t xml:space="preserve">un crecimiento </w:t>
      </w:r>
      <w:r w:rsidR="002007C0">
        <w:rPr>
          <w:rFonts w:ascii="Arial" w:hAnsi="Arial"/>
          <w:color w:val="000000"/>
          <w:lang w:val="es-MX"/>
        </w:rPr>
        <w:t>continuo,</w:t>
      </w:r>
      <w:r w:rsidR="00D50970">
        <w:rPr>
          <w:rFonts w:ascii="Arial" w:hAnsi="Arial"/>
          <w:color w:val="000000"/>
          <w:lang w:val="es-MX"/>
        </w:rPr>
        <w:t xml:space="preserve"> </w:t>
      </w:r>
      <w:r w:rsidR="00F6750D">
        <w:rPr>
          <w:rFonts w:ascii="Arial" w:hAnsi="Arial"/>
          <w:color w:val="000000"/>
          <w:lang w:val="es-MX"/>
        </w:rPr>
        <w:t xml:space="preserve">resultado principalmente de </w:t>
      </w:r>
      <w:r w:rsidR="00D50970">
        <w:rPr>
          <w:rFonts w:ascii="Arial" w:hAnsi="Arial"/>
          <w:color w:val="000000"/>
          <w:lang w:val="es-MX"/>
        </w:rPr>
        <w:t xml:space="preserve">la adhesión de usuarios </w:t>
      </w:r>
      <w:r w:rsidR="002007C0">
        <w:rPr>
          <w:rFonts w:ascii="Arial" w:hAnsi="Arial"/>
          <w:color w:val="000000"/>
          <w:lang w:val="es-MX"/>
        </w:rPr>
        <w:t>e</w:t>
      </w:r>
      <w:r w:rsidR="00D50970">
        <w:rPr>
          <w:rFonts w:ascii="Arial" w:hAnsi="Arial"/>
          <w:color w:val="000000"/>
          <w:lang w:val="es-MX"/>
        </w:rPr>
        <w:t xml:space="preserve"> importantes alianzas. Hoy Samsung </w:t>
      </w:r>
      <w:proofErr w:type="spellStart"/>
      <w:r w:rsidR="00D50970">
        <w:rPr>
          <w:rFonts w:ascii="Arial" w:hAnsi="Arial"/>
          <w:color w:val="000000"/>
          <w:lang w:val="es-MX"/>
        </w:rPr>
        <w:t>Pay</w:t>
      </w:r>
      <w:proofErr w:type="spellEnd"/>
      <w:r w:rsidR="00D50970">
        <w:rPr>
          <w:rFonts w:ascii="Arial" w:hAnsi="Arial"/>
          <w:color w:val="000000"/>
          <w:lang w:val="es-MX"/>
        </w:rPr>
        <w:t xml:space="preserve"> es compatible con las tarjetas de crédito y débito de 7 de los bancos más importantes en el país -American Express, Banorte, </w:t>
      </w:r>
      <w:proofErr w:type="spellStart"/>
      <w:r w:rsidR="00F6750D">
        <w:rPr>
          <w:rFonts w:ascii="Arial" w:hAnsi="Arial"/>
          <w:color w:val="000000"/>
          <w:lang w:val="es-MX"/>
        </w:rPr>
        <w:t>B</w:t>
      </w:r>
      <w:r w:rsidR="00D50970">
        <w:rPr>
          <w:rFonts w:ascii="Arial" w:hAnsi="Arial"/>
          <w:color w:val="000000"/>
          <w:lang w:val="es-MX"/>
        </w:rPr>
        <w:t>anregio</w:t>
      </w:r>
      <w:proofErr w:type="spellEnd"/>
      <w:r w:rsidR="00D50970">
        <w:rPr>
          <w:rFonts w:ascii="Arial" w:hAnsi="Arial"/>
          <w:color w:val="000000"/>
          <w:lang w:val="es-MX"/>
        </w:rPr>
        <w:t xml:space="preserve">, </w:t>
      </w:r>
      <w:proofErr w:type="spellStart"/>
      <w:r w:rsidR="00D50970">
        <w:rPr>
          <w:rFonts w:ascii="Arial" w:hAnsi="Arial"/>
          <w:color w:val="000000"/>
          <w:lang w:val="es-MX"/>
        </w:rPr>
        <w:t>CitiBanamex</w:t>
      </w:r>
      <w:proofErr w:type="spellEnd"/>
      <w:r w:rsidR="00D50970">
        <w:rPr>
          <w:rFonts w:ascii="Arial" w:hAnsi="Arial"/>
          <w:color w:val="000000"/>
          <w:lang w:val="es-MX"/>
        </w:rPr>
        <w:t>, HSBC, Santander y Scotiabank, bajo las marcas MasterCard, Visa y American Express</w:t>
      </w:r>
      <w:r w:rsidR="00F6750D">
        <w:rPr>
          <w:rFonts w:ascii="Arial" w:hAnsi="Arial"/>
          <w:color w:val="000000"/>
          <w:lang w:val="es-MX"/>
        </w:rPr>
        <w:t xml:space="preserve">. </w:t>
      </w:r>
      <w:r w:rsidR="001515C0">
        <w:rPr>
          <w:rFonts w:ascii="Arial" w:hAnsi="Arial"/>
          <w:color w:val="000000"/>
          <w:lang w:val="es-MX"/>
        </w:rPr>
        <w:t>Asimismo, h</w:t>
      </w:r>
      <w:r w:rsidR="00D50970">
        <w:rPr>
          <w:rFonts w:ascii="Arial" w:hAnsi="Arial"/>
          <w:color w:val="000000"/>
          <w:lang w:val="es-MX"/>
        </w:rPr>
        <w:t xml:space="preserve">a </w:t>
      </w:r>
      <w:r w:rsidR="002D0F8E">
        <w:rPr>
          <w:rFonts w:ascii="Arial" w:hAnsi="Arial"/>
          <w:color w:val="000000"/>
          <w:lang w:val="es-MX"/>
        </w:rPr>
        <w:t>trabajado de la mano</w:t>
      </w:r>
      <w:r w:rsidR="00D50970">
        <w:rPr>
          <w:rFonts w:ascii="Arial" w:hAnsi="Arial"/>
          <w:color w:val="000000"/>
          <w:lang w:val="es-MX"/>
        </w:rPr>
        <w:t xml:space="preserve"> con la industria Fintech mediante agregadores de pago como Clip, iZettle, </w:t>
      </w:r>
      <w:proofErr w:type="spellStart"/>
      <w:r w:rsidR="00D50970">
        <w:rPr>
          <w:rFonts w:ascii="Arial" w:hAnsi="Arial"/>
          <w:color w:val="000000"/>
          <w:lang w:val="es-MX"/>
        </w:rPr>
        <w:t>Quiubo</w:t>
      </w:r>
      <w:proofErr w:type="spellEnd"/>
      <w:r w:rsidR="00D50970">
        <w:rPr>
          <w:rFonts w:ascii="Arial" w:hAnsi="Arial"/>
          <w:color w:val="000000"/>
          <w:lang w:val="es-MX"/>
        </w:rPr>
        <w:t xml:space="preserve"> y Fen</w:t>
      </w:r>
      <w:r w:rsidR="00E10174">
        <w:rPr>
          <w:rFonts w:ascii="Arial" w:hAnsi="Arial"/>
          <w:color w:val="000000"/>
          <w:lang w:val="es-MX"/>
        </w:rPr>
        <w:t>i</w:t>
      </w:r>
      <w:r w:rsidR="00D50970">
        <w:rPr>
          <w:rFonts w:ascii="Arial" w:hAnsi="Arial"/>
          <w:color w:val="000000"/>
          <w:lang w:val="es-MX"/>
        </w:rPr>
        <w:t xml:space="preserve">cia, entre </w:t>
      </w:r>
      <w:r w:rsidR="000C4955">
        <w:rPr>
          <w:rFonts w:ascii="Arial" w:hAnsi="Arial"/>
          <w:color w:val="000000"/>
          <w:lang w:val="es-MX"/>
        </w:rPr>
        <w:t>otros</w:t>
      </w:r>
      <w:r w:rsidR="00D50970">
        <w:rPr>
          <w:rFonts w:ascii="Arial" w:hAnsi="Arial"/>
          <w:color w:val="000000"/>
          <w:lang w:val="es-MX"/>
        </w:rPr>
        <w:t>.</w:t>
      </w:r>
    </w:p>
    <w:p w14:paraId="3E0B39B7" w14:textId="3EE818BB" w:rsidR="005C65B6" w:rsidRDefault="00970CB8" w:rsidP="009028A1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>
        <w:rPr>
          <w:rFonts w:ascii="Arial" w:hAnsi="Arial"/>
          <w:color w:val="000000"/>
          <w:lang w:val="es-MX"/>
        </w:rPr>
        <w:t xml:space="preserve">Al respecto, </w:t>
      </w:r>
      <w:r w:rsidR="005C65B6" w:rsidRPr="004971B3">
        <w:rPr>
          <w:rFonts w:ascii="Arial" w:hAnsi="Arial"/>
          <w:color w:val="000000"/>
          <w:lang w:val="es-MX"/>
        </w:rPr>
        <w:t>Luz Adriana Ram</w:t>
      </w:r>
      <w:r w:rsidR="00DA08FE">
        <w:rPr>
          <w:rFonts w:ascii="Arial" w:hAnsi="Arial"/>
          <w:color w:val="000000"/>
          <w:lang w:val="es-MX"/>
        </w:rPr>
        <w:t>í</w:t>
      </w:r>
      <w:r w:rsidR="005C65B6" w:rsidRPr="004971B3">
        <w:rPr>
          <w:rFonts w:ascii="Arial" w:hAnsi="Arial"/>
          <w:color w:val="000000"/>
          <w:lang w:val="es-MX"/>
        </w:rPr>
        <w:t>rez, Director</w:t>
      </w:r>
      <w:r w:rsidR="003E4DE5">
        <w:rPr>
          <w:rFonts w:ascii="Arial" w:hAnsi="Arial"/>
          <w:color w:val="000000"/>
          <w:lang w:val="es-MX"/>
        </w:rPr>
        <w:t>a</w:t>
      </w:r>
      <w:r w:rsidR="005C65B6">
        <w:rPr>
          <w:rFonts w:ascii="Arial" w:hAnsi="Arial"/>
          <w:color w:val="000000"/>
          <w:lang w:val="es-MX"/>
        </w:rPr>
        <w:t xml:space="preserve"> General de</w:t>
      </w:r>
      <w:r w:rsidR="005C65B6" w:rsidRPr="004971B3">
        <w:rPr>
          <w:rFonts w:ascii="Arial" w:hAnsi="Arial"/>
          <w:color w:val="000000"/>
          <w:lang w:val="es-MX"/>
        </w:rPr>
        <w:t xml:space="preserve"> Visa México</w:t>
      </w:r>
      <w:r>
        <w:rPr>
          <w:rFonts w:ascii="Arial" w:hAnsi="Arial"/>
          <w:color w:val="000000"/>
          <w:lang w:val="es-MX"/>
        </w:rPr>
        <w:t>,</w:t>
      </w:r>
      <w:r w:rsidR="005C65B6" w:rsidRPr="004971B3">
        <w:rPr>
          <w:rFonts w:ascii="Arial" w:hAnsi="Arial"/>
          <w:color w:val="000000"/>
          <w:lang w:val="es-MX"/>
        </w:rPr>
        <w:t xml:space="preserve"> comentó</w:t>
      </w:r>
      <w:r w:rsidR="00DA08FE">
        <w:rPr>
          <w:rFonts w:ascii="Arial" w:hAnsi="Arial"/>
          <w:color w:val="000000"/>
          <w:lang w:val="es-MX"/>
        </w:rPr>
        <w:t>:</w:t>
      </w:r>
      <w:r w:rsidR="005C65B6" w:rsidRPr="004971B3">
        <w:rPr>
          <w:rFonts w:ascii="Arial" w:hAnsi="Arial"/>
          <w:color w:val="000000"/>
          <w:lang w:val="es-MX"/>
        </w:rPr>
        <w:t xml:space="preserve"> </w:t>
      </w:r>
      <w:r w:rsidR="005C65B6" w:rsidRPr="004971B3">
        <w:rPr>
          <w:rFonts w:ascii="Arial" w:hAnsi="Arial"/>
          <w:i/>
          <w:color w:val="000000"/>
          <w:lang w:val="es-MX"/>
        </w:rPr>
        <w:t>“Visa celebra con nuestro socio de negocio Samsung el primer aniversario de Samsung Pay en México</w:t>
      </w:r>
      <w:r>
        <w:rPr>
          <w:rFonts w:ascii="Arial" w:hAnsi="Arial"/>
          <w:i/>
          <w:color w:val="000000"/>
          <w:lang w:val="es-MX"/>
        </w:rPr>
        <w:t xml:space="preserve">. </w:t>
      </w:r>
      <w:r w:rsidR="005C65B6" w:rsidRPr="004971B3">
        <w:rPr>
          <w:rFonts w:ascii="Arial" w:hAnsi="Arial"/>
          <w:i/>
          <w:color w:val="000000"/>
          <w:lang w:val="es-MX"/>
        </w:rPr>
        <w:t>Los consumidores están más conectados que nunca, buscan</w:t>
      </w:r>
      <w:r w:rsidR="002D0F8E">
        <w:rPr>
          <w:rFonts w:ascii="Arial" w:hAnsi="Arial"/>
          <w:i/>
          <w:color w:val="000000"/>
          <w:lang w:val="es-MX"/>
        </w:rPr>
        <w:t xml:space="preserve"> una</w:t>
      </w:r>
      <w:r w:rsidR="005C65B6" w:rsidRPr="004971B3">
        <w:rPr>
          <w:rFonts w:ascii="Arial" w:hAnsi="Arial"/>
          <w:i/>
          <w:color w:val="000000"/>
          <w:lang w:val="es-MX"/>
        </w:rPr>
        <w:t xml:space="preserve"> experiencia de pago sin fricciones y la conveniencia para utilizar los dispositivos </w:t>
      </w:r>
      <w:r w:rsidR="002D0F8E">
        <w:rPr>
          <w:rFonts w:ascii="Arial" w:hAnsi="Arial"/>
          <w:i/>
          <w:color w:val="000000"/>
          <w:lang w:val="es-MX"/>
        </w:rPr>
        <w:t>online</w:t>
      </w:r>
      <w:r w:rsidR="005C65B6" w:rsidRPr="004971B3">
        <w:rPr>
          <w:rFonts w:ascii="Arial" w:hAnsi="Arial"/>
          <w:i/>
          <w:color w:val="000000"/>
          <w:lang w:val="es-MX"/>
        </w:rPr>
        <w:t xml:space="preserve"> de uso diario para hacer sus compras. Los cuentahabientes mexicanos que actualmente hacen uso de Samsung Pay cuentan con una solución de pagos móviles</w:t>
      </w:r>
      <w:r w:rsidR="00BD7556">
        <w:rPr>
          <w:rFonts w:ascii="Arial" w:hAnsi="Arial"/>
          <w:i/>
          <w:color w:val="000000"/>
          <w:lang w:val="es-MX"/>
        </w:rPr>
        <w:t>,</w:t>
      </w:r>
      <w:r w:rsidR="00A33E85">
        <w:rPr>
          <w:rFonts w:ascii="Arial" w:hAnsi="Arial"/>
          <w:i/>
          <w:color w:val="000000"/>
          <w:lang w:val="es-MX"/>
        </w:rPr>
        <w:t xml:space="preserve"> </w:t>
      </w:r>
      <w:r w:rsidR="00DA08FE">
        <w:rPr>
          <w:rFonts w:ascii="Arial" w:hAnsi="Arial"/>
          <w:i/>
          <w:color w:val="000000"/>
          <w:lang w:val="es-MX"/>
        </w:rPr>
        <w:t>fácil</w:t>
      </w:r>
      <w:r w:rsidR="005C65B6" w:rsidRPr="004971B3">
        <w:rPr>
          <w:rFonts w:ascii="Arial" w:hAnsi="Arial"/>
          <w:i/>
          <w:color w:val="000000"/>
          <w:lang w:val="es-MX"/>
        </w:rPr>
        <w:t xml:space="preserve">, segura y conveniente. La </w:t>
      </w:r>
      <w:r w:rsidR="005C65B6" w:rsidRPr="004971B3">
        <w:rPr>
          <w:rFonts w:ascii="Arial" w:hAnsi="Arial"/>
          <w:i/>
          <w:color w:val="000000"/>
          <w:lang w:val="es-MX"/>
        </w:rPr>
        <w:lastRenderedPageBreak/>
        <w:t xml:space="preserve">adopción de los servicios de Token de Visa y la tecnología de pagos sin contacto </w:t>
      </w:r>
      <w:r w:rsidR="00DA08FE">
        <w:rPr>
          <w:rFonts w:ascii="Arial" w:hAnsi="Arial"/>
          <w:i/>
          <w:color w:val="000000"/>
          <w:lang w:val="es-MX"/>
        </w:rPr>
        <w:t xml:space="preserve">son </w:t>
      </w:r>
      <w:r w:rsidR="005C65B6" w:rsidRPr="004971B3">
        <w:rPr>
          <w:rFonts w:ascii="Arial" w:hAnsi="Arial"/>
          <w:i/>
          <w:color w:val="000000"/>
          <w:lang w:val="es-MX"/>
        </w:rPr>
        <w:t xml:space="preserve">cruciales para marcar el camino </w:t>
      </w:r>
      <w:r w:rsidR="00DA08FE">
        <w:rPr>
          <w:rFonts w:ascii="Arial" w:hAnsi="Arial"/>
          <w:i/>
          <w:color w:val="000000"/>
          <w:lang w:val="es-MX"/>
        </w:rPr>
        <w:t xml:space="preserve">hacia </w:t>
      </w:r>
      <w:r w:rsidR="005C65B6" w:rsidRPr="004971B3">
        <w:rPr>
          <w:rFonts w:ascii="Arial" w:hAnsi="Arial"/>
          <w:i/>
          <w:color w:val="000000"/>
          <w:lang w:val="es-MX"/>
        </w:rPr>
        <w:t>el futuro de los pagos sin efectivo, habilita</w:t>
      </w:r>
      <w:r w:rsidR="00DA08FE">
        <w:rPr>
          <w:rFonts w:ascii="Arial" w:hAnsi="Arial"/>
          <w:i/>
          <w:color w:val="000000"/>
          <w:lang w:val="es-MX"/>
        </w:rPr>
        <w:t>ndo</w:t>
      </w:r>
      <w:r w:rsidR="005C65B6" w:rsidRPr="004971B3">
        <w:rPr>
          <w:rFonts w:ascii="Arial" w:hAnsi="Arial"/>
          <w:i/>
          <w:color w:val="000000"/>
          <w:lang w:val="es-MX"/>
        </w:rPr>
        <w:t xml:space="preserve"> y prom</w:t>
      </w:r>
      <w:r w:rsidR="00DA08FE">
        <w:rPr>
          <w:rFonts w:ascii="Arial" w:hAnsi="Arial"/>
          <w:i/>
          <w:color w:val="000000"/>
          <w:lang w:val="es-MX"/>
        </w:rPr>
        <w:t>ovi</w:t>
      </w:r>
      <w:r w:rsidR="003E4DE5">
        <w:rPr>
          <w:rFonts w:ascii="Arial" w:hAnsi="Arial"/>
          <w:i/>
          <w:color w:val="000000"/>
          <w:lang w:val="es-MX"/>
        </w:rPr>
        <w:t>e</w:t>
      </w:r>
      <w:r w:rsidR="00DA08FE">
        <w:rPr>
          <w:rFonts w:ascii="Arial" w:hAnsi="Arial"/>
          <w:i/>
          <w:color w:val="000000"/>
          <w:lang w:val="es-MX"/>
        </w:rPr>
        <w:t>ndo</w:t>
      </w:r>
      <w:r w:rsidR="005C65B6" w:rsidRPr="004971B3">
        <w:rPr>
          <w:rFonts w:ascii="Arial" w:hAnsi="Arial"/>
          <w:i/>
          <w:color w:val="000000"/>
          <w:lang w:val="es-MX"/>
        </w:rPr>
        <w:t xml:space="preserve"> la adopción de la siguiente generación de tecnología de pagos.”</w:t>
      </w:r>
    </w:p>
    <w:p w14:paraId="29F9F778" w14:textId="1C909D41" w:rsidR="00852A92" w:rsidRPr="004971B3" w:rsidRDefault="005C65B6" w:rsidP="00852A92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>
        <w:rPr>
          <w:rFonts w:ascii="Arial" w:hAnsi="Arial"/>
          <w:color w:val="000000"/>
          <w:lang w:val="es-MX"/>
        </w:rPr>
        <w:t xml:space="preserve">Por su parte, </w:t>
      </w:r>
      <w:r w:rsidRPr="00FD3B50">
        <w:rPr>
          <w:rFonts w:ascii="Arial" w:hAnsi="Arial"/>
          <w:color w:val="000000"/>
          <w:lang w:val="es-MX"/>
        </w:rPr>
        <w:t>Alonso Pallar</w:t>
      </w:r>
      <w:r w:rsidR="003E4DE5">
        <w:rPr>
          <w:rFonts w:ascii="Arial" w:hAnsi="Arial"/>
          <w:color w:val="000000"/>
          <w:lang w:val="es-MX"/>
        </w:rPr>
        <w:t>e</w:t>
      </w:r>
      <w:r w:rsidRPr="00FD3B50">
        <w:rPr>
          <w:rFonts w:ascii="Arial" w:hAnsi="Arial"/>
          <w:color w:val="000000"/>
          <w:lang w:val="es-MX"/>
        </w:rPr>
        <w:t>s, Director Ejecutivo de Medios de Pago y Seguros de Santander México</w:t>
      </w:r>
      <w:r>
        <w:rPr>
          <w:rFonts w:ascii="Arial" w:hAnsi="Arial"/>
          <w:color w:val="000000"/>
          <w:lang w:val="es-MX"/>
        </w:rPr>
        <w:t>, comentó</w:t>
      </w:r>
      <w:r w:rsidR="00A33E85">
        <w:rPr>
          <w:rFonts w:ascii="Arial" w:hAnsi="Arial"/>
          <w:color w:val="000000"/>
          <w:lang w:val="es-MX"/>
        </w:rPr>
        <w:t>:</w:t>
      </w:r>
      <w:r>
        <w:rPr>
          <w:rFonts w:ascii="Arial" w:hAnsi="Arial"/>
          <w:color w:val="000000"/>
          <w:lang w:val="es-MX"/>
        </w:rPr>
        <w:t xml:space="preserve"> </w:t>
      </w:r>
      <w:r w:rsidR="00FD3B50" w:rsidRPr="002007C0">
        <w:rPr>
          <w:rFonts w:ascii="Arial" w:hAnsi="Arial"/>
          <w:i/>
          <w:color w:val="000000"/>
          <w:lang w:val="es-MX"/>
        </w:rPr>
        <w:t>“Estas nuevas alternativas robustecen el portafolio de soluciones digitales de Santander</w:t>
      </w:r>
      <w:r w:rsidR="002007C0">
        <w:rPr>
          <w:rFonts w:ascii="Arial" w:hAnsi="Arial"/>
          <w:i/>
          <w:color w:val="000000"/>
          <w:lang w:val="es-MX"/>
        </w:rPr>
        <w:t>. En el mercado mexicano, son</w:t>
      </w:r>
      <w:r w:rsidR="00FD3B50" w:rsidRPr="002007C0">
        <w:rPr>
          <w:rFonts w:ascii="Arial" w:hAnsi="Arial"/>
          <w:i/>
          <w:color w:val="000000"/>
          <w:lang w:val="es-MX"/>
        </w:rPr>
        <w:t xml:space="preserve"> cada vez más los clientes </w:t>
      </w:r>
      <w:r w:rsidR="004E1C8B" w:rsidRPr="002007C0">
        <w:rPr>
          <w:rFonts w:ascii="Arial" w:hAnsi="Arial"/>
          <w:i/>
          <w:color w:val="000000"/>
          <w:lang w:val="es-MX"/>
        </w:rPr>
        <w:t>que adoptan</w:t>
      </w:r>
      <w:r w:rsidR="00FD3B50" w:rsidRPr="002007C0">
        <w:rPr>
          <w:rFonts w:ascii="Arial" w:hAnsi="Arial"/>
          <w:i/>
          <w:color w:val="000000"/>
          <w:lang w:val="es-MX"/>
        </w:rPr>
        <w:t xml:space="preserve"> estas medidas que simplifican y </w:t>
      </w:r>
      <w:r w:rsidR="002D0F8E">
        <w:rPr>
          <w:rFonts w:ascii="Arial" w:hAnsi="Arial"/>
          <w:i/>
          <w:color w:val="000000"/>
          <w:lang w:val="es-MX"/>
        </w:rPr>
        <w:t>fortalecen</w:t>
      </w:r>
      <w:r w:rsidR="00FD3B50" w:rsidRPr="002007C0">
        <w:rPr>
          <w:rFonts w:ascii="Arial" w:hAnsi="Arial"/>
          <w:i/>
          <w:color w:val="000000"/>
          <w:lang w:val="es-MX"/>
        </w:rPr>
        <w:t xml:space="preserve"> la seguridad en </w:t>
      </w:r>
      <w:r w:rsidR="002007C0">
        <w:rPr>
          <w:rFonts w:ascii="Arial" w:hAnsi="Arial"/>
          <w:i/>
          <w:color w:val="000000"/>
          <w:lang w:val="es-MX"/>
        </w:rPr>
        <w:t>sus</w:t>
      </w:r>
      <w:r w:rsidR="00FD3B50" w:rsidRPr="002007C0">
        <w:rPr>
          <w:rFonts w:ascii="Arial" w:hAnsi="Arial"/>
          <w:i/>
          <w:color w:val="000000"/>
          <w:lang w:val="es-MX"/>
        </w:rPr>
        <w:t xml:space="preserve"> transacciones </w:t>
      </w:r>
      <w:r w:rsidR="004E1C8B" w:rsidRPr="002007C0">
        <w:rPr>
          <w:rFonts w:ascii="Arial" w:hAnsi="Arial"/>
          <w:i/>
          <w:color w:val="000000"/>
          <w:lang w:val="es-MX"/>
        </w:rPr>
        <w:t>diarias.</w:t>
      </w:r>
      <w:r w:rsidR="00FD3B50" w:rsidRPr="002007C0">
        <w:rPr>
          <w:rFonts w:ascii="Arial" w:hAnsi="Arial"/>
          <w:i/>
          <w:color w:val="000000"/>
          <w:lang w:val="es-MX"/>
        </w:rPr>
        <w:t xml:space="preserve"> </w:t>
      </w:r>
      <w:r w:rsidR="004E1C8B" w:rsidRPr="002007C0">
        <w:rPr>
          <w:rFonts w:ascii="Arial" w:hAnsi="Arial"/>
          <w:i/>
          <w:color w:val="000000"/>
          <w:lang w:val="es-MX"/>
        </w:rPr>
        <w:t>E</w:t>
      </w:r>
      <w:r w:rsidR="00FD3B50" w:rsidRPr="002007C0">
        <w:rPr>
          <w:rFonts w:ascii="Arial" w:hAnsi="Arial"/>
          <w:i/>
          <w:color w:val="000000"/>
          <w:lang w:val="es-MX"/>
        </w:rPr>
        <w:t xml:space="preserve">stamos muy orgullosos de esta alianza con Samsung, </w:t>
      </w:r>
      <w:r w:rsidR="004E1C8B" w:rsidRPr="002007C0">
        <w:rPr>
          <w:rFonts w:ascii="Arial" w:hAnsi="Arial"/>
          <w:i/>
          <w:color w:val="000000"/>
          <w:lang w:val="es-MX"/>
        </w:rPr>
        <w:t>la cual representa</w:t>
      </w:r>
      <w:r w:rsidR="00FD3B50" w:rsidRPr="002007C0">
        <w:rPr>
          <w:rFonts w:ascii="Arial" w:hAnsi="Arial"/>
          <w:i/>
          <w:color w:val="000000"/>
          <w:lang w:val="es-MX"/>
        </w:rPr>
        <w:t xml:space="preserve"> una gran oportunidad </w:t>
      </w:r>
      <w:r w:rsidR="004E1C8B" w:rsidRPr="002007C0">
        <w:rPr>
          <w:rFonts w:ascii="Arial" w:hAnsi="Arial"/>
          <w:i/>
          <w:color w:val="000000"/>
          <w:lang w:val="es-MX"/>
        </w:rPr>
        <w:t xml:space="preserve">para </w:t>
      </w:r>
      <w:r w:rsidR="00FD3B50" w:rsidRPr="002007C0">
        <w:rPr>
          <w:rFonts w:ascii="Arial" w:hAnsi="Arial"/>
          <w:i/>
          <w:color w:val="000000"/>
          <w:lang w:val="es-MX"/>
        </w:rPr>
        <w:t>ofrecer este innovador método de pago a nuestros clientes”</w:t>
      </w:r>
      <w:r>
        <w:rPr>
          <w:rFonts w:ascii="Arial" w:hAnsi="Arial"/>
          <w:i/>
          <w:color w:val="000000"/>
          <w:lang w:val="es-MX"/>
        </w:rPr>
        <w:t>.</w:t>
      </w:r>
    </w:p>
    <w:p w14:paraId="77A99525" w14:textId="38EDF6A4" w:rsidR="009C6DEC" w:rsidRDefault="00F6750D" w:rsidP="00FD3B50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>
        <w:rPr>
          <w:rFonts w:ascii="Arial" w:hAnsi="Arial"/>
          <w:color w:val="000000"/>
          <w:lang w:val="es-MX"/>
        </w:rPr>
        <w:t xml:space="preserve">Samsung Pay es una cartera digital completa que facilita </w:t>
      </w:r>
      <w:r w:rsidR="004E1C8B">
        <w:rPr>
          <w:rFonts w:ascii="Arial" w:hAnsi="Arial"/>
          <w:color w:val="000000"/>
          <w:lang w:val="es-MX"/>
        </w:rPr>
        <w:t xml:space="preserve">la vida de los </w:t>
      </w:r>
      <w:r>
        <w:rPr>
          <w:rFonts w:ascii="Arial" w:hAnsi="Arial"/>
          <w:color w:val="000000"/>
          <w:lang w:val="es-MX"/>
        </w:rPr>
        <w:t>usuarios, debido a que ofrece compatibilidad para agregar</w:t>
      </w:r>
      <w:r w:rsidR="000C4955">
        <w:rPr>
          <w:rFonts w:ascii="Arial" w:hAnsi="Arial"/>
          <w:color w:val="000000"/>
          <w:lang w:val="es-MX"/>
        </w:rPr>
        <w:t>,</w:t>
      </w:r>
      <w:r>
        <w:rPr>
          <w:rFonts w:ascii="Arial" w:hAnsi="Arial"/>
          <w:color w:val="000000"/>
          <w:lang w:val="es-MX"/>
        </w:rPr>
        <w:t xml:space="preserve"> sobre la misma plataforma, </w:t>
      </w:r>
      <w:r w:rsidR="004E1C8B">
        <w:rPr>
          <w:rFonts w:ascii="Arial" w:hAnsi="Arial"/>
          <w:color w:val="000000"/>
          <w:lang w:val="es-MX"/>
        </w:rPr>
        <w:t>tarjetas de los programas de lealtad más importantes</w:t>
      </w:r>
      <w:r>
        <w:rPr>
          <w:rFonts w:ascii="Arial" w:hAnsi="Arial"/>
          <w:color w:val="000000"/>
          <w:lang w:val="es-MX"/>
        </w:rPr>
        <w:t xml:space="preserve"> </w:t>
      </w:r>
      <w:r w:rsidR="004E1C8B">
        <w:rPr>
          <w:rFonts w:ascii="Arial" w:hAnsi="Arial"/>
          <w:color w:val="000000"/>
          <w:lang w:val="es-MX"/>
        </w:rPr>
        <w:t xml:space="preserve">como: Avis, Cielito Querido Café, Chedraui, Cinépolis, Club Premier, Comex, Devlyn, Farmacias San Pablo, Gandhi, IHG, Office Max, </w:t>
      </w:r>
      <w:proofErr w:type="spellStart"/>
      <w:r w:rsidR="004E1C8B">
        <w:rPr>
          <w:rFonts w:ascii="Arial" w:hAnsi="Arial"/>
          <w:color w:val="000000"/>
          <w:lang w:val="es-MX"/>
        </w:rPr>
        <w:t>Six</w:t>
      </w:r>
      <w:proofErr w:type="spellEnd"/>
      <w:r w:rsidR="004E1C8B">
        <w:rPr>
          <w:rFonts w:ascii="Arial" w:hAnsi="Arial"/>
          <w:color w:val="000000"/>
          <w:lang w:val="es-MX"/>
        </w:rPr>
        <w:t xml:space="preserve"> </w:t>
      </w:r>
      <w:proofErr w:type="spellStart"/>
      <w:r w:rsidR="004E1C8B">
        <w:rPr>
          <w:rFonts w:ascii="Arial" w:hAnsi="Arial"/>
          <w:color w:val="000000"/>
          <w:lang w:val="es-MX"/>
        </w:rPr>
        <w:t>Flags</w:t>
      </w:r>
      <w:proofErr w:type="spellEnd"/>
      <w:r w:rsidR="004E1C8B">
        <w:rPr>
          <w:rFonts w:ascii="Arial" w:hAnsi="Arial"/>
          <w:color w:val="000000"/>
          <w:lang w:val="es-MX"/>
        </w:rPr>
        <w:t xml:space="preserve">, Starbucks, Vips y </w:t>
      </w:r>
      <w:proofErr w:type="spellStart"/>
      <w:r w:rsidR="004E1C8B">
        <w:rPr>
          <w:rFonts w:ascii="Arial" w:hAnsi="Arial"/>
          <w:color w:val="000000"/>
          <w:lang w:val="es-MX"/>
        </w:rPr>
        <w:t>Wow</w:t>
      </w:r>
      <w:proofErr w:type="spellEnd"/>
      <w:r w:rsidR="004E1C8B">
        <w:rPr>
          <w:rFonts w:ascii="Arial" w:hAnsi="Arial"/>
          <w:color w:val="000000"/>
          <w:lang w:val="es-MX"/>
        </w:rPr>
        <w:t xml:space="preserve"> </w:t>
      </w:r>
      <w:proofErr w:type="spellStart"/>
      <w:r w:rsidR="004E1C8B">
        <w:rPr>
          <w:rFonts w:ascii="Arial" w:hAnsi="Arial"/>
          <w:color w:val="000000"/>
          <w:lang w:val="es-MX"/>
        </w:rPr>
        <w:t>Rewards</w:t>
      </w:r>
      <w:proofErr w:type="spellEnd"/>
      <w:r w:rsidR="004E1C8B">
        <w:rPr>
          <w:rFonts w:ascii="Arial" w:hAnsi="Arial"/>
          <w:color w:val="000000"/>
          <w:lang w:val="es-MX"/>
        </w:rPr>
        <w:t>.</w:t>
      </w:r>
    </w:p>
    <w:p w14:paraId="5552605F" w14:textId="72ED8A7F" w:rsidR="002007C0" w:rsidRDefault="00FD6AE6" w:rsidP="00FD3B50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 w:rsidRPr="002D0F8E">
        <w:rPr>
          <w:rFonts w:ascii="Arial" w:hAnsi="Arial"/>
          <w:color w:val="000000"/>
          <w:lang w:val="es-MX"/>
        </w:rPr>
        <w:t>En este sentido</w:t>
      </w:r>
      <w:r>
        <w:rPr>
          <w:rFonts w:ascii="Arial" w:hAnsi="Arial"/>
          <w:i/>
          <w:color w:val="000000"/>
          <w:lang w:val="es-MX"/>
        </w:rPr>
        <w:t xml:space="preserve">, </w:t>
      </w:r>
      <w:r w:rsidRPr="009C6DEC">
        <w:rPr>
          <w:rFonts w:ascii="Arial" w:hAnsi="Arial"/>
          <w:color w:val="000000"/>
          <w:lang w:val="es-MX"/>
        </w:rPr>
        <w:t>Roberto Toledo, Gerente de Marketing de Deportes Martí</w:t>
      </w:r>
      <w:r>
        <w:rPr>
          <w:rFonts w:ascii="Arial" w:hAnsi="Arial"/>
          <w:color w:val="000000"/>
          <w:lang w:val="es-MX"/>
        </w:rPr>
        <w:t>, comentó:</w:t>
      </w:r>
      <w:r>
        <w:rPr>
          <w:rFonts w:ascii="Arial" w:hAnsi="Arial"/>
          <w:i/>
          <w:color w:val="000000"/>
          <w:lang w:val="es-MX"/>
        </w:rPr>
        <w:t xml:space="preserve"> </w:t>
      </w:r>
      <w:r w:rsidR="002007C0" w:rsidRPr="008E12BC">
        <w:rPr>
          <w:rFonts w:ascii="Arial" w:hAnsi="Arial"/>
          <w:i/>
          <w:color w:val="000000"/>
          <w:lang w:val="es-MX"/>
        </w:rPr>
        <w:t>“Para Deportes Martí</w:t>
      </w:r>
      <w:r w:rsidR="002D0F8E">
        <w:rPr>
          <w:rFonts w:ascii="Arial" w:hAnsi="Arial"/>
          <w:i/>
          <w:color w:val="000000"/>
          <w:lang w:val="es-MX"/>
        </w:rPr>
        <w:t>,</w:t>
      </w:r>
      <w:r w:rsidR="002007C0" w:rsidRPr="008E12BC">
        <w:rPr>
          <w:rFonts w:ascii="Arial" w:hAnsi="Arial"/>
          <w:i/>
          <w:color w:val="000000"/>
          <w:lang w:val="es-MX"/>
        </w:rPr>
        <w:t xml:space="preserve"> implementar la plataforma de Samsung Pay ha contribuido a mejorar la experiencia de compra que ofrecemos a nuestros consumidores. También nos ha permitido contar con un nuevo canal de comunicación con el segmento </w:t>
      </w:r>
      <w:proofErr w:type="spellStart"/>
      <w:proofErr w:type="gramStart"/>
      <w:r w:rsidR="002007C0" w:rsidRPr="008E12BC">
        <w:rPr>
          <w:rFonts w:ascii="Arial" w:hAnsi="Arial"/>
          <w:i/>
          <w:color w:val="000000"/>
          <w:lang w:val="es-MX"/>
        </w:rPr>
        <w:t>wellness</w:t>
      </w:r>
      <w:proofErr w:type="spellEnd"/>
      <w:proofErr w:type="gramEnd"/>
      <w:r w:rsidR="002007C0" w:rsidRPr="008E12BC">
        <w:rPr>
          <w:rFonts w:ascii="Arial" w:hAnsi="Arial"/>
          <w:i/>
          <w:color w:val="000000"/>
          <w:lang w:val="es-MX"/>
        </w:rPr>
        <w:t xml:space="preserve">, el cual está cada día más involucrado en la experiencia </w:t>
      </w:r>
      <w:proofErr w:type="spellStart"/>
      <w:r w:rsidR="002007C0" w:rsidRPr="008E12BC">
        <w:rPr>
          <w:rFonts w:ascii="Arial" w:hAnsi="Arial"/>
          <w:i/>
          <w:color w:val="000000"/>
          <w:lang w:val="es-MX"/>
        </w:rPr>
        <w:t>omnicanal</w:t>
      </w:r>
      <w:proofErr w:type="spellEnd"/>
      <w:r w:rsidR="002007C0" w:rsidRPr="008E12BC">
        <w:rPr>
          <w:rFonts w:ascii="Arial" w:hAnsi="Arial"/>
          <w:i/>
          <w:color w:val="000000"/>
          <w:lang w:val="es-MX"/>
        </w:rPr>
        <w:t>”,</w:t>
      </w:r>
      <w:r w:rsidR="002007C0" w:rsidRPr="009C6DEC">
        <w:rPr>
          <w:rFonts w:ascii="Arial" w:hAnsi="Arial"/>
          <w:color w:val="000000"/>
          <w:lang w:val="es-MX"/>
        </w:rPr>
        <w:t xml:space="preserve"> </w:t>
      </w:r>
      <w:r w:rsidR="005C65B6">
        <w:rPr>
          <w:rFonts w:ascii="Arial" w:hAnsi="Arial"/>
          <w:color w:val="000000"/>
          <w:lang w:val="es-MX"/>
        </w:rPr>
        <w:t>afirmó</w:t>
      </w:r>
      <w:r>
        <w:rPr>
          <w:rFonts w:ascii="Arial" w:hAnsi="Arial"/>
          <w:color w:val="000000"/>
          <w:lang w:val="es-MX"/>
        </w:rPr>
        <w:t>.</w:t>
      </w:r>
    </w:p>
    <w:p w14:paraId="0557B878" w14:textId="77CE03A6" w:rsidR="00287193" w:rsidRDefault="00287193" w:rsidP="00287193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>
        <w:rPr>
          <w:rFonts w:ascii="Arial" w:hAnsi="Arial"/>
          <w:color w:val="000000"/>
          <w:lang w:val="es-MX"/>
        </w:rPr>
        <w:t xml:space="preserve">El sector de los pagos móviles representa una gran oportunidad de </w:t>
      </w:r>
      <w:r w:rsidR="00F6750D" w:rsidRPr="00F6750D">
        <w:rPr>
          <w:rFonts w:ascii="Arial" w:hAnsi="Arial"/>
          <w:color w:val="000000"/>
          <w:lang w:val="es-MX"/>
        </w:rPr>
        <w:t>desarrollo</w:t>
      </w:r>
      <w:r>
        <w:rPr>
          <w:rFonts w:ascii="Arial" w:hAnsi="Arial"/>
          <w:color w:val="000000"/>
          <w:lang w:val="es-MX"/>
        </w:rPr>
        <w:t xml:space="preserve"> dentro de una </w:t>
      </w:r>
      <w:r w:rsidRPr="00F6750D">
        <w:rPr>
          <w:rFonts w:ascii="Arial" w:hAnsi="Arial"/>
          <w:color w:val="000000"/>
          <w:lang w:val="es-MX"/>
        </w:rPr>
        <w:t>creciente</w:t>
      </w:r>
      <w:r>
        <w:rPr>
          <w:rFonts w:ascii="Arial" w:hAnsi="Arial"/>
          <w:color w:val="000000"/>
          <w:lang w:val="es-MX"/>
        </w:rPr>
        <w:t xml:space="preserve"> industria. De acuerdo con </w:t>
      </w:r>
      <w:r w:rsidR="003E4DE5">
        <w:rPr>
          <w:rFonts w:ascii="Arial" w:hAnsi="Arial"/>
          <w:color w:val="000000"/>
          <w:lang w:val="es-MX"/>
        </w:rPr>
        <w:t>e</w:t>
      </w:r>
      <w:r w:rsidR="00FD6AE6">
        <w:rPr>
          <w:rFonts w:ascii="Arial" w:hAnsi="Arial"/>
          <w:color w:val="000000"/>
          <w:lang w:val="es-MX"/>
        </w:rPr>
        <w:t xml:space="preserve">l Instituto Nacional de Estadística y Geografía (INEGI) en su </w:t>
      </w:r>
      <w:r>
        <w:rPr>
          <w:rFonts w:ascii="Arial" w:hAnsi="Arial"/>
          <w:color w:val="000000"/>
          <w:lang w:val="es-MX"/>
        </w:rPr>
        <w:t xml:space="preserve">última Encuesta Nacional sobre Disponibilidad y Uso de Tecnologías de la Información en los Hogares, </w:t>
      </w:r>
      <w:r w:rsidR="00F6750D">
        <w:rPr>
          <w:rFonts w:ascii="Arial" w:hAnsi="Arial"/>
          <w:color w:val="000000"/>
          <w:lang w:val="es-MX"/>
        </w:rPr>
        <w:t xml:space="preserve">únicamente </w:t>
      </w:r>
      <w:r>
        <w:rPr>
          <w:rFonts w:ascii="Arial" w:hAnsi="Arial"/>
          <w:color w:val="000000"/>
          <w:lang w:val="es-MX"/>
        </w:rPr>
        <w:t xml:space="preserve">el 16% del total de los usuarios de teléfonos inteligentes han instalado una aplicación bancaria. Este número puede incrementarse en los próximos años debido al cambio generacional y </w:t>
      </w:r>
      <w:r w:rsidR="00F6750D">
        <w:rPr>
          <w:rFonts w:ascii="Arial" w:hAnsi="Arial"/>
          <w:color w:val="000000"/>
          <w:lang w:val="es-MX"/>
        </w:rPr>
        <w:t>estilo de</w:t>
      </w:r>
      <w:r>
        <w:rPr>
          <w:rFonts w:ascii="Arial" w:hAnsi="Arial"/>
          <w:color w:val="000000"/>
          <w:lang w:val="es-MX"/>
        </w:rPr>
        <w:t xml:space="preserve"> vida “siempre conectada” de los </w:t>
      </w:r>
      <w:proofErr w:type="spellStart"/>
      <w:r w:rsidRPr="009C6DEC">
        <w:rPr>
          <w:rFonts w:ascii="Arial" w:hAnsi="Arial"/>
          <w:i/>
          <w:color w:val="000000"/>
          <w:lang w:val="es-MX"/>
        </w:rPr>
        <w:t>millennials</w:t>
      </w:r>
      <w:proofErr w:type="spellEnd"/>
      <w:r>
        <w:rPr>
          <w:rFonts w:ascii="Arial" w:hAnsi="Arial"/>
          <w:color w:val="000000"/>
          <w:lang w:val="es-MX"/>
        </w:rPr>
        <w:t>, quienes lideran el mercado y establecen el estándar del desarrollo tecnológico.</w:t>
      </w:r>
    </w:p>
    <w:p w14:paraId="6BA5C857" w14:textId="1DE719B5" w:rsidR="009C6DEC" w:rsidRDefault="00287193" w:rsidP="00FD3B50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 w:rsidRPr="008E12BC">
        <w:rPr>
          <w:rFonts w:ascii="Arial" w:hAnsi="Arial"/>
          <w:i/>
          <w:color w:val="000000"/>
          <w:lang w:val="es-MX"/>
        </w:rPr>
        <w:t>“Estamos enfocados en otorgar las mejores experiencias a nuestros clientes. El rápido crecimiento de Samsun</w:t>
      </w:r>
      <w:r w:rsidR="00F6750D">
        <w:rPr>
          <w:rFonts w:ascii="Arial" w:hAnsi="Arial"/>
          <w:i/>
          <w:color w:val="000000"/>
          <w:lang w:val="es-MX"/>
        </w:rPr>
        <w:t>g</w:t>
      </w:r>
      <w:r w:rsidRPr="008E12BC">
        <w:rPr>
          <w:rFonts w:ascii="Arial" w:hAnsi="Arial"/>
          <w:i/>
          <w:color w:val="000000"/>
          <w:lang w:val="es-MX"/>
        </w:rPr>
        <w:t xml:space="preserve"> Pay ha sido posible gracias al compromiso de la compañía</w:t>
      </w:r>
      <w:r w:rsidR="00E10174">
        <w:rPr>
          <w:rFonts w:ascii="Arial" w:hAnsi="Arial"/>
          <w:i/>
          <w:color w:val="000000"/>
          <w:lang w:val="es-MX"/>
        </w:rPr>
        <w:t xml:space="preserve"> por desarrollar</w:t>
      </w:r>
      <w:r w:rsidRPr="008E12BC">
        <w:rPr>
          <w:rFonts w:ascii="Arial" w:hAnsi="Arial"/>
          <w:i/>
          <w:color w:val="000000"/>
          <w:lang w:val="es-MX"/>
        </w:rPr>
        <w:t xml:space="preserve"> un modelo abierto de colaboración. </w:t>
      </w:r>
      <w:r w:rsidR="00F6750D">
        <w:rPr>
          <w:rFonts w:ascii="Arial" w:hAnsi="Arial"/>
          <w:i/>
          <w:color w:val="000000"/>
          <w:lang w:val="es-MX"/>
        </w:rPr>
        <w:t xml:space="preserve">Seguimos apuntando hacia </w:t>
      </w:r>
      <w:r w:rsidR="00141956">
        <w:rPr>
          <w:rFonts w:ascii="Arial" w:hAnsi="Arial"/>
          <w:i/>
          <w:color w:val="000000"/>
          <w:lang w:val="es-MX"/>
        </w:rPr>
        <w:t>la suma de</w:t>
      </w:r>
      <w:r w:rsidRPr="008E12BC">
        <w:rPr>
          <w:rFonts w:ascii="Arial" w:hAnsi="Arial"/>
          <w:i/>
          <w:color w:val="000000"/>
          <w:lang w:val="es-MX"/>
        </w:rPr>
        <w:t xml:space="preserve"> nuevos aliados </w:t>
      </w:r>
      <w:r w:rsidR="00141956">
        <w:rPr>
          <w:rFonts w:ascii="Arial" w:hAnsi="Arial"/>
          <w:i/>
          <w:color w:val="000000"/>
          <w:lang w:val="es-MX"/>
        </w:rPr>
        <w:t>y la implementación de nuevas forma</w:t>
      </w:r>
      <w:r w:rsidR="00852A92">
        <w:rPr>
          <w:rFonts w:ascii="Arial" w:hAnsi="Arial"/>
          <w:i/>
          <w:color w:val="000000"/>
          <w:lang w:val="es-MX"/>
        </w:rPr>
        <w:t>s</w:t>
      </w:r>
      <w:r w:rsidR="00141956">
        <w:rPr>
          <w:rFonts w:ascii="Arial" w:hAnsi="Arial"/>
          <w:i/>
          <w:color w:val="000000"/>
          <w:lang w:val="es-MX"/>
        </w:rPr>
        <w:t xml:space="preserve"> de uso para nuestra plataforma en el corto plazo</w:t>
      </w:r>
      <w:r w:rsidRPr="008E12BC">
        <w:rPr>
          <w:rFonts w:ascii="Arial" w:hAnsi="Arial"/>
          <w:i/>
          <w:color w:val="000000"/>
          <w:lang w:val="es-MX"/>
        </w:rPr>
        <w:t>, siempre pensando en ofrecer soluciones innovadoras a los usuarios y establecimientos.”,</w:t>
      </w:r>
      <w:r>
        <w:rPr>
          <w:rFonts w:ascii="Arial" w:hAnsi="Arial"/>
          <w:color w:val="000000"/>
          <w:lang w:val="es-MX"/>
        </w:rPr>
        <w:t xml:space="preserve"> agregó H.S. Jo.</w:t>
      </w:r>
    </w:p>
    <w:p w14:paraId="30CCC2A9" w14:textId="198ED481" w:rsidR="00FD3B50" w:rsidRPr="004E1C8B" w:rsidRDefault="00287193" w:rsidP="009028A1">
      <w:pPr>
        <w:pStyle w:val="NormalWeb"/>
        <w:shd w:val="clear" w:color="auto" w:fill="FFFFFF"/>
        <w:jc w:val="both"/>
        <w:rPr>
          <w:rFonts w:ascii="Arial" w:hAnsi="Arial"/>
          <w:color w:val="000000"/>
          <w:lang w:val="es-MX"/>
        </w:rPr>
      </w:pPr>
      <w:r>
        <w:rPr>
          <w:rFonts w:ascii="Arial" w:hAnsi="Arial"/>
          <w:color w:val="000000"/>
          <w:lang w:val="es-MX"/>
        </w:rPr>
        <w:t xml:space="preserve">En línea con los </w:t>
      </w:r>
      <w:r w:rsidR="00EF5F67">
        <w:rPr>
          <w:rFonts w:ascii="Arial" w:hAnsi="Arial"/>
          <w:color w:val="000000"/>
          <w:lang w:val="es-MX"/>
        </w:rPr>
        <w:t xml:space="preserve">objetivos </w:t>
      </w:r>
      <w:r>
        <w:rPr>
          <w:rFonts w:ascii="Arial" w:hAnsi="Arial"/>
          <w:color w:val="000000"/>
          <w:lang w:val="es-MX"/>
        </w:rPr>
        <w:t xml:space="preserve">de </w:t>
      </w:r>
      <w:r w:rsidR="00E10174">
        <w:rPr>
          <w:rFonts w:ascii="Arial" w:hAnsi="Arial"/>
          <w:color w:val="000000"/>
          <w:lang w:val="es-MX"/>
        </w:rPr>
        <w:t>la empresa</w:t>
      </w:r>
      <w:r>
        <w:rPr>
          <w:rFonts w:ascii="Arial" w:hAnsi="Arial"/>
          <w:color w:val="000000"/>
          <w:lang w:val="es-MX"/>
        </w:rPr>
        <w:t xml:space="preserve"> </w:t>
      </w:r>
      <w:r w:rsidR="00EF5F67">
        <w:rPr>
          <w:rFonts w:ascii="Arial" w:hAnsi="Arial"/>
          <w:color w:val="000000"/>
          <w:lang w:val="es-MX"/>
        </w:rPr>
        <w:t xml:space="preserve">por </w:t>
      </w:r>
      <w:r>
        <w:rPr>
          <w:rFonts w:ascii="Arial" w:hAnsi="Arial"/>
          <w:color w:val="000000"/>
          <w:lang w:val="es-MX"/>
        </w:rPr>
        <w:t>ofrece</w:t>
      </w:r>
      <w:r w:rsidR="00EF5F67">
        <w:rPr>
          <w:rFonts w:ascii="Arial" w:hAnsi="Arial"/>
          <w:color w:val="000000"/>
          <w:lang w:val="es-MX"/>
        </w:rPr>
        <w:t>r</w:t>
      </w:r>
      <w:r>
        <w:rPr>
          <w:rFonts w:ascii="Arial" w:hAnsi="Arial"/>
          <w:color w:val="000000"/>
          <w:lang w:val="es-MX"/>
        </w:rPr>
        <w:t xml:space="preserve"> productos a la medida que cumplan con las necesidades de los clientes, </w:t>
      </w:r>
      <w:r w:rsidR="00EF5F67">
        <w:rPr>
          <w:rFonts w:ascii="Arial" w:hAnsi="Arial"/>
          <w:color w:val="000000"/>
          <w:lang w:val="es-MX"/>
        </w:rPr>
        <w:t xml:space="preserve">Samsung Pay busca constantemente </w:t>
      </w:r>
      <w:r w:rsidR="00E10174">
        <w:rPr>
          <w:rFonts w:ascii="Arial" w:hAnsi="Arial"/>
          <w:color w:val="000000"/>
          <w:lang w:val="es-MX"/>
        </w:rPr>
        <w:t>integrar</w:t>
      </w:r>
      <w:r w:rsidR="00EF5F67">
        <w:rPr>
          <w:rFonts w:ascii="Arial" w:hAnsi="Arial"/>
          <w:color w:val="000000"/>
          <w:lang w:val="es-MX"/>
        </w:rPr>
        <w:t xml:space="preserve"> nuevas funciones </w:t>
      </w:r>
      <w:r w:rsidR="00E10174">
        <w:rPr>
          <w:rFonts w:ascii="Arial" w:hAnsi="Arial"/>
          <w:color w:val="000000"/>
          <w:lang w:val="es-MX"/>
        </w:rPr>
        <w:t xml:space="preserve">o servicios </w:t>
      </w:r>
      <w:r w:rsidR="00EF5F67">
        <w:rPr>
          <w:rFonts w:ascii="Arial" w:hAnsi="Arial"/>
          <w:color w:val="000000"/>
          <w:lang w:val="es-MX"/>
        </w:rPr>
        <w:t xml:space="preserve">que agreguen </w:t>
      </w:r>
      <w:r>
        <w:rPr>
          <w:rFonts w:ascii="Arial" w:hAnsi="Arial"/>
          <w:color w:val="000000"/>
          <w:lang w:val="es-MX"/>
        </w:rPr>
        <w:t xml:space="preserve">valor </w:t>
      </w:r>
      <w:r w:rsidR="00EF5F67">
        <w:rPr>
          <w:rFonts w:ascii="Arial" w:hAnsi="Arial"/>
          <w:color w:val="000000"/>
          <w:lang w:val="es-MX"/>
        </w:rPr>
        <w:t>a los consumidores en México, t</w:t>
      </w:r>
      <w:r>
        <w:rPr>
          <w:rFonts w:ascii="Arial" w:hAnsi="Arial"/>
          <w:color w:val="000000"/>
          <w:lang w:val="es-MX"/>
        </w:rPr>
        <w:t>ales como promociones y descuentos con importantes socios</w:t>
      </w:r>
      <w:r w:rsidR="00EF5F67">
        <w:rPr>
          <w:rFonts w:ascii="Arial" w:hAnsi="Arial"/>
          <w:color w:val="000000"/>
          <w:lang w:val="es-MX"/>
        </w:rPr>
        <w:t xml:space="preserve"> de negocio</w:t>
      </w:r>
      <w:r>
        <w:rPr>
          <w:rFonts w:ascii="Arial" w:hAnsi="Arial"/>
          <w:color w:val="000000"/>
          <w:lang w:val="es-MX"/>
        </w:rPr>
        <w:t>.</w:t>
      </w:r>
    </w:p>
    <w:p w14:paraId="538CF6D4" w14:textId="77777777" w:rsidR="00FD6AE6" w:rsidRDefault="00FD6AE6" w:rsidP="00963014">
      <w:pPr>
        <w:pStyle w:val="NormalWeb"/>
        <w:jc w:val="both"/>
        <w:rPr>
          <w:rFonts w:ascii="Arial" w:hAnsi="Arial"/>
          <w:b/>
          <w:color w:val="000000"/>
          <w:lang w:val="es-MX"/>
        </w:rPr>
      </w:pPr>
    </w:p>
    <w:p w14:paraId="61E609F7" w14:textId="77777777" w:rsidR="00FD6AE6" w:rsidRDefault="00FD6AE6" w:rsidP="00963014">
      <w:pPr>
        <w:pStyle w:val="NormalWeb"/>
        <w:jc w:val="both"/>
        <w:rPr>
          <w:rFonts w:ascii="Arial" w:hAnsi="Arial"/>
          <w:b/>
          <w:color w:val="000000"/>
          <w:lang w:val="es-MX"/>
        </w:rPr>
      </w:pPr>
    </w:p>
    <w:p w14:paraId="51193899" w14:textId="77777777" w:rsidR="00FD6AE6" w:rsidRDefault="00FD6AE6" w:rsidP="00963014">
      <w:pPr>
        <w:pStyle w:val="NormalWeb"/>
        <w:jc w:val="both"/>
        <w:rPr>
          <w:rFonts w:ascii="Arial" w:hAnsi="Arial"/>
          <w:b/>
          <w:color w:val="000000"/>
          <w:lang w:val="es-MX"/>
        </w:rPr>
      </w:pPr>
    </w:p>
    <w:p w14:paraId="2B647977" w14:textId="70343A45" w:rsidR="008351BC" w:rsidRPr="001515C0" w:rsidRDefault="00287193" w:rsidP="00963014">
      <w:pPr>
        <w:pStyle w:val="NormalWeb"/>
        <w:jc w:val="both"/>
        <w:rPr>
          <w:rFonts w:ascii="Arial" w:hAnsi="Arial"/>
          <w:b/>
          <w:color w:val="000000"/>
          <w:lang w:val="es-MX"/>
        </w:rPr>
      </w:pPr>
      <w:r w:rsidRPr="001515C0">
        <w:rPr>
          <w:rFonts w:ascii="Arial" w:hAnsi="Arial"/>
          <w:b/>
          <w:color w:val="000000"/>
          <w:lang w:val="es-MX"/>
        </w:rPr>
        <w:lastRenderedPageBreak/>
        <w:t>Crecimiento global</w:t>
      </w:r>
    </w:p>
    <w:p w14:paraId="41B8A74B" w14:textId="1F218108" w:rsidR="008351BC" w:rsidRPr="008E12BC" w:rsidRDefault="008351BC" w:rsidP="00963014">
      <w:pPr>
        <w:pStyle w:val="NormalWeb"/>
        <w:jc w:val="both"/>
        <w:rPr>
          <w:rFonts w:ascii="Arial" w:hAnsi="Arial"/>
          <w:color w:val="000000"/>
          <w:lang w:val="es-MX"/>
        </w:rPr>
      </w:pPr>
      <w:r w:rsidRPr="00FC031A">
        <w:rPr>
          <w:rFonts w:ascii="Arial" w:hAnsi="Arial"/>
          <w:color w:val="000000"/>
          <w:lang w:val="es-MX"/>
        </w:rPr>
        <w:t xml:space="preserve">Samsung </w:t>
      </w:r>
      <w:proofErr w:type="spellStart"/>
      <w:r w:rsidRPr="00FC031A">
        <w:rPr>
          <w:rFonts w:ascii="Arial" w:hAnsi="Arial"/>
          <w:color w:val="000000"/>
          <w:lang w:val="es-MX"/>
        </w:rPr>
        <w:t>Pay</w:t>
      </w:r>
      <w:proofErr w:type="spellEnd"/>
      <w:r w:rsidRPr="00FC031A">
        <w:rPr>
          <w:rFonts w:ascii="Arial" w:hAnsi="Arial"/>
          <w:color w:val="000000"/>
          <w:lang w:val="es-MX"/>
        </w:rPr>
        <w:t xml:space="preserve">, </w:t>
      </w:r>
      <w:r w:rsidR="00FC031A" w:rsidRPr="00FC031A">
        <w:rPr>
          <w:rFonts w:ascii="Arial" w:hAnsi="Arial"/>
          <w:color w:val="000000"/>
          <w:lang w:val="es-MX"/>
        </w:rPr>
        <w:t>lanzado e</w:t>
      </w:r>
      <w:r w:rsidR="00FC031A">
        <w:rPr>
          <w:rFonts w:ascii="Arial" w:hAnsi="Arial"/>
          <w:color w:val="000000"/>
          <w:lang w:val="es-MX"/>
        </w:rPr>
        <w:t>n Corea del Sur el 20 de agosto de 2015, ha experimentado</w:t>
      </w:r>
      <w:r w:rsidR="004C1FF2">
        <w:rPr>
          <w:rFonts w:ascii="Arial" w:hAnsi="Arial"/>
          <w:color w:val="000000"/>
          <w:lang w:val="es-MX"/>
        </w:rPr>
        <w:t xml:space="preserve"> un importante crecimiento a nivel global</w:t>
      </w:r>
      <w:r w:rsidR="003E4DE5">
        <w:rPr>
          <w:rFonts w:ascii="Arial" w:hAnsi="Arial"/>
          <w:color w:val="000000"/>
          <w:lang w:val="es-MX"/>
        </w:rPr>
        <w:t>;</w:t>
      </w:r>
      <w:r w:rsidR="00FD6AE6">
        <w:rPr>
          <w:rFonts w:ascii="Arial" w:hAnsi="Arial"/>
          <w:color w:val="000000"/>
          <w:lang w:val="es-MX"/>
        </w:rPr>
        <w:t xml:space="preserve"> actualmente está</w:t>
      </w:r>
      <w:r w:rsidR="00141956">
        <w:rPr>
          <w:rFonts w:ascii="Arial" w:hAnsi="Arial"/>
          <w:color w:val="000000"/>
          <w:lang w:val="es-MX"/>
        </w:rPr>
        <w:t xml:space="preserve"> </w:t>
      </w:r>
      <w:r w:rsidR="004C1FF2" w:rsidRPr="008E12BC">
        <w:rPr>
          <w:rFonts w:ascii="Arial" w:hAnsi="Arial"/>
          <w:color w:val="000000"/>
          <w:lang w:val="es-MX"/>
        </w:rPr>
        <w:t>disponib</w:t>
      </w:r>
      <w:r w:rsidR="00FD6AE6">
        <w:rPr>
          <w:rFonts w:ascii="Arial" w:hAnsi="Arial"/>
          <w:color w:val="000000"/>
          <w:lang w:val="es-MX"/>
        </w:rPr>
        <w:t>le</w:t>
      </w:r>
      <w:r w:rsidR="004C1FF2" w:rsidRPr="008E12BC">
        <w:rPr>
          <w:rFonts w:ascii="Arial" w:hAnsi="Arial"/>
          <w:color w:val="000000"/>
          <w:lang w:val="es-MX"/>
        </w:rPr>
        <w:t xml:space="preserve"> en 24 mercados</w:t>
      </w:r>
      <w:r w:rsidR="008E12BC" w:rsidRPr="008E12BC">
        <w:rPr>
          <w:rFonts w:ascii="Arial" w:hAnsi="Arial"/>
          <w:color w:val="000000"/>
          <w:lang w:val="es-MX"/>
        </w:rPr>
        <w:t xml:space="preserve"> de los 5 continentes</w:t>
      </w:r>
      <w:r w:rsidR="008E12BC">
        <w:rPr>
          <w:rFonts w:ascii="Arial" w:hAnsi="Arial"/>
          <w:color w:val="000000"/>
          <w:lang w:val="es-MX"/>
        </w:rPr>
        <w:t>.</w:t>
      </w:r>
      <w:r w:rsidR="008E12BC" w:rsidRPr="008E12BC">
        <w:rPr>
          <w:rFonts w:ascii="Arial" w:hAnsi="Arial"/>
          <w:color w:val="000000"/>
          <w:lang w:val="es-MX"/>
        </w:rPr>
        <w:t xml:space="preserve"> </w:t>
      </w:r>
      <w:r w:rsidR="008E12BC">
        <w:rPr>
          <w:rFonts w:ascii="Arial" w:hAnsi="Arial"/>
          <w:color w:val="000000"/>
          <w:lang w:val="es-MX"/>
        </w:rPr>
        <w:t>G</w:t>
      </w:r>
      <w:r w:rsidR="008E12BC" w:rsidRPr="008E12BC">
        <w:rPr>
          <w:rFonts w:ascii="Arial" w:hAnsi="Arial"/>
          <w:color w:val="000000"/>
          <w:lang w:val="es-MX"/>
        </w:rPr>
        <w:t>racias al apoyo y alianzas con cientos de b</w:t>
      </w:r>
      <w:r w:rsidR="008E12BC">
        <w:rPr>
          <w:rFonts w:ascii="Arial" w:hAnsi="Arial"/>
          <w:color w:val="000000"/>
          <w:lang w:val="es-MX"/>
        </w:rPr>
        <w:t xml:space="preserve">ancos e incontables redes, locales y proveedores de servicios en todo el mundo, Samsung Pay registró </w:t>
      </w:r>
      <w:r w:rsidR="00141956">
        <w:rPr>
          <w:rFonts w:ascii="Arial" w:hAnsi="Arial"/>
          <w:color w:val="000000"/>
          <w:lang w:val="es-MX"/>
        </w:rPr>
        <w:t xml:space="preserve">a nivel global </w:t>
      </w:r>
      <w:r w:rsidR="008E12BC">
        <w:rPr>
          <w:rFonts w:ascii="Arial" w:hAnsi="Arial"/>
          <w:color w:val="000000"/>
          <w:lang w:val="es-MX"/>
        </w:rPr>
        <w:t>más de 1.3 billones de transacciones</w:t>
      </w:r>
      <w:r w:rsidR="003E4DE5">
        <w:rPr>
          <w:rFonts w:ascii="Arial" w:hAnsi="Arial"/>
          <w:color w:val="000000"/>
          <w:lang w:val="es-MX"/>
        </w:rPr>
        <w:t xml:space="preserve"> durante el 2018</w:t>
      </w:r>
      <w:r w:rsidR="00141956">
        <w:rPr>
          <w:rFonts w:ascii="Arial" w:hAnsi="Arial"/>
          <w:color w:val="000000"/>
          <w:lang w:val="es-MX"/>
        </w:rPr>
        <w:t>.</w:t>
      </w:r>
    </w:p>
    <w:p w14:paraId="407C30A5" w14:textId="21ABA8C7" w:rsidR="008351BC" w:rsidRPr="008E12BC" w:rsidRDefault="008E12BC" w:rsidP="00963014">
      <w:pPr>
        <w:pStyle w:val="NormalWeb"/>
        <w:jc w:val="both"/>
        <w:rPr>
          <w:rFonts w:ascii="Arial" w:hAnsi="Arial"/>
          <w:color w:val="000000"/>
          <w:lang w:val="es-MX"/>
        </w:rPr>
      </w:pPr>
      <w:r w:rsidRPr="008E12BC">
        <w:rPr>
          <w:rFonts w:ascii="Arial" w:hAnsi="Arial"/>
          <w:color w:val="000000"/>
          <w:lang w:val="es-MX"/>
        </w:rPr>
        <w:t>El crecimiento de Samsun</w:t>
      </w:r>
      <w:r w:rsidR="00FD6AE6">
        <w:rPr>
          <w:rFonts w:ascii="Arial" w:hAnsi="Arial"/>
          <w:color w:val="000000"/>
          <w:lang w:val="es-MX"/>
        </w:rPr>
        <w:t>g</w:t>
      </w:r>
      <w:r w:rsidRPr="008E12BC">
        <w:rPr>
          <w:rFonts w:ascii="Arial" w:hAnsi="Arial"/>
          <w:color w:val="000000"/>
          <w:lang w:val="es-MX"/>
        </w:rPr>
        <w:t xml:space="preserve"> P</w:t>
      </w:r>
      <w:r>
        <w:rPr>
          <w:rFonts w:ascii="Arial" w:hAnsi="Arial"/>
          <w:color w:val="000000"/>
          <w:lang w:val="es-MX"/>
        </w:rPr>
        <w:t xml:space="preserve">ay resalta el abierto y localizado acercamiento de la compañía hacia los pagos móviles. Con aproximadamente dos mil bancos y aliados a nivel global, Samsung Pay </w:t>
      </w:r>
      <w:r w:rsidR="00141956">
        <w:rPr>
          <w:rFonts w:ascii="Arial" w:hAnsi="Arial"/>
          <w:color w:val="000000"/>
          <w:lang w:val="es-MX"/>
        </w:rPr>
        <w:t xml:space="preserve">ofrece </w:t>
      </w:r>
      <w:r>
        <w:rPr>
          <w:rFonts w:ascii="Arial" w:hAnsi="Arial"/>
          <w:color w:val="000000"/>
          <w:lang w:val="es-MX"/>
        </w:rPr>
        <w:t>servicios de valor agregado dependiendo de las necesidades de cada mercado.</w:t>
      </w:r>
    </w:p>
    <w:p w14:paraId="6CEB1245" w14:textId="656B4686" w:rsidR="0055516B" w:rsidRPr="008E12BC" w:rsidRDefault="008E12BC" w:rsidP="00963014">
      <w:pPr>
        <w:pStyle w:val="NormalWeb"/>
        <w:jc w:val="both"/>
        <w:rPr>
          <w:rFonts w:ascii="Arial" w:hAnsi="Arial"/>
          <w:color w:val="000000"/>
          <w:lang w:val="es-MX"/>
        </w:rPr>
      </w:pPr>
      <w:r w:rsidRPr="008E12BC">
        <w:rPr>
          <w:rFonts w:ascii="Arial" w:hAnsi="Arial"/>
          <w:color w:val="000000"/>
          <w:lang w:val="es-MX"/>
        </w:rPr>
        <w:t>Pa</w:t>
      </w:r>
      <w:r>
        <w:rPr>
          <w:rFonts w:ascii="Arial" w:hAnsi="Arial"/>
          <w:color w:val="000000"/>
          <w:lang w:val="es-MX"/>
        </w:rPr>
        <w:t>ra mayor información</w:t>
      </w:r>
      <w:r w:rsidR="00FD6AE6">
        <w:rPr>
          <w:rFonts w:ascii="Arial" w:hAnsi="Arial"/>
          <w:color w:val="000000"/>
          <w:lang w:val="es-MX"/>
        </w:rPr>
        <w:t xml:space="preserve"> de Samsung Pay en México</w:t>
      </w:r>
      <w:r>
        <w:rPr>
          <w:rFonts w:ascii="Arial" w:hAnsi="Arial"/>
          <w:color w:val="000000"/>
          <w:lang w:val="es-MX"/>
        </w:rPr>
        <w:t>, por favor visite</w:t>
      </w:r>
      <w:r w:rsidR="00FD6AE6">
        <w:rPr>
          <w:rFonts w:ascii="Arial" w:hAnsi="Arial"/>
          <w:color w:val="000000"/>
          <w:lang w:val="es-MX"/>
        </w:rPr>
        <w:t>:</w:t>
      </w:r>
      <w:r w:rsidR="00963014" w:rsidRPr="008E12BC">
        <w:rPr>
          <w:rFonts w:ascii="Arial" w:hAnsi="Arial"/>
          <w:color w:val="000000"/>
          <w:lang w:val="es-MX"/>
        </w:rPr>
        <w:t xml:space="preserve"> </w:t>
      </w:r>
      <w:hyperlink r:id="rId10" w:history="1">
        <w:r w:rsidR="00963014" w:rsidRPr="008E12BC">
          <w:rPr>
            <w:rStyle w:val="Hipervnculo"/>
            <w:rFonts w:ascii="Arial" w:hAnsi="Arial"/>
            <w:lang w:val="es-MX"/>
          </w:rPr>
          <w:t>https://www.samsung.com/mx/samsungpay/</w:t>
        </w:r>
      </w:hyperlink>
    </w:p>
    <w:p w14:paraId="4462AB76" w14:textId="77777777" w:rsidR="00141956" w:rsidRPr="00E25DBA" w:rsidRDefault="00141956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p w14:paraId="68DB1FDD" w14:textId="77777777"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0"/>
    <w:p w14:paraId="396243E4" w14:textId="77777777"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14:paraId="09D35D2B" w14:textId="77777777"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1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DEFB9A" w14:textId="77777777" w:rsidR="00BA423E" w:rsidRDefault="00BA423E" w:rsidP="00F9565D">
      <w:r>
        <w:separator/>
      </w:r>
    </w:p>
  </w:endnote>
  <w:endnote w:type="continuationSeparator" w:id="0">
    <w:p w14:paraId="7B358349" w14:textId="77777777" w:rsidR="00BA423E" w:rsidRDefault="00BA423E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AEC95" w14:textId="77777777" w:rsidR="00BA423E" w:rsidRDefault="00BA423E" w:rsidP="00F9565D">
      <w:r>
        <w:separator/>
      </w:r>
    </w:p>
  </w:footnote>
  <w:footnote w:type="continuationSeparator" w:id="0">
    <w:p w14:paraId="6C2D5503" w14:textId="77777777" w:rsidR="00BA423E" w:rsidRDefault="00BA423E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957B1"/>
    <w:multiLevelType w:val="hybridMultilevel"/>
    <w:tmpl w:val="EFE612E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5D"/>
    <w:rsid w:val="00002D18"/>
    <w:rsid w:val="00011E1D"/>
    <w:rsid w:val="00011FCD"/>
    <w:rsid w:val="00012930"/>
    <w:rsid w:val="000137F9"/>
    <w:rsid w:val="00014AA8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735AA"/>
    <w:rsid w:val="00073ECE"/>
    <w:rsid w:val="000802BD"/>
    <w:rsid w:val="0008145B"/>
    <w:rsid w:val="000838D9"/>
    <w:rsid w:val="0009228F"/>
    <w:rsid w:val="0009377D"/>
    <w:rsid w:val="0009647E"/>
    <w:rsid w:val="000B739E"/>
    <w:rsid w:val="000B7C32"/>
    <w:rsid w:val="000C3CF6"/>
    <w:rsid w:val="000C4412"/>
    <w:rsid w:val="000C4955"/>
    <w:rsid w:val="000C4FE8"/>
    <w:rsid w:val="000C62A7"/>
    <w:rsid w:val="000D4F3F"/>
    <w:rsid w:val="000D5149"/>
    <w:rsid w:val="000E590B"/>
    <w:rsid w:val="000F1D80"/>
    <w:rsid w:val="000F45A1"/>
    <w:rsid w:val="001000E7"/>
    <w:rsid w:val="00101B42"/>
    <w:rsid w:val="0010357E"/>
    <w:rsid w:val="00104B1D"/>
    <w:rsid w:val="001100F5"/>
    <w:rsid w:val="00112C8C"/>
    <w:rsid w:val="0013214F"/>
    <w:rsid w:val="00132807"/>
    <w:rsid w:val="00141956"/>
    <w:rsid w:val="0014271E"/>
    <w:rsid w:val="00143593"/>
    <w:rsid w:val="001453FD"/>
    <w:rsid w:val="001515C0"/>
    <w:rsid w:val="0015259B"/>
    <w:rsid w:val="001542DD"/>
    <w:rsid w:val="0015728E"/>
    <w:rsid w:val="00160EDD"/>
    <w:rsid w:val="0016425F"/>
    <w:rsid w:val="00164992"/>
    <w:rsid w:val="001716FA"/>
    <w:rsid w:val="00177AA3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C1C04"/>
    <w:rsid w:val="001C6106"/>
    <w:rsid w:val="001E720B"/>
    <w:rsid w:val="002001FC"/>
    <w:rsid w:val="002007C0"/>
    <w:rsid w:val="002034D0"/>
    <w:rsid w:val="0020559B"/>
    <w:rsid w:val="002070FA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44ECE"/>
    <w:rsid w:val="0024667B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87193"/>
    <w:rsid w:val="002A3B44"/>
    <w:rsid w:val="002B2525"/>
    <w:rsid w:val="002B3FE0"/>
    <w:rsid w:val="002D0F8E"/>
    <w:rsid w:val="002D1D75"/>
    <w:rsid w:val="002D33A7"/>
    <w:rsid w:val="002E2CF3"/>
    <w:rsid w:val="002E3D55"/>
    <w:rsid w:val="002E5246"/>
    <w:rsid w:val="002E682F"/>
    <w:rsid w:val="002F1160"/>
    <w:rsid w:val="003064AF"/>
    <w:rsid w:val="00306ADD"/>
    <w:rsid w:val="0031287C"/>
    <w:rsid w:val="00316522"/>
    <w:rsid w:val="00326664"/>
    <w:rsid w:val="00331137"/>
    <w:rsid w:val="00334D2D"/>
    <w:rsid w:val="00334F2C"/>
    <w:rsid w:val="003412CA"/>
    <w:rsid w:val="003423E2"/>
    <w:rsid w:val="00342C76"/>
    <w:rsid w:val="003468F3"/>
    <w:rsid w:val="00351311"/>
    <w:rsid w:val="00351FFC"/>
    <w:rsid w:val="003543E8"/>
    <w:rsid w:val="00354830"/>
    <w:rsid w:val="00354FFE"/>
    <w:rsid w:val="0036314C"/>
    <w:rsid w:val="00366E63"/>
    <w:rsid w:val="003764B4"/>
    <w:rsid w:val="00383673"/>
    <w:rsid w:val="00385AC5"/>
    <w:rsid w:val="003A4302"/>
    <w:rsid w:val="003B182B"/>
    <w:rsid w:val="003B2E13"/>
    <w:rsid w:val="003C3E33"/>
    <w:rsid w:val="003C4AD2"/>
    <w:rsid w:val="003C4E64"/>
    <w:rsid w:val="003D55A3"/>
    <w:rsid w:val="003D6BB9"/>
    <w:rsid w:val="003D6E4C"/>
    <w:rsid w:val="003E08B0"/>
    <w:rsid w:val="003E4DE5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66DD1"/>
    <w:rsid w:val="00471AE8"/>
    <w:rsid w:val="004772E4"/>
    <w:rsid w:val="0048034E"/>
    <w:rsid w:val="004827C4"/>
    <w:rsid w:val="00483019"/>
    <w:rsid w:val="00484F06"/>
    <w:rsid w:val="00486C46"/>
    <w:rsid w:val="00495134"/>
    <w:rsid w:val="004A1574"/>
    <w:rsid w:val="004A5EB6"/>
    <w:rsid w:val="004B1646"/>
    <w:rsid w:val="004B51A3"/>
    <w:rsid w:val="004B56F8"/>
    <w:rsid w:val="004C1FF2"/>
    <w:rsid w:val="004D449C"/>
    <w:rsid w:val="004E1C8B"/>
    <w:rsid w:val="004F1819"/>
    <w:rsid w:val="00510EEA"/>
    <w:rsid w:val="00516B66"/>
    <w:rsid w:val="005223BE"/>
    <w:rsid w:val="00523AD9"/>
    <w:rsid w:val="00537489"/>
    <w:rsid w:val="00537B5F"/>
    <w:rsid w:val="0054024B"/>
    <w:rsid w:val="00540E72"/>
    <w:rsid w:val="005410E5"/>
    <w:rsid w:val="0054579A"/>
    <w:rsid w:val="0055516B"/>
    <w:rsid w:val="00556723"/>
    <w:rsid w:val="005660E2"/>
    <w:rsid w:val="00570F29"/>
    <w:rsid w:val="0057669F"/>
    <w:rsid w:val="00587960"/>
    <w:rsid w:val="005925D7"/>
    <w:rsid w:val="00593BD5"/>
    <w:rsid w:val="005A0345"/>
    <w:rsid w:val="005A4346"/>
    <w:rsid w:val="005C0621"/>
    <w:rsid w:val="005C135D"/>
    <w:rsid w:val="005C21F4"/>
    <w:rsid w:val="005C65B6"/>
    <w:rsid w:val="005D55B0"/>
    <w:rsid w:val="005D5810"/>
    <w:rsid w:val="005D6762"/>
    <w:rsid w:val="005D745E"/>
    <w:rsid w:val="005E3A3F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408C"/>
    <w:rsid w:val="0065624E"/>
    <w:rsid w:val="00666ADA"/>
    <w:rsid w:val="00673962"/>
    <w:rsid w:val="00680458"/>
    <w:rsid w:val="00682AC6"/>
    <w:rsid w:val="00683AB0"/>
    <w:rsid w:val="00683F8C"/>
    <w:rsid w:val="00686B41"/>
    <w:rsid w:val="006870B3"/>
    <w:rsid w:val="006A4D45"/>
    <w:rsid w:val="006B3A52"/>
    <w:rsid w:val="006B7CEB"/>
    <w:rsid w:val="006C7CFE"/>
    <w:rsid w:val="006D38B1"/>
    <w:rsid w:val="006D58B6"/>
    <w:rsid w:val="006D74E3"/>
    <w:rsid w:val="006E12AB"/>
    <w:rsid w:val="006E3662"/>
    <w:rsid w:val="006E7F2F"/>
    <w:rsid w:val="006F1F81"/>
    <w:rsid w:val="006F43C9"/>
    <w:rsid w:val="006F45EA"/>
    <w:rsid w:val="006F547B"/>
    <w:rsid w:val="006F67F0"/>
    <w:rsid w:val="00707163"/>
    <w:rsid w:val="00714947"/>
    <w:rsid w:val="007160A7"/>
    <w:rsid w:val="00716BF9"/>
    <w:rsid w:val="00716C3F"/>
    <w:rsid w:val="00716D5A"/>
    <w:rsid w:val="00723A75"/>
    <w:rsid w:val="0073100D"/>
    <w:rsid w:val="00734F8A"/>
    <w:rsid w:val="00736945"/>
    <w:rsid w:val="0074606D"/>
    <w:rsid w:val="00762C65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A7F7D"/>
    <w:rsid w:val="007B038A"/>
    <w:rsid w:val="007B085D"/>
    <w:rsid w:val="007B5364"/>
    <w:rsid w:val="007C02E5"/>
    <w:rsid w:val="007C60F1"/>
    <w:rsid w:val="007D6288"/>
    <w:rsid w:val="007D70AF"/>
    <w:rsid w:val="007E5F40"/>
    <w:rsid w:val="007E6AC2"/>
    <w:rsid w:val="007F6D56"/>
    <w:rsid w:val="008037ED"/>
    <w:rsid w:val="00811105"/>
    <w:rsid w:val="0081500F"/>
    <w:rsid w:val="00820BF8"/>
    <w:rsid w:val="00820C8D"/>
    <w:rsid w:val="00830075"/>
    <w:rsid w:val="008325A9"/>
    <w:rsid w:val="00834FF7"/>
    <w:rsid w:val="008351BC"/>
    <w:rsid w:val="008468EA"/>
    <w:rsid w:val="00852A92"/>
    <w:rsid w:val="0085731D"/>
    <w:rsid w:val="008579FC"/>
    <w:rsid w:val="00860EA7"/>
    <w:rsid w:val="0086398D"/>
    <w:rsid w:val="008647BC"/>
    <w:rsid w:val="00866F69"/>
    <w:rsid w:val="0086744A"/>
    <w:rsid w:val="00880983"/>
    <w:rsid w:val="0088366C"/>
    <w:rsid w:val="0089097E"/>
    <w:rsid w:val="008959D8"/>
    <w:rsid w:val="008A09DE"/>
    <w:rsid w:val="008A5448"/>
    <w:rsid w:val="008B345F"/>
    <w:rsid w:val="008B597E"/>
    <w:rsid w:val="008C6E8B"/>
    <w:rsid w:val="008D6FC3"/>
    <w:rsid w:val="008E01B1"/>
    <w:rsid w:val="008E12BC"/>
    <w:rsid w:val="008E15FE"/>
    <w:rsid w:val="008E1CAD"/>
    <w:rsid w:val="008E1F5E"/>
    <w:rsid w:val="008E4FAE"/>
    <w:rsid w:val="008E5F6C"/>
    <w:rsid w:val="008F47AF"/>
    <w:rsid w:val="008F5A09"/>
    <w:rsid w:val="008F5D9B"/>
    <w:rsid w:val="009028A1"/>
    <w:rsid w:val="00904272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63014"/>
    <w:rsid w:val="00966F2E"/>
    <w:rsid w:val="00970CB8"/>
    <w:rsid w:val="009715C9"/>
    <w:rsid w:val="009733FB"/>
    <w:rsid w:val="009831FC"/>
    <w:rsid w:val="00983560"/>
    <w:rsid w:val="009A13C6"/>
    <w:rsid w:val="009A16C3"/>
    <w:rsid w:val="009A2AE6"/>
    <w:rsid w:val="009C5F6E"/>
    <w:rsid w:val="009C6DEC"/>
    <w:rsid w:val="009D6719"/>
    <w:rsid w:val="009D6786"/>
    <w:rsid w:val="009E0E02"/>
    <w:rsid w:val="009E256F"/>
    <w:rsid w:val="009F0D49"/>
    <w:rsid w:val="009F10BE"/>
    <w:rsid w:val="009F3DAC"/>
    <w:rsid w:val="009F542D"/>
    <w:rsid w:val="009F69AE"/>
    <w:rsid w:val="00A15D3F"/>
    <w:rsid w:val="00A23353"/>
    <w:rsid w:val="00A26476"/>
    <w:rsid w:val="00A2654E"/>
    <w:rsid w:val="00A276A2"/>
    <w:rsid w:val="00A31A97"/>
    <w:rsid w:val="00A31B07"/>
    <w:rsid w:val="00A33E85"/>
    <w:rsid w:val="00A41A1D"/>
    <w:rsid w:val="00A51941"/>
    <w:rsid w:val="00A66631"/>
    <w:rsid w:val="00A66D4D"/>
    <w:rsid w:val="00A704DF"/>
    <w:rsid w:val="00A711F3"/>
    <w:rsid w:val="00A74EEF"/>
    <w:rsid w:val="00A82BBF"/>
    <w:rsid w:val="00A91A02"/>
    <w:rsid w:val="00A956CB"/>
    <w:rsid w:val="00AA1A93"/>
    <w:rsid w:val="00AA33A0"/>
    <w:rsid w:val="00AA38BC"/>
    <w:rsid w:val="00AB4EBE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A423E"/>
    <w:rsid w:val="00BA64BE"/>
    <w:rsid w:val="00BC05F1"/>
    <w:rsid w:val="00BC42E8"/>
    <w:rsid w:val="00BD371D"/>
    <w:rsid w:val="00BD4C28"/>
    <w:rsid w:val="00BD4D11"/>
    <w:rsid w:val="00BD7266"/>
    <w:rsid w:val="00BD7556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1263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832CC"/>
    <w:rsid w:val="00C90352"/>
    <w:rsid w:val="00C90770"/>
    <w:rsid w:val="00C9198E"/>
    <w:rsid w:val="00C95B1D"/>
    <w:rsid w:val="00CA15D5"/>
    <w:rsid w:val="00CA57E7"/>
    <w:rsid w:val="00CA5C17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257BB"/>
    <w:rsid w:val="00D311F9"/>
    <w:rsid w:val="00D35430"/>
    <w:rsid w:val="00D35C65"/>
    <w:rsid w:val="00D45CC7"/>
    <w:rsid w:val="00D501C9"/>
    <w:rsid w:val="00D50970"/>
    <w:rsid w:val="00D53433"/>
    <w:rsid w:val="00D53BB1"/>
    <w:rsid w:val="00D55678"/>
    <w:rsid w:val="00D573E5"/>
    <w:rsid w:val="00D66858"/>
    <w:rsid w:val="00D76B11"/>
    <w:rsid w:val="00D776B3"/>
    <w:rsid w:val="00D862BC"/>
    <w:rsid w:val="00D90067"/>
    <w:rsid w:val="00D91148"/>
    <w:rsid w:val="00D93C0A"/>
    <w:rsid w:val="00DA08FE"/>
    <w:rsid w:val="00DA3F79"/>
    <w:rsid w:val="00DA46FF"/>
    <w:rsid w:val="00DA6FD1"/>
    <w:rsid w:val="00DB3A5D"/>
    <w:rsid w:val="00DB4EC7"/>
    <w:rsid w:val="00DB6A4D"/>
    <w:rsid w:val="00DD59DB"/>
    <w:rsid w:val="00DD61EE"/>
    <w:rsid w:val="00DF4071"/>
    <w:rsid w:val="00DF5139"/>
    <w:rsid w:val="00E0154F"/>
    <w:rsid w:val="00E02A44"/>
    <w:rsid w:val="00E0537C"/>
    <w:rsid w:val="00E056CB"/>
    <w:rsid w:val="00E06E29"/>
    <w:rsid w:val="00E10174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63D32"/>
    <w:rsid w:val="00E70A86"/>
    <w:rsid w:val="00E7147A"/>
    <w:rsid w:val="00E747DB"/>
    <w:rsid w:val="00E74893"/>
    <w:rsid w:val="00E75245"/>
    <w:rsid w:val="00E804BA"/>
    <w:rsid w:val="00E8334E"/>
    <w:rsid w:val="00E91542"/>
    <w:rsid w:val="00E93666"/>
    <w:rsid w:val="00E96D1D"/>
    <w:rsid w:val="00EA4C67"/>
    <w:rsid w:val="00EB3E9E"/>
    <w:rsid w:val="00EB77FC"/>
    <w:rsid w:val="00EC1712"/>
    <w:rsid w:val="00EC40F6"/>
    <w:rsid w:val="00ED1CB3"/>
    <w:rsid w:val="00ED3BA5"/>
    <w:rsid w:val="00ED4006"/>
    <w:rsid w:val="00ED4115"/>
    <w:rsid w:val="00ED7100"/>
    <w:rsid w:val="00EE012A"/>
    <w:rsid w:val="00EE1BBA"/>
    <w:rsid w:val="00EE2142"/>
    <w:rsid w:val="00EE3975"/>
    <w:rsid w:val="00EE4587"/>
    <w:rsid w:val="00EE7362"/>
    <w:rsid w:val="00EF3244"/>
    <w:rsid w:val="00EF46F8"/>
    <w:rsid w:val="00EF5F67"/>
    <w:rsid w:val="00F06897"/>
    <w:rsid w:val="00F07080"/>
    <w:rsid w:val="00F10F8E"/>
    <w:rsid w:val="00F130B6"/>
    <w:rsid w:val="00F200A8"/>
    <w:rsid w:val="00F24443"/>
    <w:rsid w:val="00F352EC"/>
    <w:rsid w:val="00F3553D"/>
    <w:rsid w:val="00F42D9D"/>
    <w:rsid w:val="00F44E44"/>
    <w:rsid w:val="00F474B9"/>
    <w:rsid w:val="00F5035A"/>
    <w:rsid w:val="00F53394"/>
    <w:rsid w:val="00F62902"/>
    <w:rsid w:val="00F62957"/>
    <w:rsid w:val="00F62C58"/>
    <w:rsid w:val="00F66027"/>
    <w:rsid w:val="00F6750D"/>
    <w:rsid w:val="00F72A33"/>
    <w:rsid w:val="00F7359F"/>
    <w:rsid w:val="00F73980"/>
    <w:rsid w:val="00F75878"/>
    <w:rsid w:val="00F76553"/>
    <w:rsid w:val="00F824B6"/>
    <w:rsid w:val="00F872F3"/>
    <w:rsid w:val="00F9565D"/>
    <w:rsid w:val="00F97FDA"/>
    <w:rsid w:val="00FA469C"/>
    <w:rsid w:val="00FB3893"/>
    <w:rsid w:val="00FC031A"/>
    <w:rsid w:val="00FC12C9"/>
    <w:rsid w:val="00FC23E6"/>
    <w:rsid w:val="00FC416E"/>
    <w:rsid w:val="00FC697C"/>
    <w:rsid w:val="00FD3B50"/>
    <w:rsid w:val="00FD5225"/>
    <w:rsid w:val="00FD6AE6"/>
    <w:rsid w:val="00FE0EC8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642BA7"/>
  <w15:docId w15:val="{764FEE44-7821-43A9-8F46-CF4609263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77AA3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77AA3"/>
    <w:rPr>
      <w:rFonts w:ascii="Consolas" w:eastAsia="Batang" w:hAnsi="Consolas"/>
      <w:kern w:val="2"/>
      <w:lang w:eastAsia="ko-KR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3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amsung.com/mx/samsungpa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1095</Words>
  <Characters>6024</Characters>
  <Application>Microsoft Office Word</Application>
  <DocSecurity>0</DocSecurity>
  <Lines>50</Lines>
  <Paragraphs>14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SAMSUNG</Company>
  <LinksUpToDate>false</LinksUpToDate>
  <CharactersWithSpaces>7105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Christian Gomez</cp:lastModifiedBy>
  <cp:revision>2</cp:revision>
  <cp:lastPrinted>2018-11-29T16:46:00Z</cp:lastPrinted>
  <dcterms:created xsi:type="dcterms:W3CDTF">2019-01-29T00:38:00Z</dcterms:created>
  <dcterms:modified xsi:type="dcterms:W3CDTF">2019-01-29T00:38:00Z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presenta en CES 2019 el futuro de la vida conectada.docx</vt:lpwstr>
  </property>
</Properties>
</file>