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2054" w:rsidRPr="00CB7AE7" w:rsidRDefault="00D62054" w:rsidP="00D62054">
      <w:pPr>
        <w:tabs>
          <w:tab w:val="left" w:pos="0"/>
        </w:tabs>
        <w:contextualSpacing/>
        <w:rPr>
          <w:rFonts w:ascii="Calibri" w:eastAsia="Malgun Gothic" w:hAnsi="Calibri" w:cs="Malgun Gothic"/>
          <w:b/>
          <w:color w:val="FF0000"/>
          <w:sz w:val="22"/>
          <w:lang w:val="es-ES" w:eastAsia="en-US"/>
        </w:rPr>
      </w:pPr>
    </w:p>
    <w:p w:rsidR="000B69F7" w:rsidRPr="00303188" w:rsidRDefault="000B69F7" w:rsidP="000B69F7">
      <w:pPr>
        <w:tabs>
          <w:tab w:val="center" w:pos="4680"/>
          <w:tab w:val="right" w:pos="9360"/>
        </w:tabs>
        <w:adjustRightInd w:val="0"/>
        <w:snapToGrid w:val="0"/>
        <w:contextualSpacing/>
        <w:jc w:val="right"/>
        <w:rPr>
          <w:rFonts w:ascii="Calibri" w:eastAsia="Malgun Gothic" w:hAnsi="Calibri" w:cs="Malgun Gothic"/>
          <w:b/>
          <w:lang w:val="es-ES" w:eastAsia="en-US"/>
        </w:rPr>
      </w:pPr>
      <w:r w:rsidRPr="00303188">
        <w:rPr>
          <w:rFonts w:ascii="Calibri" w:eastAsia="Malgun Gothic" w:hAnsi="Calibri" w:cs="Malgun Gothic"/>
          <w:b/>
          <w:noProof/>
          <w:lang w:eastAsia="en-US"/>
        </w:rPr>
        <w:drawing>
          <wp:anchor distT="0" distB="0" distL="114300" distR="114300" simplePos="0" relativeHeight="251659264" behindDoc="0" locked="0" layoutInCell="1" allowOverlap="1" wp14:anchorId="10E33D6C" wp14:editId="78B802F1">
            <wp:simplePos x="0" y="0"/>
            <wp:positionH relativeFrom="column">
              <wp:posOffset>60960</wp:posOffset>
            </wp:positionH>
            <wp:positionV relativeFrom="paragraph">
              <wp:posOffset>31115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5" name="Picture 1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303188">
        <w:rPr>
          <w:rFonts w:ascii="Calibri" w:eastAsia="Malgun Gothic" w:hAnsi="Calibri" w:cs="Malgun Gothic"/>
          <w:b/>
          <w:lang w:val="es-ES" w:eastAsia="en-US"/>
        </w:rPr>
        <w:t>CONTACT</w:t>
      </w:r>
      <w:r w:rsidR="00CB7AE7" w:rsidRPr="00303188">
        <w:rPr>
          <w:rFonts w:ascii="Calibri" w:eastAsia="Malgun Gothic" w:hAnsi="Calibri" w:cs="Malgun Gothic"/>
          <w:b/>
          <w:lang w:val="es-ES" w:eastAsia="en-US"/>
        </w:rPr>
        <w:t>O</w:t>
      </w:r>
      <w:r w:rsidRPr="00303188">
        <w:rPr>
          <w:rFonts w:ascii="Calibri" w:eastAsia="Malgun Gothic" w:hAnsi="Calibri" w:cs="Malgun Gothic"/>
          <w:b/>
          <w:lang w:val="es-ES" w:eastAsia="en-US"/>
        </w:rPr>
        <w:t>:</w:t>
      </w:r>
    </w:p>
    <w:p w:rsidR="00DE5303" w:rsidRPr="0094543B" w:rsidRDefault="00084AB9" w:rsidP="00DE5303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  <w:lang w:val="es-MX"/>
        </w:rPr>
      </w:pPr>
      <w:r>
        <w:rPr>
          <w:rFonts w:ascii="Arial" w:eastAsia="MS Mincho" w:hAnsi="Arial" w:cs="Arial"/>
          <w:b/>
          <w:sz w:val="16"/>
          <w:szCs w:val="16"/>
          <w:lang w:val="es-MX"/>
        </w:rPr>
        <w:t>Diana Ramírez</w:t>
      </w:r>
    </w:p>
    <w:p w:rsidR="00DE5303" w:rsidRPr="0094543B" w:rsidRDefault="00DE5303" w:rsidP="00DE5303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  <w:lang w:val="es-MX"/>
        </w:rPr>
      </w:pPr>
      <w:r w:rsidRPr="0094543B">
        <w:rPr>
          <w:rFonts w:ascii="Arial" w:eastAsia="MS Mincho" w:hAnsi="Arial" w:cs="Arial"/>
          <w:sz w:val="16"/>
          <w:szCs w:val="16"/>
          <w:lang w:val="es-MX"/>
        </w:rPr>
        <w:t>Samsung Electronics México</w:t>
      </w:r>
    </w:p>
    <w:p w:rsidR="00DE5303" w:rsidRPr="00AD4232" w:rsidRDefault="00DE5303" w:rsidP="00DE5303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  <w:lang w:val="es-MX"/>
        </w:rPr>
      </w:pPr>
      <w:r w:rsidRPr="0094543B">
        <w:rPr>
          <w:rFonts w:ascii="Arial" w:eastAsia="MS Mincho" w:hAnsi="Arial" w:cs="Arial"/>
          <w:sz w:val="16"/>
          <w:szCs w:val="16"/>
          <w:lang w:val="es-MX"/>
        </w:rPr>
        <w:tab/>
      </w:r>
      <w:r w:rsidRPr="0094543B">
        <w:rPr>
          <w:rFonts w:ascii="Arial" w:eastAsia="MS Mincho" w:hAnsi="Arial" w:cs="Arial"/>
          <w:sz w:val="16"/>
          <w:szCs w:val="16"/>
          <w:lang w:val="es-MX"/>
        </w:rPr>
        <w:tab/>
      </w:r>
      <w:r w:rsidR="00084AB9">
        <w:rPr>
          <w:rFonts w:ascii="Arial" w:eastAsia="MS Mincho" w:hAnsi="Arial" w:cs="Arial"/>
          <w:sz w:val="16"/>
          <w:szCs w:val="16"/>
          <w:lang w:val="es-MX"/>
        </w:rPr>
        <w:t>Tel. 5747 5100 ext. 5074</w:t>
      </w:r>
      <w:r w:rsidRPr="00AD4232">
        <w:rPr>
          <w:rFonts w:ascii="Arial" w:eastAsia="MS Mincho" w:hAnsi="Arial" w:cs="Arial"/>
          <w:sz w:val="16"/>
          <w:szCs w:val="16"/>
          <w:lang w:val="es-MX"/>
        </w:rPr>
        <w:t xml:space="preserve"> </w:t>
      </w:r>
    </w:p>
    <w:p w:rsidR="00DE5303" w:rsidRPr="004A71C9" w:rsidRDefault="00FC6224" w:rsidP="00DE5303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  <w:lang w:val="de-DE"/>
        </w:rPr>
      </w:pPr>
      <w:hyperlink r:id="rId9" w:history="1">
        <w:r w:rsidR="00084AB9" w:rsidRPr="00756B19">
          <w:rPr>
            <w:rStyle w:val="Hipervnculo"/>
            <w:rFonts w:ascii="Arial" w:eastAsia="MS Mincho" w:hAnsi="Arial" w:cs="Arial"/>
            <w:sz w:val="16"/>
            <w:szCs w:val="16"/>
            <w:lang w:val="de-DE"/>
          </w:rPr>
          <w:t>diana.rm@samsung.com</w:t>
        </w:r>
      </w:hyperlink>
    </w:p>
    <w:p w:rsidR="00DE5303" w:rsidRPr="004A71C9" w:rsidRDefault="00DE5303" w:rsidP="00DE5303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  <w:lang w:val="de-DE"/>
        </w:rPr>
      </w:pPr>
      <w:r w:rsidRPr="004A71C9">
        <w:rPr>
          <w:rFonts w:ascii="Arial" w:eastAsia="MS Mincho" w:hAnsi="Arial" w:cs="Arial"/>
          <w:b/>
          <w:sz w:val="16"/>
          <w:szCs w:val="16"/>
          <w:lang w:val="de-DE"/>
        </w:rPr>
        <w:tab/>
      </w:r>
      <w:r w:rsidRPr="004A71C9">
        <w:rPr>
          <w:rFonts w:ascii="Arial" w:eastAsia="MS Mincho" w:hAnsi="Arial" w:cs="Arial"/>
          <w:b/>
          <w:sz w:val="16"/>
          <w:szCs w:val="16"/>
          <w:lang w:val="de-DE"/>
        </w:rPr>
        <w:tab/>
      </w:r>
    </w:p>
    <w:p w:rsidR="00DE5303" w:rsidRPr="004A71C9" w:rsidRDefault="00DE5303" w:rsidP="00DE5303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  <w:lang w:val="de-DE"/>
        </w:rPr>
      </w:pPr>
      <w:r>
        <w:rPr>
          <w:rFonts w:ascii="Arial" w:eastAsia="MS Mincho" w:hAnsi="Arial" w:cs="Arial"/>
          <w:b/>
          <w:sz w:val="16"/>
          <w:szCs w:val="16"/>
          <w:lang w:val="de-DE"/>
        </w:rPr>
        <w:t>Christian Gómez</w:t>
      </w:r>
    </w:p>
    <w:p w:rsidR="00DE5303" w:rsidRPr="00150251" w:rsidRDefault="00DE5303" w:rsidP="00DE5303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  <w:lang w:val="es-MX"/>
        </w:rPr>
      </w:pPr>
      <w:r w:rsidRPr="00150251">
        <w:rPr>
          <w:rFonts w:ascii="Arial" w:eastAsia="MS Mincho" w:hAnsi="Arial" w:cs="Arial"/>
          <w:sz w:val="16"/>
          <w:szCs w:val="16"/>
          <w:lang w:val="es-MX"/>
        </w:rPr>
        <w:t>JeffreyGroup México</w:t>
      </w:r>
    </w:p>
    <w:p w:rsidR="00DE5303" w:rsidRPr="00742730" w:rsidRDefault="00DE5303" w:rsidP="00DE5303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  <w:lang w:val="es-MX"/>
        </w:rPr>
      </w:pPr>
      <w:r>
        <w:rPr>
          <w:rFonts w:ascii="Arial" w:eastAsia="MS Mincho" w:hAnsi="Arial" w:cs="Arial"/>
          <w:sz w:val="16"/>
          <w:szCs w:val="16"/>
          <w:lang w:val="es-MX"/>
        </w:rPr>
        <w:t>Tel. 5281-1121 ext. 105</w:t>
      </w:r>
    </w:p>
    <w:p w:rsidR="0073755A" w:rsidRDefault="00FC6224" w:rsidP="00995966">
      <w:pPr>
        <w:adjustRightInd w:val="0"/>
        <w:snapToGrid w:val="0"/>
        <w:jc w:val="right"/>
        <w:rPr>
          <w:rFonts w:ascii="Arial" w:eastAsia="MS Mincho" w:hAnsi="Arial" w:cs="Arial"/>
          <w:color w:val="0000FF"/>
          <w:sz w:val="16"/>
          <w:szCs w:val="16"/>
          <w:u w:val="single"/>
          <w:lang w:val="es-MX"/>
        </w:rPr>
      </w:pPr>
      <w:hyperlink r:id="rId10" w:history="1">
        <w:r w:rsidR="00995966" w:rsidRPr="00446121">
          <w:rPr>
            <w:rStyle w:val="Hipervnculo"/>
            <w:rFonts w:ascii="Arial" w:eastAsia="MS Mincho" w:hAnsi="Arial" w:cs="Arial"/>
            <w:sz w:val="16"/>
            <w:szCs w:val="16"/>
            <w:lang w:val="es-MX"/>
          </w:rPr>
          <w:t>cgomez@jeffreygroup.com</w:t>
        </w:r>
      </w:hyperlink>
    </w:p>
    <w:p w:rsidR="00995966" w:rsidRDefault="00995966" w:rsidP="00995966">
      <w:pPr>
        <w:adjustRightInd w:val="0"/>
        <w:snapToGrid w:val="0"/>
        <w:jc w:val="right"/>
        <w:rPr>
          <w:rFonts w:ascii="Arial" w:eastAsia="MS Mincho" w:hAnsi="Arial" w:cs="Arial"/>
          <w:color w:val="0000FF"/>
          <w:sz w:val="16"/>
          <w:szCs w:val="16"/>
          <w:u w:val="single"/>
          <w:lang w:val="es-MX"/>
        </w:rPr>
      </w:pPr>
    </w:p>
    <w:p w:rsidR="00995966" w:rsidRDefault="00995966" w:rsidP="00995966">
      <w:pPr>
        <w:adjustRightInd w:val="0"/>
        <w:snapToGrid w:val="0"/>
        <w:jc w:val="right"/>
        <w:rPr>
          <w:rFonts w:ascii="Arial" w:eastAsia="MS Mincho" w:hAnsi="Arial" w:cs="Arial"/>
          <w:color w:val="0000FF"/>
          <w:sz w:val="16"/>
          <w:szCs w:val="16"/>
          <w:u w:val="single"/>
          <w:lang w:val="es-MX"/>
        </w:rPr>
      </w:pPr>
    </w:p>
    <w:p w:rsidR="00995966" w:rsidRDefault="00995966" w:rsidP="00995966">
      <w:pPr>
        <w:adjustRightInd w:val="0"/>
        <w:snapToGrid w:val="0"/>
        <w:jc w:val="right"/>
        <w:rPr>
          <w:rFonts w:ascii="Arial" w:eastAsia="MS Mincho" w:hAnsi="Arial" w:cs="Arial"/>
          <w:color w:val="0000FF"/>
          <w:sz w:val="16"/>
          <w:szCs w:val="16"/>
          <w:u w:val="single"/>
          <w:lang w:val="es-MX"/>
        </w:rPr>
      </w:pPr>
    </w:p>
    <w:p w:rsidR="00995966" w:rsidRPr="00125443" w:rsidRDefault="00995966" w:rsidP="00995966">
      <w:pPr>
        <w:adjustRightInd w:val="0"/>
        <w:snapToGrid w:val="0"/>
        <w:jc w:val="right"/>
        <w:rPr>
          <w:rFonts w:ascii="Arial" w:eastAsia="MS Mincho" w:hAnsi="Arial" w:cs="Arial"/>
          <w:color w:val="0000FF"/>
          <w:sz w:val="28"/>
          <w:szCs w:val="28"/>
          <w:u w:val="single"/>
          <w:lang w:val="es-MX"/>
        </w:rPr>
      </w:pPr>
    </w:p>
    <w:p w:rsidR="00E523F2" w:rsidRPr="00B96871" w:rsidRDefault="00125443" w:rsidP="00E523F2">
      <w:pPr>
        <w:adjustRightInd w:val="0"/>
        <w:snapToGrid w:val="0"/>
        <w:jc w:val="center"/>
        <w:rPr>
          <w:rFonts w:ascii="Arial" w:eastAsia="MS Mincho" w:hAnsi="Arial" w:cs="Arial"/>
          <w:b/>
          <w:sz w:val="24"/>
          <w:szCs w:val="24"/>
          <w:lang w:val="es-MX"/>
        </w:rPr>
      </w:pPr>
      <w:r w:rsidRPr="00B96871">
        <w:rPr>
          <w:rFonts w:ascii="Arial" w:eastAsia="MS Mincho" w:hAnsi="Arial" w:cs="Arial"/>
          <w:b/>
          <w:sz w:val="24"/>
          <w:szCs w:val="24"/>
          <w:lang w:val="es-MX"/>
        </w:rPr>
        <w:t xml:space="preserve">Samsung invita a los usuarios a </w:t>
      </w:r>
      <w:r w:rsidR="003B7D18">
        <w:rPr>
          <w:rFonts w:ascii="Arial" w:eastAsia="MS Mincho" w:hAnsi="Arial" w:cs="Arial"/>
          <w:b/>
          <w:sz w:val="24"/>
          <w:szCs w:val="24"/>
          <w:lang w:val="es-MX"/>
        </w:rPr>
        <w:t>Vivir la Misma Intensidad del fu</w:t>
      </w:r>
      <w:r w:rsidRPr="00B96871">
        <w:rPr>
          <w:rFonts w:ascii="Arial" w:eastAsia="MS Mincho" w:hAnsi="Arial" w:cs="Arial"/>
          <w:b/>
          <w:sz w:val="24"/>
          <w:szCs w:val="24"/>
          <w:lang w:val="es-MX"/>
        </w:rPr>
        <w:t>tbol y seguir a la Selección Nacional de México con la mejor tecnología</w:t>
      </w:r>
    </w:p>
    <w:p w:rsidR="00E523F2" w:rsidRDefault="00E523F2" w:rsidP="00E6707B">
      <w:pPr>
        <w:adjustRightInd w:val="0"/>
        <w:snapToGrid w:val="0"/>
        <w:jc w:val="left"/>
        <w:rPr>
          <w:rFonts w:ascii="Arial" w:eastAsia="MS Mincho" w:hAnsi="Arial" w:cs="Arial"/>
          <w:b/>
          <w:sz w:val="16"/>
          <w:szCs w:val="16"/>
          <w:lang w:val="es-MX"/>
        </w:rPr>
      </w:pPr>
    </w:p>
    <w:p w:rsidR="00E523F2" w:rsidRDefault="00E523F2" w:rsidP="00E6707B">
      <w:pPr>
        <w:adjustRightInd w:val="0"/>
        <w:snapToGrid w:val="0"/>
        <w:jc w:val="left"/>
        <w:rPr>
          <w:rFonts w:ascii="Arial" w:eastAsia="MS Mincho" w:hAnsi="Arial" w:cs="Arial"/>
          <w:b/>
          <w:sz w:val="16"/>
          <w:szCs w:val="16"/>
          <w:lang w:val="es-MX"/>
        </w:rPr>
      </w:pPr>
    </w:p>
    <w:p w:rsidR="00B96871" w:rsidRDefault="00B96871" w:rsidP="00B96871">
      <w:pPr>
        <w:tabs>
          <w:tab w:val="left" w:pos="0"/>
        </w:tabs>
        <w:wordWrap/>
        <w:spacing w:after="120"/>
        <w:rPr>
          <w:rFonts w:ascii="Arial" w:eastAsia="Malgun Gothic" w:hAnsi="Arial" w:cs="Arial"/>
          <w:lang w:val="es-ES"/>
        </w:rPr>
      </w:pPr>
      <w:r>
        <w:rPr>
          <w:rFonts w:ascii="Arial" w:eastAsia="Malgun Gothic" w:hAnsi="Arial" w:cs="Arial"/>
          <w:b/>
          <w:lang w:val="es-ES"/>
        </w:rPr>
        <w:t>Ciudad de México</w:t>
      </w:r>
      <w:r w:rsidRPr="00E26CF4">
        <w:rPr>
          <w:rFonts w:ascii="Arial" w:eastAsia="Malgun Gothic" w:hAnsi="Arial" w:cs="Arial"/>
          <w:b/>
          <w:lang w:val="es-ES"/>
        </w:rPr>
        <w:t xml:space="preserve"> – </w:t>
      </w:r>
      <w:r w:rsidR="007F738B">
        <w:rPr>
          <w:rFonts w:ascii="Arial" w:eastAsia="Malgun Gothic" w:hAnsi="Arial" w:cs="Arial"/>
          <w:b/>
          <w:lang w:val="es-ES"/>
        </w:rPr>
        <w:t>08 de junio</w:t>
      </w:r>
      <w:r>
        <w:rPr>
          <w:rFonts w:ascii="Arial" w:eastAsia="Malgun Gothic" w:hAnsi="Arial" w:cs="Arial"/>
          <w:b/>
          <w:lang w:val="es-ES"/>
        </w:rPr>
        <w:t xml:space="preserve"> de </w:t>
      </w:r>
      <w:r w:rsidRPr="00E26CF4">
        <w:rPr>
          <w:rFonts w:ascii="Arial" w:eastAsia="Malgun Gothic" w:hAnsi="Arial" w:cs="Arial"/>
          <w:b/>
          <w:lang w:val="es-ES"/>
        </w:rPr>
        <w:t>2018 –</w:t>
      </w:r>
      <w:r>
        <w:rPr>
          <w:rFonts w:ascii="Arial" w:eastAsia="Malgun Gothic" w:hAnsi="Arial" w:cs="Arial"/>
          <w:b/>
          <w:lang w:val="es-ES"/>
        </w:rPr>
        <w:t xml:space="preserve"> </w:t>
      </w:r>
      <w:r w:rsidRPr="003C749D">
        <w:rPr>
          <w:rFonts w:ascii="Arial" w:eastAsia="Malgun Gothic" w:hAnsi="Arial" w:cs="Arial"/>
          <w:lang w:val="es-ES"/>
        </w:rPr>
        <w:t>Tras cuatro años de espera,</w:t>
      </w:r>
      <w:r>
        <w:rPr>
          <w:rFonts w:ascii="Arial" w:eastAsia="Malgun Gothic" w:hAnsi="Arial" w:cs="Arial"/>
          <w:b/>
          <w:lang w:val="es-ES"/>
        </w:rPr>
        <w:t xml:space="preserve"> </w:t>
      </w:r>
      <w:r>
        <w:rPr>
          <w:rFonts w:ascii="Arial" w:eastAsia="Malgun Gothic" w:hAnsi="Arial" w:cs="Arial"/>
          <w:lang w:val="es-ES"/>
        </w:rPr>
        <w:t xml:space="preserve">el evento deportivo más importante a nivel </w:t>
      </w:r>
      <w:r w:rsidR="00D56246">
        <w:rPr>
          <w:rFonts w:ascii="Arial" w:eastAsia="Malgun Gothic" w:hAnsi="Arial" w:cs="Arial"/>
          <w:lang w:val="es-ES"/>
        </w:rPr>
        <w:t xml:space="preserve">global </w:t>
      </w:r>
      <w:r>
        <w:rPr>
          <w:rFonts w:ascii="Arial" w:eastAsia="Malgun Gothic" w:hAnsi="Arial" w:cs="Arial"/>
          <w:lang w:val="es-ES"/>
        </w:rPr>
        <w:t>está próximo a llen</w:t>
      </w:r>
      <w:r w:rsidR="003F65B0">
        <w:rPr>
          <w:rFonts w:ascii="Arial" w:eastAsia="Malgun Gothic" w:hAnsi="Arial" w:cs="Arial"/>
          <w:lang w:val="es-ES"/>
        </w:rPr>
        <w:t>ar de emociones a todo el orbe</w:t>
      </w:r>
      <w:r>
        <w:rPr>
          <w:rFonts w:ascii="Arial" w:eastAsia="Malgun Gothic" w:hAnsi="Arial" w:cs="Arial"/>
          <w:lang w:val="es-ES"/>
        </w:rPr>
        <w:t>, Samsung Electronics México</w:t>
      </w:r>
      <w:r w:rsidRPr="00E26CF4">
        <w:rPr>
          <w:rFonts w:ascii="Arial" w:eastAsia="Malgun Gothic" w:hAnsi="Arial" w:cs="Arial"/>
          <w:lang w:val="es-ES"/>
        </w:rPr>
        <w:t xml:space="preserve"> </w:t>
      </w:r>
      <w:r>
        <w:rPr>
          <w:rFonts w:ascii="Arial" w:eastAsia="Malgun Gothic" w:hAnsi="Arial" w:cs="Arial"/>
          <w:lang w:val="es-ES"/>
        </w:rPr>
        <w:t xml:space="preserve">se une a esta importante celebración al revolucionar la forma en </w:t>
      </w:r>
      <w:r w:rsidR="004E0D17">
        <w:rPr>
          <w:rFonts w:ascii="Arial" w:eastAsia="Malgun Gothic" w:hAnsi="Arial" w:cs="Arial"/>
          <w:lang w:val="es-ES"/>
        </w:rPr>
        <w:t xml:space="preserve">la </w:t>
      </w:r>
      <w:r>
        <w:rPr>
          <w:rFonts w:ascii="Arial" w:eastAsia="Malgun Gothic" w:hAnsi="Arial" w:cs="Arial"/>
          <w:lang w:val="es-ES"/>
        </w:rPr>
        <w:t xml:space="preserve">que </w:t>
      </w:r>
      <w:r w:rsidR="004E0D17">
        <w:rPr>
          <w:rFonts w:ascii="Arial" w:eastAsia="Malgun Gothic" w:hAnsi="Arial" w:cs="Arial"/>
          <w:lang w:val="es-ES"/>
        </w:rPr>
        <w:t>los usuarios percibirán y apoyarán</w:t>
      </w:r>
      <w:r>
        <w:rPr>
          <w:rFonts w:ascii="Arial" w:eastAsia="Malgun Gothic" w:hAnsi="Arial" w:cs="Arial"/>
          <w:lang w:val="es-ES"/>
        </w:rPr>
        <w:t xml:space="preserve"> a la Selección Mexicana en este magno evento.</w:t>
      </w:r>
    </w:p>
    <w:p w:rsidR="00B96871" w:rsidRDefault="00B96871" w:rsidP="00B96871">
      <w:pPr>
        <w:tabs>
          <w:tab w:val="left" w:pos="0"/>
        </w:tabs>
        <w:wordWrap/>
        <w:spacing w:after="120"/>
        <w:rPr>
          <w:rFonts w:ascii="Arial" w:eastAsia="Malgun Gothic" w:hAnsi="Arial" w:cs="Arial"/>
          <w:lang w:val="es-ES"/>
        </w:rPr>
      </w:pPr>
      <w:r>
        <w:rPr>
          <w:rFonts w:ascii="Arial" w:eastAsia="Malgun Gothic" w:hAnsi="Arial" w:cs="Arial"/>
          <w:lang w:val="es-ES"/>
        </w:rPr>
        <w:t>Samsung sabe que en esta época t</w:t>
      </w:r>
      <w:r w:rsidR="00E523F2" w:rsidRPr="00B96871">
        <w:rPr>
          <w:rFonts w:ascii="Arial" w:eastAsia="Malgun Gothic" w:hAnsi="Arial" w:cs="Arial"/>
          <w:lang w:val="es-ES"/>
        </w:rPr>
        <w:t xml:space="preserve">odos </w:t>
      </w:r>
      <w:r w:rsidR="004E0D17">
        <w:rPr>
          <w:rFonts w:ascii="Arial" w:eastAsia="Malgun Gothic" w:hAnsi="Arial" w:cs="Arial"/>
          <w:lang w:val="es-ES"/>
        </w:rPr>
        <w:t>los mexicanos se conectarán</w:t>
      </w:r>
      <w:r w:rsidR="00E523F2" w:rsidRPr="00B96871">
        <w:rPr>
          <w:rFonts w:ascii="Arial" w:eastAsia="Malgun Gothic" w:hAnsi="Arial" w:cs="Arial"/>
          <w:lang w:val="es-ES"/>
        </w:rPr>
        <w:t xml:space="preserve"> a una</w:t>
      </w:r>
      <w:r w:rsidRPr="00B96871">
        <w:rPr>
          <w:rFonts w:ascii="Arial" w:eastAsia="Malgun Gothic" w:hAnsi="Arial" w:cs="Arial"/>
          <w:lang w:val="es-ES"/>
        </w:rPr>
        <w:t xml:space="preserve"> misma pasión en cada partido, l</w:t>
      </w:r>
      <w:r w:rsidR="00E523F2" w:rsidRPr="00B96871">
        <w:rPr>
          <w:rFonts w:ascii="Arial" w:eastAsia="Malgun Gothic" w:hAnsi="Arial" w:cs="Arial"/>
          <w:lang w:val="es-ES"/>
        </w:rPr>
        <w:t>a a</w:t>
      </w:r>
      <w:r w:rsidR="004E0D17">
        <w:rPr>
          <w:rFonts w:ascii="Arial" w:eastAsia="Malgun Gothic" w:hAnsi="Arial" w:cs="Arial"/>
          <w:lang w:val="es-ES"/>
        </w:rPr>
        <w:t>fición y los seleccionados se vuelven</w:t>
      </w:r>
      <w:r w:rsidR="00E523F2" w:rsidRPr="00B96871">
        <w:rPr>
          <w:rFonts w:ascii="Arial" w:eastAsia="Malgun Gothic" w:hAnsi="Arial" w:cs="Arial"/>
          <w:lang w:val="es-ES"/>
        </w:rPr>
        <w:t xml:space="preserve"> uno, porque ju</w:t>
      </w:r>
      <w:r w:rsidR="00F00E54">
        <w:rPr>
          <w:rFonts w:ascii="Arial" w:eastAsia="Malgun Gothic" w:hAnsi="Arial" w:cs="Arial"/>
          <w:lang w:val="es-ES"/>
        </w:rPr>
        <w:t xml:space="preserve">ntos </w:t>
      </w:r>
      <w:r w:rsidR="004E0D17">
        <w:rPr>
          <w:rFonts w:ascii="Arial" w:eastAsia="Malgun Gothic" w:hAnsi="Arial" w:cs="Arial"/>
          <w:lang w:val="es-ES"/>
        </w:rPr>
        <w:t>vivirán</w:t>
      </w:r>
      <w:r>
        <w:rPr>
          <w:rFonts w:ascii="Arial" w:eastAsia="Malgun Gothic" w:hAnsi="Arial" w:cs="Arial"/>
          <w:lang w:val="es-ES"/>
        </w:rPr>
        <w:t xml:space="preserve"> la misma </w:t>
      </w:r>
      <w:r w:rsidR="00F00E54">
        <w:rPr>
          <w:rFonts w:ascii="Arial" w:eastAsia="Malgun Gothic" w:hAnsi="Arial" w:cs="Arial"/>
          <w:lang w:val="es-ES"/>
        </w:rPr>
        <w:t>i</w:t>
      </w:r>
      <w:r w:rsidR="00176512">
        <w:rPr>
          <w:rFonts w:ascii="Arial" w:eastAsia="Malgun Gothic" w:hAnsi="Arial" w:cs="Arial"/>
          <w:lang w:val="es-ES"/>
        </w:rPr>
        <w:t>ntensidad del fu</w:t>
      </w:r>
      <w:r>
        <w:rPr>
          <w:rFonts w:ascii="Arial" w:eastAsia="Malgun Gothic" w:hAnsi="Arial" w:cs="Arial"/>
          <w:lang w:val="es-ES"/>
        </w:rPr>
        <w:t xml:space="preserve">tbol. </w:t>
      </w:r>
    </w:p>
    <w:p w:rsidR="00B96871" w:rsidRDefault="00B96871" w:rsidP="00B96871">
      <w:pPr>
        <w:tabs>
          <w:tab w:val="left" w:pos="0"/>
        </w:tabs>
        <w:wordWrap/>
        <w:spacing w:after="120"/>
        <w:rPr>
          <w:rFonts w:ascii="Arial" w:eastAsia="Malgun Gothic" w:hAnsi="Arial" w:cs="Arial"/>
          <w:lang w:val="es-ES"/>
        </w:rPr>
      </w:pPr>
      <w:r>
        <w:rPr>
          <w:rFonts w:ascii="Arial" w:eastAsia="Malgun Gothic" w:hAnsi="Arial" w:cs="Arial"/>
          <w:lang w:val="es-ES"/>
        </w:rPr>
        <w:t xml:space="preserve">La tecnología evoluciona constantemente, lo que permite tener una mejor experiencia </w:t>
      </w:r>
      <w:r w:rsidR="00D56246">
        <w:rPr>
          <w:rFonts w:ascii="Arial" w:eastAsia="Malgun Gothic" w:hAnsi="Arial" w:cs="Arial"/>
          <w:lang w:val="es-ES"/>
        </w:rPr>
        <w:t>de los eventos globales</w:t>
      </w:r>
      <w:r>
        <w:rPr>
          <w:rFonts w:ascii="Arial" w:eastAsia="Malgun Gothic" w:hAnsi="Arial" w:cs="Arial"/>
          <w:lang w:val="es-ES"/>
        </w:rPr>
        <w:t>. En este sentido, Samsung cuenta con el mejor portafolio de productos, abanderado por sus pantallas insignia QLED que, con su innovadora tecnología, asombrarán y harán vibrar a los espectadores que estarán pendientes de cada minuto disputado en el torneo.</w:t>
      </w:r>
    </w:p>
    <w:p w:rsidR="00F00E54" w:rsidRDefault="00B96871" w:rsidP="00B96871">
      <w:pPr>
        <w:tabs>
          <w:tab w:val="left" w:pos="0"/>
        </w:tabs>
        <w:wordWrap/>
        <w:spacing w:after="120"/>
        <w:rPr>
          <w:rFonts w:ascii="Arial" w:eastAsia="Malgun Gothic" w:hAnsi="Arial" w:cs="Arial"/>
          <w:lang w:val="es-ES"/>
        </w:rPr>
      </w:pPr>
      <w:r>
        <w:rPr>
          <w:rFonts w:ascii="Arial" w:eastAsia="Malgun Gothic" w:hAnsi="Arial" w:cs="Arial"/>
          <w:lang w:val="es-ES"/>
        </w:rPr>
        <w:t>Por ello, y con el objetivo de ofrecer al público una experiencia envolvente</w:t>
      </w:r>
      <w:r w:rsidR="00B70B6D">
        <w:rPr>
          <w:rFonts w:ascii="Arial" w:eastAsia="Malgun Gothic" w:hAnsi="Arial" w:cs="Arial"/>
          <w:lang w:val="es-ES"/>
        </w:rPr>
        <w:t xml:space="preserve"> y más</w:t>
      </w:r>
      <w:bookmarkStart w:id="0" w:name="_GoBack"/>
      <w:bookmarkEnd w:id="0"/>
      <w:r w:rsidR="00B70B6D">
        <w:rPr>
          <w:rFonts w:ascii="Arial" w:eastAsia="Malgun Gothic" w:hAnsi="Arial" w:cs="Arial"/>
          <w:lang w:val="es-ES"/>
        </w:rPr>
        <w:t xml:space="preserve"> beneficios por su preferencia</w:t>
      </w:r>
      <w:r>
        <w:rPr>
          <w:rFonts w:ascii="Arial" w:eastAsia="Malgun Gothic" w:hAnsi="Arial" w:cs="Arial"/>
          <w:lang w:val="es-ES"/>
        </w:rPr>
        <w:t xml:space="preserve">, en la compra de alguna pantalla </w:t>
      </w:r>
      <w:r w:rsidR="00F00E54">
        <w:rPr>
          <w:rFonts w:ascii="Arial" w:eastAsia="Malgun Gothic" w:hAnsi="Arial" w:cs="Arial"/>
          <w:lang w:val="es-ES"/>
        </w:rPr>
        <w:t xml:space="preserve">QLED TV </w:t>
      </w:r>
      <w:r>
        <w:rPr>
          <w:rFonts w:ascii="Arial" w:eastAsia="Malgun Gothic" w:hAnsi="Arial" w:cs="Arial"/>
          <w:lang w:val="es-ES"/>
        </w:rPr>
        <w:t>de la compañía -en tiendas participantes</w:t>
      </w:r>
      <w:r w:rsidR="00D56246">
        <w:rPr>
          <w:rFonts w:ascii="Arial" w:eastAsia="Malgun Gothic" w:hAnsi="Arial" w:cs="Arial"/>
          <w:lang w:val="es-ES"/>
        </w:rPr>
        <w:t>-</w:t>
      </w:r>
      <w:r>
        <w:rPr>
          <w:rFonts w:ascii="Arial" w:eastAsia="Malgun Gothic" w:hAnsi="Arial" w:cs="Arial"/>
          <w:lang w:val="es-ES"/>
        </w:rPr>
        <w:t xml:space="preserve">, Samsung otorgará a sus clientes un </w:t>
      </w:r>
      <w:r w:rsidRPr="005C281B">
        <w:rPr>
          <w:rFonts w:ascii="Arial" w:eastAsia="Malgun Gothic" w:hAnsi="Arial" w:cs="Arial"/>
          <w:i/>
          <w:lang w:val="es-ES"/>
        </w:rPr>
        <w:t>ticket</w:t>
      </w:r>
      <w:r>
        <w:rPr>
          <w:rFonts w:ascii="Arial" w:eastAsia="Malgun Gothic" w:hAnsi="Arial" w:cs="Arial"/>
          <w:lang w:val="es-ES"/>
        </w:rPr>
        <w:t xml:space="preserve"> </w:t>
      </w:r>
      <w:r w:rsidR="00D26667">
        <w:rPr>
          <w:rFonts w:ascii="Arial" w:eastAsia="Malgun Gothic" w:hAnsi="Arial" w:cs="Arial"/>
          <w:lang w:val="es-ES"/>
        </w:rPr>
        <w:t xml:space="preserve">que deberán redimir </w:t>
      </w:r>
      <w:r>
        <w:rPr>
          <w:rFonts w:ascii="Arial" w:eastAsia="Malgun Gothic" w:hAnsi="Arial" w:cs="Arial"/>
          <w:lang w:val="es-ES"/>
        </w:rPr>
        <w:t>por</w:t>
      </w:r>
      <w:r w:rsidR="00D26667">
        <w:rPr>
          <w:rFonts w:ascii="Arial" w:eastAsia="Malgun Gothic" w:hAnsi="Arial" w:cs="Arial"/>
          <w:lang w:val="es-ES"/>
        </w:rPr>
        <w:t xml:space="preserve"> un monto de</w:t>
      </w:r>
      <w:r>
        <w:rPr>
          <w:rFonts w:ascii="Arial" w:eastAsia="Malgun Gothic" w:hAnsi="Arial" w:cs="Arial"/>
          <w:lang w:val="es-ES"/>
        </w:rPr>
        <w:t xml:space="preserve"> hasta $9,000.00MXN canjeable </w:t>
      </w:r>
      <w:r w:rsidR="00D26667">
        <w:rPr>
          <w:rFonts w:ascii="Arial" w:eastAsia="Malgun Gothic" w:hAnsi="Arial" w:cs="Arial"/>
          <w:lang w:val="es-ES"/>
        </w:rPr>
        <w:t>por ciertos productos Samsung</w:t>
      </w:r>
      <w:r>
        <w:rPr>
          <w:rFonts w:ascii="Arial" w:eastAsia="Malgun Gothic" w:hAnsi="Arial" w:cs="Arial"/>
          <w:lang w:val="es-ES"/>
        </w:rPr>
        <w:t xml:space="preserve">, además </w:t>
      </w:r>
      <w:r w:rsidR="00F00E54">
        <w:rPr>
          <w:rFonts w:ascii="Arial" w:eastAsia="Malgun Gothic" w:hAnsi="Arial" w:cs="Arial"/>
          <w:lang w:val="es-ES"/>
        </w:rPr>
        <w:t>del Jersey oficial de la Selección Nacional de México</w:t>
      </w:r>
      <w:r w:rsidR="00B70B6D">
        <w:rPr>
          <w:rFonts w:ascii="Arial" w:eastAsia="Malgun Gothic" w:hAnsi="Arial" w:cs="Arial"/>
          <w:lang w:val="es-ES"/>
        </w:rPr>
        <w:t>*</w:t>
      </w:r>
      <w:r w:rsidR="00F00E54">
        <w:rPr>
          <w:rFonts w:ascii="Arial" w:eastAsia="Malgun Gothic" w:hAnsi="Arial" w:cs="Arial"/>
          <w:lang w:val="es-ES"/>
        </w:rPr>
        <w:t xml:space="preserve">. </w:t>
      </w:r>
    </w:p>
    <w:p w:rsidR="002B4BF3" w:rsidRPr="00623E4A" w:rsidRDefault="00F00E54" w:rsidP="00B96871">
      <w:pPr>
        <w:tabs>
          <w:tab w:val="left" w:pos="0"/>
        </w:tabs>
        <w:wordWrap/>
        <w:spacing w:after="120"/>
        <w:rPr>
          <w:rFonts w:ascii="Arial" w:eastAsia="Malgun Gothic" w:hAnsi="Arial" w:cs="Arial"/>
          <w:lang w:val="es-MX"/>
        </w:rPr>
      </w:pPr>
      <w:r w:rsidRPr="00F00E54">
        <w:rPr>
          <w:rFonts w:ascii="Arial" w:eastAsia="Malgun Gothic" w:hAnsi="Arial" w:cs="Arial"/>
          <w:lang w:val="es-MX"/>
        </w:rPr>
        <w:t>Con los cantos y los sonidos de la afición, sacar las bebidas frías para refrescar la garganta después de gritar gol y calentar la b</w:t>
      </w:r>
      <w:r>
        <w:rPr>
          <w:rFonts w:ascii="Arial" w:eastAsia="Malgun Gothic" w:hAnsi="Arial" w:cs="Arial"/>
          <w:lang w:val="es-MX"/>
        </w:rPr>
        <w:t>otana para animar más el juego, no será ningún problema</w:t>
      </w:r>
      <w:r w:rsidR="007814D3">
        <w:rPr>
          <w:rFonts w:ascii="Arial" w:eastAsia="Malgun Gothic" w:hAnsi="Arial" w:cs="Arial"/>
          <w:lang w:val="es-MX"/>
        </w:rPr>
        <w:t>,</w:t>
      </w:r>
      <w:r>
        <w:rPr>
          <w:rFonts w:ascii="Arial" w:eastAsia="Malgun Gothic" w:hAnsi="Arial" w:cs="Arial"/>
          <w:lang w:val="es-MX"/>
        </w:rPr>
        <w:t xml:space="preserve"> pues en esta </w:t>
      </w:r>
      <w:r w:rsidR="002B2F12">
        <w:rPr>
          <w:rFonts w:ascii="Arial" w:eastAsia="Malgun Gothic" w:hAnsi="Arial" w:cs="Arial"/>
          <w:lang w:val="es-MX"/>
        </w:rPr>
        <w:t xml:space="preserve">misma </w:t>
      </w:r>
      <w:r>
        <w:rPr>
          <w:rFonts w:ascii="Arial" w:eastAsia="Malgun Gothic" w:hAnsi="Arial" w:cs="Arial"/>
          <w:lang w:val="es-MX"/>
        </w:rPr>
        <w:t>promoción los usuarios también podrán comprar</w:t>
      </w:r>
      <w:r w:rsidR="008718B1">
        <w:rPr>
          <w:rFonts w:ascii="Arial" w:eastAsia="Malgun Gothic" w:hAnsi="Arial" w:cs="Arial"/>
          <w:lang w:val="es-MX"/>
        </w:rPr>
        <w:t xml:space="preserve"> productos de línea</w:t>
      </w:r>
      <w:r w:rsidR="008D1FF0">
        <w:rPr>
          <w:rFonts w:ascii="Arial" w:eastAsia="Malgun Gothic" w:hAnsi="Arial" w:cs="Arial"/>
          <w:lang w:val="es-MX"/>
        </w:rPr>
        <w:t xml:space="preserve"> blanca como Refrigeradores, Lavadoras y S</w:t>
      </w:r>
      <w:r w:rsidR="008718B1">
        <w:rPr>
          <w:rFonts w:ascii="Arial" w:eastAsia="Malgun Gothic" w:hAnsi="Arial" w:cs="Arial"/>
          <w:lang w:val="es-MX"/>
        </w:rPr>
        <w:t>ecadoras Samsung</w:t>
      </w:r>
      <w:r>
        <w:rPr>
          <w:rFonts w:ascii="Arial" w:eastAsia="Malgun Gothic" w:hAnsi="Arial" w:cs="Arial"/>
          <w:lang w:val="es-MX"/>
        </w:rPr>
        <w:t xml:space="preserve"> participante</w:t>
      </w:r>
      <w:r w:rsidR="008718B1">
        <w:rPr>
          <w:rFonts w:ascii="Arial" w:eastAsia="Malgun Gothic" w:hAnsi="Arial" w:cs="Arial"/>
          <w:lang w:val="es-MX"/>
        </w:rPr>
        <w:t>s</w:t>
      </w:r>
      <w:r>
        <w:rPr>
          <w:rFonts w:ascii="Arial" w:eastAsia="Malgun Gothic" w:hAnsi="Arial" w:cs="Arial"/>
          <w:lang w:val="es-MX"/>
        </w:rPr>
        <w:t xml:space="preserve"> y </w:t>
      </w:r>
      <w:r w:rsidR="00623E4A">
        <w:rPr>
          <w:rFonts w:ascii="Arial" w:eastAsia="Malgun Gothic" w:hAnsi="Arial" w:cs="Arial"/>
          <w:lang w:val="es-MX"/>
        </w:rPr>
        <w:t xml:space="preserve">obtener </w:t>
      </w:r>
      <w:r w:rsidR="00623E4A" w:rsidRPr="00623E4A">
        <w:rPr>
          <w:rFonts w:ascii="Arial" w:eastAsia="Malgun Gothic" w:hAnsi="Arial" w:cs="Arial"/>
          <w:lang w:val="es-MX"/>
        </w:rPr>
        <w:t>hasta $6,000</w:t>
      </w:r>
      <w:r w:rsidR="00623E4A">
        <w:rPr>
          <w:rFonts w:ascii="Arial" w:eastAsia="Malgun Gothic" w:hAnsi="Arial" w:cs="Arial"/>
          <w:lang w:val="es-MX"/>
        </w:rPr>
        <w:t xml:space="preserve"> pesos</w:t>
      </w:r>
      <w:r w:rsidR="00623E4A" w:rsidRPr="00623E4A">
        <w:rPr>
          <w:rFonts w:ascii="Arial" w:eastAsia="Malgun Gothic" w:hAnsi="Arial" w:cs="Arial"/>
          <w:lang w:val="es-MX"/>
        </w:rPr>
        <w:t xml:space="preserve"> en productos Samsung</w:t>
      </w:r>
      <w:r w:rsidR="00623E4A">
        <w:rPr>
          <w:rFonts w:ascii="Arial" w:eastAsia="Malgun Gothic" w:hAnsi="Arial" w:cs="Arial"/>
          <w:lang w:val="es-MX"/>
        </w:rPr>
        <w:t xml:space="preserve">.* </w:t>
      </w:r>
    </w:p>
    <w:p w:rsidR="00EB175A" w:rsidRPr="00EB175A" w:rsidRDefault="00B96871" w:rsidP="00B96871">
      <w:pPr>
        <w:tabs>
          <w:tab w:val="left" w:pos="0"/>
        </w:tabs>
        <w:wordWrap/>
        <w:spacing w:after="120"/>
        <w:rPr>
          <w:rFonts w:ascii="Arial" w:eastAsia="Malgun Gothic" w:hAnsi="Arial" w:cs="Arial"/>
          <w:lang w:val="es-ES"/>
        </w:rPr>
      </w:pPr>
      <w:r>
        <w:rPr>
          <w:rFonts w:ascii="Arial" w:eastAsia="Malgun Gothic" w:hAnsi="Arial" w:cs="Arial"/>
          <w:lang w:val="es-ES"/>
        </w:rPr>
        <w:t xml:space="preserve">Para hacer válida la promoción, los interesados tendrán que registrar su </w:t>
      </w:r>
      <w:r w:rsidRPr="00AA0E2A">
        <w:rPr>
          <w:rFonts w:ascii="Arial" w:eastAsia="Malgun Gothic" w:hAnsi="Arial" w:cs="Arial"/>
          <w:i/>
          <w:lang w:val="es-ES"/>
        </w:rPr>
        <w:t>ticket</w:t>
      </w:r>
      <w:r>
        <w:rPr>
          <w:rFonts w:ascii="Arial" w:eastAsia="Malgun Gothic" w:hAnsi="Arial" w:cs="Arial"/>
          <w:lang w:val="es-ES"/>
        </w:rPr>
        <w:t xml:space="preserve"> y factura en la página </w:t>
      </w:r>
      <w:hyperlink r:id="rId11" w:history="1">
        <w:r w:rsidR="007814D3" w:rsidRPr="003C1661">
          <w:rPr>
            <w:rStyle w:val="Hipervnculo"/>
            <w:rFonts w:ascii="Arial" w:eastAsia="Malgun Gothic" w:hAnsi="Arial" w:cs="Arial"/>
            <w:lang w:val="es-ES"/>
          </w:rPr>
          <w:t>www.mismaintensidad.samsungstore.mx</w:t>
        </w:r>
      </w:hyperlink>
      <w:r w:rsidR="007814D3">
        <w:rPr>
          <w:rFonts w:ascii="Arial" w:eastAsia="Malgun Gothic" w:hAnsi="Arial" w:cs="Arial"/>
          <w:lang w:val="es-ES"/>
        </w:rPr>
        <w:t xml:space="preserve"> e</w:t>
      </w:r>
      <w:r>
        <w:rPr>
          <w:rFonts w:ascii="Arial" w:eastAsia="Malgun Gothic" w:hAnsi="Arial" w:cs="Arial"/>
          <w:lang w:val="es-ES"/>
        </w:rPr>
        <w:t xml:space="preserve">n donde podrán redimir </w:t>
      </w:r>
      <w:r w:rsidR="00EB175A">
        <w:rPr>
          <w:rFonts w:ascii="Arial" w:eastAsia="Malgun Gothic" w:hAnsi="Arial" w:cs="Arial"/>
          <w:lang w:val="es-ES"/>
        </w:rPr>
        <w:t>su Jersey o Fan Shirt así como canjear</w:t>
      </w:r>
      <w:r w:rsidR="008D1FF0">
        <w:rPr>
          <w:rFonts w:ascii="Arial" w:eastAsia="Malgun Gothic" w:hAnsi="Arial" w:cs="Arial"/>
          <w:lang w:val="es-ES"/>
        </w:rPr>
        <w:t xml:space="preserve"> el monto</w:t>
      </w:r>
      <w:r w:rsidR="00EB175A">
        <w:rPr>
          <w:rFonts w:ascii="Arial" w:eastAsia="Malgun Gothic" w:hAnsi="Arial" w:cs="Arial"/>
          <w:lang w:val="es-ES"/>
        </w:rPr>
        <w:t xml:space="preserve"> por algunos productos Samsung</w:t>
      </w:r>
      <w:r w:rsidR="00EB175A" w:rsidRPr="00EB175A">
        <w:rPr>
          <w:rFonts w:ascii="Arial" w:eastAsia="Malgun Gothic" w:hAnsi="Arial" w:cs="Arial"/>
          <w:lang w:val="es-ES"/>
        </w:rPr>
        <w:t>, lo cuales serán enviados directamente al cliente.</w:t>
      </w:r>
    </w:p>
    <w:p w:rsidR="00E523F2" w:rsidRPr="002B4BF3" w:rsidRDefault="00B70B6D" w:rsidP="002B4BF3">
      <w:pPr>
        <w:adjustRightInd w:val="0"/>
        <w:snapToGrid w:val="0"/>
        <w:rPr>
          <w:rFonts w:ascii="Arial" w:eastAsia="MS Mincho" w:hAnsi="Arial" w:cs="Arial"/>
          <w:szCs w:val="20"/>
          <w:lang w:val="es-ES"/>
        </w:rPr>
      </w:pPr>
      <w:r w:rsidRPr="002B4BF3">
        <w:rPr>
          <w:rFonts w:ascii="Arial" w:eastAsia="MS Mincho" w:hAnsi="Arial" w:cs="Arial"/>
          <w:i/>
          <w:szCs w:val="20"/>
          <w:lang w:val="es-ES"/>
        </w:rPr>
        <w:t xml:space="preserve"> </w:t>
      </w:r>
      <w:r w:rsidR="002B4BF3" w:rsidRPr="002B4BF3">
        <w:rPr>
          <w:rFonts w:ascii="Arial" w:eastAsia="MS Mincho" w:hAnsi="Arial" w:cs="Arial"/>
          <w:i/>
          <w:szCs w:val="20"/>
          <w:lang w:val="es-ES"/>
        </w:rPr>
        <w:t>“</w:t>
      </w:r>
      <w:r w:rsidR="00123584">
        <w:rPr>
          <w:rFonts w:ascii="Arial" w:eastAsia="MS Mincho" w:hAnsi="Arial" w:cs="Arial"/>
          <w:i/>
          <w:szCs w:val="20"/>
          <w:lang w:val="es-ES"/>
        </w:rPr>
        <w:t>A nivel mundial el fu</w:t>
      </w:r>
      <w:r w:rsidR="00623E4A" w:rsidRPr="002B4BF3">
        <w:rPr>
          <w:rFonts w:ascii="Arial" w:eastAsia="MS Mincho" w:hAnsi="Arial" w:cs="Arial"/>
          <w:i/>
          <w:szCs w:val="20"/>
          <w:lang w:val="es-ES"/>
        </w:rPr>
        <w:t>tbol es un deporte que marca identidad, creenci</w:t>
      </w:r>
      <w:r w:rsidR="002B4BF3" w:rsidRPr="002B4BF3">
        <w:rPr>
          <w:rFonts w:ascii="Arial" w:eastAsia="MS Mincho" w:hAnsi="Arial" w:cs="Arial"/>
          <w:i/>
          <w:szCs w:val="20"/>
          <w:lang w:val="es-ES"/>
        </w:rPr>
        <w:t>a, es una ceremonia y es pasión, por ello</w:t>
      </w:r>
      <w:r>
        <w:rPr>
          <w:rFonts w:ascii="Arial" w:eastAsia="MS Mincho" w:hAnsi="Arial" w:cs="Arial"/>
          <w:i/>
          <w:szCs w:val="20"/>
          <w:lang w:val="es-ES"/>
        </w:rPr>
        <w:t>,</w:t>
      </w:r>
      <w:r w:rsidR="002B4BF3" w:rsidRPr="002B4BF3">
        <w:rPr>
          <w:rFonts w:ascii="Arial" w:eastAsia="MS Mincho" w:hAnsi="Arial" w:cs="Arial"/>
          <w:i/>
          <w:szCs w:val="20"/>
          <w:lang w:val="es-ES"/>
        </w:rPr>
        <w:t xml:space="preserve"> Samsung ofrece a los usuarios diferentes productos de acuerdo a sus necesidades y estilo de vida</w:t>
      </w:r>
      <w:r w:rsidR="003F65B0">
        <w:rPr>
          <w:rFonts w:ascii="Arial" w:eastAsia="MS Mincho" w:hAnsi="Arial" w:cs="Arial"/>
          <w:i/>
          <w:szCs w:val="20"/>
          <w:lang w:val="es-ES"/>
        </w:rPr>
        <w:t xml:space="preserve"> para disfrutar</w:t>
      </w:r>
      <w:r w:rsidR="002B4BF3" w:rsidRPr="002B4BF3">
        <w:rPr>
          <w:rFonts w:ascii="Arial" w:eastAsia="MS Mincho" w:hAnsi="Arial" w:cs="Arial"/>
          <w:i/>
          <w:szCs w:val="20"/>
          <w:lang w:val="es-ES"/>
        </w:rPr>
        <w:t xml:space="preserve"> esta competencia </w:t>
      </w:r>
      <w:r w:rsidR="008718B1">
        <w:rPr>
          <w:rFonts w:ascii="Arial" w:eastAsia="MS Mincho" w:hAnsi="Arial" w:cs="Arial"/>
          <w:i/>
          <w:szCs w:val="20"/>
          <w:lang w:val="es-ES"/>
        </w:rPr>
        <w:t>futbolística al máximo</w:t>
      </w:r>
      <w:r w:rsidR="002B4BF3" w:rsidRPr="002B4BF3">
        <w:rPr>
          <w:rFonts w:ascii="Arial" w:eastAsia="MS Mincho" w:hAnsi="Arial" w:cs="Arial"/>
          <w:i/>
          <w:szCs w:val="20"/>
          <w:lang w:val="es-ES"/>
        </w:rPr>
        <w:t xml:space="preserve">” </w:t>
      </w:r>
      <w:r w:rsidR="002B4BF3" w:rsidRPr="002B4BF3">
        <w:rPr>
          <w:rFonts w:ascii="Arial" w:eastAsia="MS Mincho" w:hAnsi="Arial" w:cs="Arial"/>
          <w:szCs w:val="20"/>
          <w:lang w:val="es-ES"/>
        </w:rPr>
        <w:t xml:space="preserve">puntualizó, Hervé Baurez, Director de Mercadotecnia de la división Consumer Electronics en Samsung México. </w:t>
      </w:r>
    </w:p>
    <w:p w:rsidR="00B96871" w:rsidRDefault="00B96871" w:rsidP="00E6707B">
      <w:pPr>
        <w:adjustRightInd w:val="0"/>
        <w:snapToGrid w:val="0"/>
        <w:jc w:val="left"/>
        <w:rPr>
          <w:rFonts w:ascii="Arial" w:eastAsia="MS Mincho" w:hAnsi="Arial" w:cs="Arial"/>
          <w:b/>
          <w:sz w:val="16"/>
          <w:szCs w:val="16"/>
          <w:lang w:val="es-MX"/>
        </w:rPr>
      </w:pPr>
    </w:p>
    <w:p w:rsidR="008718B1" w:rsidRDefault="00AC3FAB" w:rsidP="002E6913">
      <w:pPr>
        <w:tabs>
          <w:tab w:val="left" w:pos="0"/>
        </w:tabs>
        <w:wordWrap/>
        <w:spacing w:after="120"/>
        <w:rPr>
          <w:rFonts w:ascii="Arial" w:eastAsia="Malgun Gothic" w:hAnsi="Arial" w:cs="Arial"/>
          <w:lang w:val="es-ES"/>
        </w:rPr>
      </w:pPr>
      <w:r>
        <w:rPr>
          <w:rFonts w:ascii="Arial" w:eastAsia="Malgun Gothic" w:hAnsi="Arial" w:cs="Arial"/>
          <w:lang w:val="es-ES"/>
        </w:rPr>
        <w:t>Esta</w:t>
      </w:r>
      <w:r w:rsidR="00A216AF">
        <w:rPr>
          <w:rFonts w:ascii="Arial" w:eastAsia="Malgun Gothic" w:hAnsi="Arial" w:cs="Arial"/>
          <w:lang w:val="es-ES"/>
        </w:rPr>
        <w:t xml:space="preserve"> promoción estará v</w:t>
      </w:r>
      <w:r w:rsidR="00EB175A">
        <w:rPr>
          <w:rFonts w:ascii="Arial" w:eastAsia="Malgun Gothic" w:hAnsi="Arial" w:cs="Arial"/>
          <w:lang w:val="es-ES"/>
        </w:rPr>
        <w:t>igente hasta el 30</w:t>
      </w:r>
      <w:r w:rsidR="00A216AF">
        <w:rPr>
          <w:rFonts w:ascii="Arial" w:eastAsia="Malgun Gothic" w:hAnsi="Arial" w:cs="Arial"/>
          <w:lang w:val="es-ES"/>
        </w:rPr>
        <w:t xml:space="preserve"> de junio de 2018</w:t>
      </w:r>
      <w:r w:rsidR="003F65B0">
        <w:rPr>
          <w:rFonts w:ascii="Arial" w:eastAsia="Malgun Gothic" w:hAnsi="Arial" w:cs="Arial"/>
          <w:lang w:val="es-ES"/>
        </w:rPr>
        <w:t>, en la compra de productos</w:t>
      </w:r>
      <w:r w:rsidR="00605FF9">
        <w:rPr>
          <w:rFonts w:ascii="Arial" w:eastAsia="Malgun Gothic" w:hAnsi="Arial" w:cs="Arial"/>
          <w:lang w:val="es-ES"/>
        </w:rPr>
        <w:t xml:space="preserve"> Samsung </w:t>
      </w:r>
      <w:r w:rsidR="003F65B0">
        <w:rPr>
          <w:rFonts w:ascii="Arial" w:eastAsia="Malgun Gothic" w:hAnsi="Arial" w:cs="Arial"/>
          <w:lang w:val="es-ES"/>
        </w:rPr>
        <w:t xml:space="preserve">participantes </w:t>
      </w:r>
      <w:r w:rsidR="00605FF9">
        <w:rPr>
          <w:rFonts w:ascii="Arial" w:eastAsia="Malgun Gothic" w:hAnsi="Arial" w:cs="Arial"/>
          <w:lang w:val="es-ES"/>
        </w:rPr>
        <w:t>en tiendas departamentales y clubes de precios dentro</w:t>
      </w:r>
      <w:r w:rsidR="003F65B0">
        <w:rPr>
          <w:rFonts w:ascii="Arial" w:eastAsia="Malgun Gothic" w:hAnsi="Arial" w:cs="Arial"/>
          <w:lang w:val="es-ES"/>
        </w:rPr>
        <w:t xml:space="preserve"> de todo el territorio nacional*</w:t>
      </w:r>
    </w:p>
    <w:p w:rsidR="003F65B0" w:rsidRDefault="003F65B0" w:rsidP="00B70B6D">
      <w:pPr>
        <w:adjustRightInd w:val="0"/>
        <w:snapToGrid w:val="0"/>
        <w:rPr>
          <w:rFonts w:ascii="Arial" w:eastAsia="Malgun Gothic" w:hAnsi="Arial" w:cs="Arial"/>
          <w:lang w:val="es-ES"/>
        </w:rPr>
      </w:pPr>
      <w:r w:rsidRPr="003F65B0">
        <w:rPr>
          <w:rFonts w:ascii="Arial" w:eastAsia="Malgun Gothic" w:hAnsi="Arial" w:cs="Arial"/>
          <w:lang w:val="es-ES"/>
        </w:rPr>
        <w:t xml:space="preserve">Cada gol, cada jugada son una ocasión para celebrar y reunirse para vivir la </w:t>
      </w:r>
      <w:r>
        <w:rPr>
          <w:rFonts w:ascii="Arial" w:eastAsia="Malgun Gothic" w:hAnsi="Arial" w:cs="Arial"/>
          <w:lang w:val="es-ES"/>
        </w:rPr>
        <w:t>intensidad del juego</w:t>
      </w:r>
      <w:r w:rsidRPr="003F65B0">
        <w:rPr>
          <w:rFonts w:ascii="Arial" w:eastAsia="Malgun Gothic" w:hAnsi="Arial" w:cs="Arial"/>
          <w:lang w:val="es-ES"/>
        </w:rPr>
        <w:t xml:space="preserve"> con los colores de la Selección Nacional de México. A través de estas promociones Samsung invita</w:t>
      </w:r>
      <w:r w:rsidR="00B70B6D">
        <w:rPr>
          <w:rFonts w:ascii="Arial" w:eastAsia="Malgun Gothic" w:hAnsi="Arial" w:cs="Arial"/>
          <w:lang w:val="es-ES"/>
        </w:rPr>
        <w:t xml:space="preserve"> a las personas</w:t>
      </w:r>
      <w:r w:rsidRPr="003F65B0">
        <w:rPr>
          <w:rFonts w:ascii="Arial" w:eastAsia="Malgun Gothic" w:hAnsi="Arial" w:cs="Arial"/>
          <w:lang w:val="es-ES"/>
        </w:rPr>
        <w:t xml:space="preserve"> </w:t>
      </w:r>
      <w:r>
        <w:rPr>
          <w:rFonts w:ascii="Arial" w:eastAsia="Malgun Gothic" w:hAnsi="Arial" w:cs="Arial"/>
          <w:lang w:val="es-ES"/>
        </w:rPr>
        <w:t>a vivir la misma pasión del</w:t>
      </w:r>
      <w:r w:rsidR="003B7D18">
        <w:rPr>
          <w:rFonts w:ascii="Arial" w:eastAsia="Malgun Gothic" w:hAnsi="Arial" w:cs="Arial"/>
          <w:lang w:val="es-ES"/>
        </w:rPr>
        <w:t xml:space="preserve"> fu</w:t>
      </w:r>
      <w:r w:rsidR="00B70B6D">
        <w:rPr>
          <w:rFonts w:ascii="Arial" w:eastAsia="Malgun Gothic" w:hAnsi="Arial" w:cs="Arial"/>
          <w:lang w:val="es-ES"/>
        </w:rPr>
        <w:t>tbol desde la comodidad de su</w:t>
      </w:r>
      <w:r>
        <w:rPr>
          <w:rFonts w:ascii="Arial" w:eastAsia="Malgun Gothic" w:hAnsi="Arial" w:cs="Arial"/>
          <w:lang w:val="es-ES"/>
        </w:rPr>
        <w:t xml:space="preserve"> hogar</w:t>
      </w:r>
      <w:r w:rsidR="00B70B6D">
        <w:rPr>
          <w:rFonts w:ascii="Arial" w:eastAsia="Malgun Gothic" w:hAnsi="Arial" w:cs="Arial"/>
          <w:lang w:val="es-ES"/>
        </w:rPr>
        <w:t xml:space="preserve"> con tecnología de punta</w:t>
      </w:r>
      <w:r>
        <w:rPr>
          <w:rFonts w:ascii="Arial" w:eastAsia="Malgun Gothic" w:hAnsi="Arial" w:cs="Arial"/>
          <w:lang w:val="es-ES"/>
        </w:rPr>
        <w:t xml:space="preserve">. </w:t>
      </w:r>
    </w:p>
    <w:p w:rsidR="003F65B0" w:rsidRDefault="003F65B0" w:rsidP="003F65B0">
      <w:pPr>
        <w:adjustRightInd w:val="0"/>
        <w:snapToGrid w:val="0"/>
        <w:jc w:val="left"/>
        <w:rPr>
          <w:rFonts w:ascii="Arial" w:eastAsia="MS Mincho" w:hAnsi="Arial" w:cs="Arial"/>
          <w:b/>
          <w:sz w:val="16"/>
          <w:szCs w:val="16"/>
          <w:lang w:val="es-ES"/>
        </w:rPr>
      </w:pPr>
    </w:p>
    <w:p w:rsidR="007814D3" w:rsidRDefault="007814D3" w:rsidP="003F65B0">
      <w:pPr>
        <w:adjustRightInd w:val="0"/>
        <w:snapToGrid w:val="0"/>
        <w:jc w:val="left"/>
        <w:rPr>
          <w:rFonts w:ascii="Arial" w:eastAsia="MS Mincho" w:hAnsi="Arial" w:cs="Arial"/>
          <w:b/>
          <w:sz w:val="16"/>
          <w:szCs w:val="16"/>
          <w:lang w:val="es-ES"/>
        </w:rPr>
      </w:pPr>
    </w:p>
    <w:p w:rsidR="007814D3" w:rsidRPr="00B70B6D" w:rsidRDefault="007814D3" w:rsidP="003F65B0">
      <w:pPr>
        <w:adjustRightInd w:val="0"/>
        <w:snapToGrid w:val="0"/>
        <w:jc w:val="left"/>
        <w:rPr>
          <w:rFonts w:ascii="Arial" w:eastAsia="MS Mincho" w:hAnsi="Arial" w:cs="Arial"/>
          <w:b/>
          <w:sz w:val="16"/>
          <w:szCs w:val="16"/>
          <w:lang w:val="es-ES"/>
        </w:rPr>
      </w:pPr>
    </w:p>
    <w:p w:rsidR="003F65B0" w:rsidRPr="00E26CF4" w:rsidRDefault="00B70B6D" w:rsidP="003F65B0">
      <w:pPr>
        <w:tabs>
          <w:tab w:val="left" w:pos="0"/>
        </w:tabs>
        <w:wordWrap/>
        <w:spacing w:after="120"/>
        <w:rPr>
          <w:rFonts w:ascii="Arial" w:eastAsia="Malgun Gothic" w:hAnsi="Arial" w:cs="Arial"/>
          <w:lang w:val="es-ES"/>
        </w:rPr>
      </w:pPr>
      <w:r>
        <w:rPr>
          <w:rFonts w:ascii="Arial" w:eastAsia="Malgun Gothic" w:hAnsi="Arial" w:cs="Arial"/>
          <w:lang w:val="es-ES"/>
        </w:rPr>
        <w:lastRenderedPageBreak/>
        <w:t>*</w:t>
      </w:r>
      <w:r w:rsidR="003F65B0">
        <w:rPr>
          <w:rFonts w:ascii="Arial" w:eastAsia="Malgun Gothic" w:hAnsi="Arial" w:cs="Arial"/>
          <w:lang w:val="es-ES"/>
        </w:rPr>
        <w:t xml:space="preserve">Para conocer términos y condiciones, así como productos participantes, favor de consultar el siguiente link: </w:t>
      </w:r>
      <w:hyperlink r:id="rId12" w:history="1">
        <w:r w:rsidR="003F65B0" w:rsidRPr="0063443B">
          <w:rPr>
            <w:rStyle w:val="Hipervnculo"/>
            <w:rFonts w:ascii="Arial" w:eastAsia="Malgun Gothic" w:hAnsi="Arial" w:cs="Arial"/>
            <w:lang w:val="es-ES"/>
          </w:rPr>
          <w:t>http://www.samsung.com/mx/offer/samsung-line-up/</w:t>
        </w:r>
      </w:hyperlink>
      <w:r w:rsidR="003F65B0">
        <w:rPr>
          <w:rFonts w:ascii="Arial" w:eastAsia="Malgun Gothic" w:hAnsi="Arial" w:cs="Arial"/>
          <w:lang w:val="es-ES"/>
        </w:rPr>
        <w:t xml:space="preserve"> </w:t>
      </w:r>
    </w:p>
    <w:p w:rsidR="003F65B0" w:rsidRDefault="003F65B0" w:rsidP="002E6913">
      <w:pPr>
        <w:tabs>
          <w:tab w:val="left" w:pos="0"/>
        </w:tabs>
        <w:wordWrap/>
        <w:spacing w:after="120"/>
        <w:rPr>
          <w:rFonts w:ascii="Arial" w:eastAsia="Malgun Gothic" w:hAnsi="Arial" w:cs="Arial"/>
          <w:lang w:val="es-ES"/>
        </w:rPr>
      </w:pPr>
      <w:r>
        <w:rPr>
          <w:rFonts w:ascii="Arial" w:eastAsia="Malgun Gothic" w:hAnsi="Arial" w:cs="Arial"/>
          <w:lang w:val="es-ES"/>
        </w:rPr>
        <w:t xml:space="preserve"> </w:t>
      </w:r>
    </w:p>
    <w:p w:rsidR="000B69F7" w:rsidRPr="003F65B0" w:rsidRDefault="000B69F7" w:rsidP="00D81617">
      <w:pPr>
        <w:shd w:val="clear" w:color="auto" w:fill="FFFFFF"/>
        <w:jc w:val="center"/>
        <w:rPr>
          <w:rFonts w:ascii="Calibri" w:eastAsia="Malgun Gothic" w:hAnsi="Calibri" w:cs="Calibri"/>
          <w:kern w:val="0"/>
          <w:sz w:val="22"/>
          <w:lang w:val="es-MX"/>
        </w:rPr>
      </w:pPr>
    </w:p>
    <w:sectPr w:rsidR="000B69F7" w:rsidRPr="003F65B0" w:rsidSect="00303188">
      <w:pgSz w:w="11906" w:h="16838"/>
      <w:pgMar w:top="1417" w:right="1701" w:bottom="1417" w:left="1701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C6224" w:rsidRDefault="00FC6224" w:rsidP="000B69F7">
      <w:r>
        <w:separator/>
      </w:r>
    </w:p>
  </w:endnote>
  <w:endnote w:type="continuationSeparator" w:id="0">
    <w:p w:rsidR="00FC6224" w:rsidRDefault="00FC6224" w:rsidP="000B69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C6224" w:rsidRDefault="00FC6224" w:rsidP="000B69F7">
      <w:r>
        <w:separator/>
      </w:r>
    </w:p>
  </w:footnote>
  <w:footnote w:type="continuationSeparator" w:id="0">
    <w:p w:rsidR="00FC6224" w:rsidRDefault="00FC6224" w:rsidP="000B69F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8245FD"/>
    <w:multiLevelType w:val="hybridMultilevel"/>
    <w:tmpl w:val="596E287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800"/>
  <w:hyphenationZone w:val="425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404A"/>
    <w:rsid w:val="0004047B"/>
    <w:rsid w:val="00084AB9"/>
    <w:rsid w:val="000B69F7"/>
    <w:rsid w:val="000D45FA"/>
    <w:rsid w:val="000E56DC"/>
    <w:rsid w:val="000F3B6A"/>
    <w:rsid w:val="00107196"/>
    <w:rsid w:val="00123584"/>
    <w:rsid w:val="00125443"/>
    <w:rsid w:val="0013404A"/>
    <w:rsid w:val="00173A5E"/>
    <w:rsid w:val="00176512"/>
    <w:rsid w:val="001945BE"/>
    <w:rsid w:val="001961AB"/>
    <w:rsid w:val="001F4F3E"/>
    <w:rsid w:val="002018C5"/>
    <w:rsid w:val="002031E2"/>
    <w:rsid w:val="00204379"/>
    <w:rsid w:val="0022194E"/>
    <w:rsid w:val="00225E86"/>
    <w:rsid w:val="00235CB4"/>
    <w:rsid w:val="002402F1"/>
    <w:rsid w:val="00246C85"/>
    <w:rsid w:val="002868FE"/>
    <w:rsid w:val="002A058F"/>
    <w:rsid w:val="002B0E8C"/>
    <w:rsid w:val="002B2F12"/>
    <w:rsid w:val="002B4BF3"/>
    <w:rsid w:val="002E6913"/>
    <w:rsid w:val="002E7A23"/>
    <w:rsid w:val="002F51B7"/>
    <w:rsid w:val="00303188"/>
    <w:rsid w:val="003052A4"/>
    <w:rsid w:val="00322D2E"/>
    <w:rsid w:val="003358C5"/>
    <w:rsid w:val="003760AF"/>
    <w:rsid w:val="003B7D18"/>
    <w:rsid w:val="003C749D"/>
    <w:rsid w:val="003F65B0"/>
    <w:rsid w:val="00422D93"/>
    <w:rsid w:val="004E0D17"/>
    <w:rsid w:val="004E42CD"/>
    <w:rsid w:val="0053545C"/>
    <w:rsid w:val="00537BEE"/>
    <w:rsid w:val="00543ADF"/>
    <w:rsid w:val="00556395"/>
    <w:rsid w:val="00576962"/>
    <w:rsid w:val="005909A2"/>
    <w:rsid w:val="005C281B"/>
    <w:rsid w:val="005E2DEC"/>
    <w:rsid w:val="00605FF9"/>
    <w:rsid w:val="006158CF"/>
    <w:rsid w:val="00617516"/>
    <w:rsid w:val="00623E4A"/>
    <w:rsid w:val="00657457"/>
    <w:rsid w:val="0069107F"/>
    <w:rsid w:val="006A6170"/>
    <w:rsid w:val="006B5863"/>
    <w:rsid w:val="006C223C"/>
    <w:rsid w:val="006E485D"/>
    <w:rsid w:val="007143CF"/>
    <w:rsid w:val="0071534B"/>
    <w:rsid w:val="0073755A"/>
    <w:rsid w:val="00743A7E"/>
    <w:rsid w:val="007814D3"/>
    <w:rsid w:val="007A1C6B"/>
    <w:rsid w:val="007C77EF"/>
    <w:rsid w:val="007E2EAD"/>
    <w:rsid w:val="007F738B"/>
    <w:rsid w:val="00840EC7"/>
    <w:rsid w:val="008718B1"/>
    <w:rsid w:val="0089380D"/>
    <w:rsid w:val="008B1DBE"/>
    <w:rsid w:val="008D1FF0"/>
    <w:rsid w:val="00900E25"/>
    <w:rsid w:val="00901AB2"/>
    <w:rsid w:val="00972FD1"/>
    <w:rsid w:val="00995966"/>
    <w:rsid w:val="009C4B8A"/>
    <w:rsid w:val="00A216AF"/>
    <w:rsid w:val="00A2632D"/>
    <w:rsid w:val="00A36EFB"/>
    <w:rsid w:val="00A372F3"/>
    <w:rsid w:val="00A62B74"/>
    <w:rsid w:val="00A651F2"/>
    <w:rsid w:val="00A6587B"/>
    <w:rsid w:val="00A72723"/>
    <w:rsid w:val="00AA0E2A"/>
    <w:rsid w:val="00AB58C3"/>
    <w:rsid w:val="00AB6C0B"/>
    <w:rsid w:val="00AB6FBA"/>
    <w:rsid w:val="00AC3FAB"/>
    <w:rsid w:val="00B23110"/>
    <w:rsid w:val="00B443BC"/>
    <w:rsid w:val="00B70B6D"/>
    <w:rsid w:val="00B96871"/>
    <w:rsid w:val="00BE2BD5"/>
    <w:rsid w:val="00C52E9C"/>
    <w:rsid w:val="00C66ADC"/>
    <w:rsid w:val="00CB1C4D"/>
    <w:rsid w:val="00CB7AE7"/>
    <w:rsid w:val="00D20CF0"/>
    <w:rsid w:val="00D26667"/>
    <w:rsid w:val="00D26772"/>
    <w:rsid w:val="00D37427"/>
    <w:rsid w:val="00D54C05"/>
    <w:rsid w:val="00D56246"/>
    <w:rsid w:val="00D62054"/>
    <w:rsid w:val="00D72A5C"/>
    <w:rsid w:val="00D81617"/>
    <w:rsid w:val="00D840EF"/>
    <w:rsid w:val="00D845E2"/>
    <w:rsid w:val="00DA5CBF"/>
    <w:rsid w:val="00DB4F46"/>
    <w:rsid w:val="00DE5303"/>
    <w:rsid w:val="00E02B6C"/>
    <w:rsid w:val="00E13C2F"/>
    <w:rsid w:val="00E352DB"/>
    <w:rsid w:val="00E37DC9"/>
    <w:rsid w:val="00E455CF"/>
    <w:rsid w:val="00E45934"/>
    <w:rsid w:val="00E523F2"/>
    <w:rsid w:val="00E57946"/>
    <w:rsid w:val="00E6707B"/>
    <w:rsid w:val="00E729DE"/>
    <w:rsid w:val="00E765FE"/>
    <w:rsid w:val="00EB175A"/>
    <w:rsid w:val="00EB5041"/>
    <w:rsid w:val="00EB6624"/>
    <w:rsid w:val="00EC39AE"/>
    <w:rsid w:val="00EC6525"/>
    <w:rsid w:val="00F00E54"/>
    <w:rsid w:val="00FA2507"/>
    <w:rsid w:val="00FC0FDB"/>
    <w:rsid w:val="00FC6224"/>
    <w:rsid w:val="00FE5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88F996E"/>
  <w15:docId w15:val="{FFA263D4-F170-4C54-ADF2-29B3C1286F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3404A"/>
    <w:pPr>
      <w:widowControl w:val="0"/>
      <w:wordWrap w:val="0"/>
      <w:autoSpaceDE w:val="0"/>
      <w:autoSpaceDN w:val="0"/>
      <w:spacing w:after="0" w:line="240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B69F7"/>
    <w:pPr>
      <w:tabs>
        <w:tab w:val="center" w:pos="4513"/>
        <w:tab w:val="right" w:pos="9026"/>
      </w:tabs>
      <w:snapToGrid w:val="0"/>
    </w:pPr>
  </w:style>
  <w:style w:type="character" w:customStyle="1" w:styleId="EncabezadoCar">
    <w:name w:val="Encabezado Car"/>
    <w:basedOn w:val="Fuentedeprrafopredeter"/>
    <w:link w:val="Encabezado"/>
    <w:uiPriority w:val="99"/>
    <w:rsid w:val="000B69F7"/>
  </w:style>
  <w:style w:type="paragraph" w:styleId="Piedepgina">
    <w:name w:val="footer"/>
    <w:basedOn w:val="Normal"/>
    <w:link w:val="PiedepginaCar"/>
    <w:uiPriority w:val="99"/>
    <w:unhideWhenUsed/>
    <w:rsid w:val="000B69F7"/>
    <w:pPr>
      <w:tabs>
        <w:tab w:val="center" w:pos="4513"/>
        <w:tab w:val="right" w:pos="9026"/>
      </w:tabs>
      <w:snapToGrid w:val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B69F7"/>
  </w:style>
  <w:style w:type="paragraph" w:styleId="Textodeglobo">
    <w:name w:val="Balloon Text"/>
    <w:basedOn w:val="Normal"/>
    <w:link w:val="TextodegloboCar"/>
    <w:uiPriority w:val="99"/>
    <w:semiHidden/>
    <w:unhideWhenUsed/>
    <w:rsid w:val="006E485D"/>
    <w:rPr>
      <w:rFonts w:asciiTheme="majorHAnsi" w:eastAsiaTheme="majorEastAsia" w:hAnsiTheme="majorHAnsi" w:cstheme="majorBid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E485D"/>
    <w:rPr>
      <w:rFonts w:asciiTheme="majorHAnsi" w:eastAsiaTheme="majorEastAsia" w:hAnsiTheme="majorHAnsi" w:cstheme="majorBid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1961AB"/>
    <w:rPr>
      <w:color w:val="0000FF" w:themeColor="hyperlink"/>
      <w:u w:val="single"/>
    </w:rPr>
  </w:style>
  <w:style w:type="paragraph" w:styleId="Prrafodelista">
    <w:name w:val="List Paragraph"/>
    <w:basedOn w:val="Normal"/>
    <w:uiPriority w:val="34"/>
    <w:qFormat/>
    <w:rsid w:val="005E2DEC"/>
    <w:pPr>
      <w:ind w:left="720"/>
      <w:contextualSpacing/>
    </w:p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84AB9"/>
    <w:rPr>
      <w:color w:val="808080"/>
      <w:shd w:val="clear" w:color="auto" w:fill="E6E6E6"/>
    </w:rPr>
  </w:style>
  <w:style w:type="paragraph" w:styleId="Sinespaciado">
    <w:name w:val="No Spacing"/>
    <w:uiPriority w:val="1"/>
    <w:qFormat/>
    <w:rsid w:val="0069107F"/>
    <w:pPr>
      <w:widowControl w:val="0"/>
      <w:wordWrap w:val="0"/>
      <w:autoSpaceDE w:val="0"/>
      <w:autoSpaceDN w:val="0"/>
      <w:spacing w:after="0" w:line="240" w:lineRule="auto"/>
    </w:pPr>
  </w:style>
  <w:style w:type="paragraph" w:styleId="NormalWeb">
    <w:name w:val="Normal (Web)"/>
    <w:basedOn w:val="Normal"/>
    <w:uiPriority w:val="99"/>
    <w:rsid w:val="002E6913"/>
    <w:pPr>
      <w:widowControl/>
      <w:wordWrap/>
      <w:autoSpaceDE/>
      <w:autoSpaceDN/>
      <w:spacing w:before="100" w:beforeAutospacing="1" w:after="100" w:afterAutospacing="1"/>
      <w:jc w:val="left"/>
    </w:pPr>
    <w:rPr>
      <w:rFonts w:ascii="Gulim" w:eastAsia="Gulim" w:hAnsi="Gulim" w:cs="Gulim"/>
      <w:kern w:val="0"/>
      <w:sz w:val="24"/>
      <w:szCs w:val="24"/>
    </w:rPr>
  </w:style>
  <w:style w:type="character" w:styleId="Textoennegrita">
    <w:name w:val="Strong"/>
    <w:uiPriority w:val="22"/>
    <w:qFormat/>
    <w:rsid w:val="002E6913"/>
    <w:rPr>
      <w:b/>
      <w:bCs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D72A5C"/>
    <w:rPr>
      <w:color w:val="808080"/>
      <w:shd w:val="clear" w:color="auto" w:fill="E6E6E6"/>
    </w:rPr>
  </w:style>
  <w:style w:type="character" w:styleId="Refdecomentario">
    <w:name w:val="annotation reference"/>
    <w:basedOn w:val="Fuentedeprrafopredeter"/>
    <w:uiPriority w:val="99"/>
    <w:semiHidden/>
    <w:unhideWhenUsed/>
    <w:rsid w:val="002B2F1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2B2F12"/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2B2F12"/>
    <w:rPr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B2F1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B2F12"/>
    <w:rPr>
      <w:b/>
      <w:bCs/>
      <w:szCs w:val="20"/>
    </w:rPr>
  </w:style>
  <w:style w:type="character" w:styleId="Hipervnculovisitado">
    <w:name w:val="FollowedHyperlink"/>
    <w:basedOn w:val="Fuentedeprrafopredeter"/>
    <w:uiPriority w:val="99"/>
    <w:semiHidden/>
    <w:unhideWhenUsed/>
    <w:rsid w:val="008D1FF0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137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2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samsung.com/mx/offer/samsung-line-up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mismaintensidad.samsungstore.mx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cgomez@jeffreygroup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diana.rm@samsung.co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8B686B-F8F6-4E9F-81F3-C7E6F2BECB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552</Words>
  <Characters>3037</Characters>
  <Application>Microsoft Office Word</Application>
  <DocSecurity>0</DocSecurity>
  <Lines>25</Lines>
  <Paragraphs>7</Paragraphs>
  <ScaleCrop>false</ScaleCrop>
  <HeadingPairs>
    <vt:vector size="6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Samsung Electronics</Company>
  <LinksUpToDate>false</LinksUpToDate>
  <CharactersWithSpaces>3582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HANNA PARK</dc:creator>
  <cp:lastModifiedBy>Christian Gomez</cp:lastModifiedBy>
  <cp:revision>5</cp:revision>
  <dcterms:created xsi:type="dcterms:W3CDTF">2018-06-08T16:27:00Z</dcterms:created>
  <dcterms:modified xsi:type="dcterms:W3CDTF">2018-06-08T17:28:00Z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E02AC974A5F869CD34A3AE59C2FE819CC8F296304E7B317A56681CA8B75B37BD</vt:lpwstr>
  </property>
  <property fmtid="{D5CDD505-2E9C-101B-9397-08002B2CF9AE}" pid="2" name="NSCPROP">
    <vt:lpwstr>NSCCustomProperty</vt:lpwstr>
  </property>
  <property fmtid="{D5CDD505-2E9C-101B-9397-08002B2CF9AE}" pid="3" name="NSCPROP_SA">
    <vt:lpwstr>C:\Users\diana.rm\AppData\Local\Microsoft\Windows\Temporary Internet Files\Content.Outlook\6WK4QHVG\Foto Da un vistazo al futuro del Visual Display con la línea QLED 2018 de televisores Samsung.docx</vt:lpwstr>
  </property>
</Properties>
</file>