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3495CF" w14:textId="77777777" w:rsidR="00FD09DE" w:rsidRPr="00E340A6" w:rsidRDefault="00FD09DE" w:rsidP="00FD09DE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rPr>
          <w:rFonts w:ascii="Arial" w:eastAsia="Calibri" w:hAnsi="Arial" w:cs="Arial"/>
          <w:noProof/>
          <w:sz w:val="24"/>
          <w:szCs w:val="24"/>
          <w:lang w:val="es-MX"/>
        </w:rPr>
      </w:pPr>
      <w:r w:rsidRPr="00E340A6">
        <w:rPr>
          <w:rFonts w:ascii="Arial" w:eastAsia="Calibri" w:hAnsi="Arial" w:cs="Arial"/>
          <w:noProof/>
          <w:sz w:val="24"/>
          <w:szCs w:val="24"/>
          <w:lang w:val="es-MX"/>
        </w:rPr>
        <w:drawing>
          <wp:anchor distT="0" distB="0" distL="114300" distR="114300" simplePos="0" relativeHeight="251659264" behindDoc="0" locked="0" layoutInCell="1" allowOverlap="1" wp14:anchorId="76628D1D" wp14:editId="3DCC9689">
            <wp:simplePos x="0" y="0"/>
            <wp:positionH relativeFrom="column">
              <wp:posOffset>0</wp:posOffset>
            </wp:positionH>
            <wp:positionV relativeFrom="paragraph">
              <wp:posOffset>-361950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9" name="Picture 19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B640F79" w14:textId="77777777" w:rsidR="00FD09DE" w:rsidRPr="00E340A6" w:rsidRDefault="00FD09DE" w:rsidP="00FD09DE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rFonts w:ascii="Arial" w:eastAsia="Calibri" w:hAnsi="Arial" w:cs="Arial"/>
          <w:b/>
          <w:sz w:val="14"/>
          <w:szCs w:val="14"/>
          <w:lang w:val="es-MX"/>
        </w:rPr>
      </w:pPr>
      <w:r w:rsidRPr="00E340A6">
        <w:rPr>
          <w:rFonts w:ascii="Arial" w:eastAsia="Calibri" w:hAnsi="Arial" w:cs="Arial"/>
          <w:b/>
          <w:sz w:val="14"/>
          <w:szCs w:val="14"/>
          <w:lang w:val="es-MX"/>
        </w:rPr>
        <w:t>CONTACTO:</w:t>
      </w:r>
    </w:p>
    <w:p w14:paraId="28B276BD" w14:textId="77777777" w:rsidR="00FD09DE" w:rsidRPr="00E340A6" w:rsidRDefault="00FD09DE" w:rsidP="00FD09DE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79"/>
        <w:jc w:val="right"/>
        <w:rPr>
          <w:rFonts w:ascii="Arial" w:eastAsia="Calibri" w:hAnsi="Arial" w:cs="Arial"/>
          <w:b/>
          <w:sz w:val="14"/>
          <w:szCs w:val="14"/>
          <w:lang w:val="es-MX"/>
        </w:rPr>
      </w:pPr>
      <w:r w:rsidRPr="00E340A6">
        <w:rPr>
          <w:rFonts w:ascii="Calibri" w:eastAsia="Calibri" w:hAnsi="Calibri" w:cs="Calibri"/>
          <w:b/>
          <w:color w:val="000000"/>
          <w:sz w:val="16"/>
          <w:szCs w:val="16"/>
          <w:lang w:val="es-MX"/>
        </w:rPr>
        <w:t xml:space="preserve">Diana Ramírez </w:t>
      </w:r>
    </w:p>
    <w:p w14:paraId="61820C12" w14:textId="77777777" w:rsidR="00FD09DE" w:rsidRPr="00E340A6" w:rsidRDefault="00FD09DE" w:rsidP="00FD09DE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</w:pPr>
      <w:r w:rsidRPr="00E340A6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 xml:space="preserve">Samsung Electronics México </w:t>
      </w:r>
    </w:p>
    <w:p w14:paraId="5515FF74" w14:textId="77777777" w:rsidR="00FD09DE" w:rsidRPr="004F1959" w:rsidRDefault="00FD09DE" w:rsidP="00FD09DE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</w:pPr>
      <w:r w:rsidRPr="004F1959"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  <w:t>57475100 ext. 5074</w:t>
      </w:r>
    </w:p>
    <w:p w14:paraId="47F5FB14" w14:textId="77777777" w:rsidR="00FD09DE" w:rsidRPr="004F1959" w:rsidRDefault="006A7875" w:rsidP="00FD09DE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</w:pPr>
      <w:hyperlink r:id="rId7" w:history="1">
        <w:r w:rsidR="00FD09DE" w:rsidRPr="004F1959">
          <w:rPr>
            <w:rFonts w:ascii="Calibri" w:eastAsia="Times New Roman" w:hAnsi="Calibri" w:cs="Times New Roman"/>
            <w:color w:val="0000FF"/>
            <w:sz w:val="16"/>
            <w:szCs w:val="16"/>
            <w:u w:val="single"/>
            <w:lang w:val="en-US" w:eastAsia="es-MX"/>
          </w:rPr>
          <w:t>diana.rm@samsung.com</w:t>
        </w:r>
      </w:hyperlink>
      <w:r w:rsidR="00FD09DE" w:rsidRPr="004F1959"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  <w:t xml:space="preserve"> </w:t>
      </w:r>
    </w:p>
    <w:p w14:paraId="42AE045C" w14:textId="77777777" w:rsidR="00FD09DE" w:rsidRPr="004F1959" w:rsidRDefault="00FD09DE" w:rsidP="00FD09DE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n-US" w:eastAsia="es-MX"/>
        </w:rPr>
      </w:pPr>
    </w:p>
    <w:p w14:paraId="28EA0BF3" w14:textId="77777777" w:rsidR="00FD09DE" w:rsidRPr="004F1959" w:rsidRDefault="00FD09DE" w:rsidP="00FD09DE">
      <w:pPr>
        <w:spacing w:after="0" w:line="240" w:lineRule="auto"/>
        <w:jc w:val="right"/>
        <w:rPr>
          <w:rFonts w:ascii="Calibri" w:eastAsia="MS Mincho" w:hAnsi="Calibri" w:cs="Calibri"/>
          <w:b/>
          <w:sz w:val="16"/>
          <w:szCs w:val="16"/>
          <w:lang w:val="en-US"/>
        </w:rPr>
      </w:pPr>
      <w:r w:rsidRPr="004F1959">
        <w:rPr>
          <w:rFonts w:ascii="Calibri" w:eastAsia="MS Mincho" w:hAnsi="Calibri" w:cs="Calibri"/>
          <w:b/>
          <w:sz w:val="16"/>
          <w:szCs w:val="16"/>
          <w:lang w:val="en-US"/>
        </w:rPr>
        <w:t>Dulce Carbajal</w:t>
      </w:r>
    </w:p>
    <w:p w14:paraId="35D92A8A" w14:textId="77777777" w:rsidR="00FD09DE" w:rsidRPr="00E340A6" w:rsidRDefault="00FD09DE" w:rsidP="00FD09DE">
      <w:pPr>
        <w:spacing w:after="0" w:line="240" w:lineRule="auto"/>
        <w:jc w:val="right"/>
        <w:rPr>
          <w:rFonts w:ascii="Calibri" w:eastAsia="MS Mincho" w:hAnsi="Calibri" w:cs="Calibri"/>
          <w:sz w:val="16"/>
          <w:szCs w:val="16"/>
          <w:lang w:val="es-MX"/>
        </w:rPr>
      </w:pPr>
      <w:r w:rsidRPr="00E340A6">
        <w:rPr>
          <w:rFonts w:ascii="Calibri" w:eastAsia="MS Mincho" w:hAnsi="Calibri" w:cs="Calibri"/>
          <w:sz w:val="16"/>
          <w:szCs w:val="16"/>
          <w:lang w:val="es-MX"/>
        </w:rPr>
        <w:t>Edelman México</w:t>
      </w:r>
    </w:p>
    <w:p w14:paraId="6741D1FD" w14:textId="77777777" w:rsidR="00FD09DE" w:rsidRPr="00E340A6" w:rsidRDefault="00FD09DE" w:rsidP="00FD09DE">
      <w:pPr>
        <w:spacing w:after="0" w:line="240" w:lineRule="auto"/>
        <w:jc w:val="right"/>
        <w:rPr>
          <w:rFonts w:ascii="Calibri" w:eastAsia="MS Mincho" w:hAnsi="Calibri" w:cs="Calibri"/>
          <w:sz w:val="16"/>
          <w:szCs w:val="16"/>
          <w:lang w:val="es-MX"/>
        </w:rPr>
      </w:pPr>
      <w:r w:rsidRPr="00E340A6">
        <w:rPr>
          <w:rFonts w:ascii="Calibri" w:eastAsia="MS Mincho" w:hAnsi="Calibri" w:cs="Calibri"/>
          <w:sz w:val="16"/>
          <w:szCs w:val="16"/>
          <w:lang w:val="es-MX"/>
        </w:rPr>
        <w:t>Tel. 5350 1500 ext.5943</w:t>
      </w:r>
    </w:p>
    <w:p w14:paraId="6321B94A" w14:textId="77777777" w:rsidR="00FD09DE" w:rsidRPr="00E340A6" w:rsidRDefault="006A7875" w:rsidP="00FD09DE">
      <w:pPr>
        <w:spacing w:after="0" w:line="240" w:lineRule="auto"/>
        <w:jc w:val="right"/>
        <w:rPr>
          <w:rFonts w:ascii="Calibri" w:eastAsia="MS Mincho" w:hAnsi="Calibri" w:cs="Calibri"/>
          <w:sz w:val="16"/>
          <w:szCs w:val="16"/>
          <w:lang w:val="es-MX"/>
        </w:rPr>
      </w:pPr>
      <w:hyperlink r:id="rId8" w:history="1">
        <w:r w:rsidR="00FD09DE" w:rsidRPr="00E340A6">
          <w:rPr>
            <w:rFonts w:ascii="Calibri" w:eastAsia="MS Mincho" w:hAnsi="Calibri" w:cs="Calibri"/>
            <w:color w:val="0000FF"/>
            <w:sz w:val="16"/>
            <w:szCs w:val="16"/>
            <w:u w:val="single"/>
            <w:lang w:val="es-MX"/>
          </w:rPr>
          <w:t>dulce.carbajal@edelman.com</w:t>
        </w:r>
      </w:hyperlink>
    </w:p>
    <w:p w14:paraId="1FCE38AE" w14:textId="77777777" w:rsidR="00FD09DE" w:rsidRPr="00E340A6" w:rsidRDefault="00FD09DE" w:rsidP="00FD09DE">
      <w:pPr>
        <w:spacing w:after="0" w:line="240" w:lineRule="auto"/>
        <w:jc w:val="right"/>
        <w:rPr>
          <w:rFonts w:ascii="Calibri" w:eastAsia="MS Mincho" w:hAnsi="Calibri" w:cs="Calibri"/>
          <w:sz w:val="16"/>
          <w:szCs w:val="16"/>
          <w:lang w:val="es-MX"/>
        </w:rPr>
      </w:pPr>
    </w:p>
    <w:p w14:paraId="45613B29" w14:textId="77777777" w:rsidR="00342601" w:rsidRPr="00E340A6" w:rsidRDefault="00021488" w:rsidP="00EC5AA6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2"/>
          <w:sz w:val="28"/>
          <w:lang w:val="es-MX" w:eastAsia="en-GB"/>
        </w:rPr>
      </w:pPr>
      <w:r w:rsidRPr="00E340A6">
        <w:rPr>
          <w:rFonts w:ascii="Arial" w:eastAsia="Times New Roman" w:hAnsi="Arial" w:cs="Arial"/>
          <w:b/>
          <w:color w:val="000000"/>
          <w:spacing w:val="-2"/>
          <w:sz w:val="28"/>
          <w:lang w:val="es-MX" w:eastAsia="en-GB"/>
        </w:rPr>
        <w:t xml:space="preserve">¿De dónde surge el </w:t>
      </w:r>
      <w:r w:rsidR="00F5161E" w:rsidRPr="00E340A6">
        <w:rPr>
          <w:rFonts w:ascii="Arial" w:eastAsia="Times New Roman" w:hAnsi="Arial" w:cs="Arial"/>
          <w:b/>
          <w:color w:val="000000"/>
          <w:spacing w:val="-2"/>
          <w:sz w:val="28"/>
          <w:lang w:val="es-MX" w:eastAsia="en-GB"/>
        </w:rPr>
        <w:t>di</w:t>
      </w:r>
      <w:r w:rsidRPr="00E340A6">
        <w:rPr>
          <w:rFonts w:ascii="Arial" w:eastAsia="Times New Roman" w:hAnsi="Arial" w:cs="Arial"/>
          <w:b/>
          <w:color w:val="000000"/>
          <w:spacing w:val="-2"/>
          <w:sz w:val="28"/>
          <w:lang w:val="es-MX" w:eastAsia="en-GB"/>
        </w:rPr>
        <w:t>seño de los televisores Samsung actuales?</w:t>
      </w:r>
      <w:r w:rsidR="00F5161E" w:rsidRPr="00E340A6">
        <w:rPr>
          <w:rFonts w:ascii="Arial" w:eastAsia="Times New Roman" w:hAnsi="Arial" w:cs="Arial"/>
          <w:b/>
          <w:color w:val="000000"/>
          <w:spacing w:val="-2"/>
          <w:sz w:val="28"/>
          <w:lang w:val="es-MX" w:eastAsia="en-GB"/>
        </w:rPr>
        <w:t xml:space="preserve"> </w:t>
      </w:r>
    </w:p>
    <w:p w14:paraId="3E276677" w14:textId="77777777" w:rsidR="00B74EBE" w:rsidRPr="00E340A6" w:rsidRDefault="00B74EBE" w:rsidP="00EC5AA6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2"/>
          <w:sz w:val="28"/>
          <w:lang w:val="es-MX" w:eastAsia="en-GB"/>
        </w:rPr>
      </w:pPr>
    </w:p>
    <w:p w14:paraId="0892C384" w14:textId="77777777" w:rsidR="00B74EBE" w:rsidRPr="00E340A6" w:rsidRDefault="00B74EBE" w:rsidP="00EC5AA6">
      <w:pPr>
        <w:spacing w:after="0" w:line="240" w:lineRule="auto"/>
        <w:jc w:val="center"/>
        <w:rPr>
          <w:rFonts w:ascii="Calibri" w:eastAsia="MS Mincho" w:hAnsi="Calibri" w:cs="Calibri"/>
          <w:b/>
          <w:sz w:val="28"/>
          <w:lang w:val="es-MX"/>
        </w:rPr>
      </w:pPr>
      <w:r w:rsidRPr="00E340A6">
        <w:rPr>
          <w:noProof/>
          <w:lang w:val="es-MX"/>
        </w:rPr>
        <w:drawing>
          <wp:inline distT="0" distB="0" distL="0" distR="0" wp14:anchorId="6CB7C921" wp14:editId="61ABDC24">
            <wp:extent cx="5400040" cy="2818744"/>
            <wp:effectExtent l="0" t="0" r="0" b="0"/>
            <wp:docPr id="11" name="Picture 11" descr="https://img.global.news.samsung.com/global/wp-content/uploads/2017/05/TV-Design-Story_mai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7/05/TV-Design-Story_main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818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36218" w14:textId="77777777" w:rsidR="00342601" w:rsidRPr="00E340A6" w:rsidRDefault="00342601" w:rsidP="0034260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color w:val="4E4E4E"/>
          <w:spacing w:val="7"/>
          <w:lang w:val="es-MX" w:eastAsia="en-GB"/>
        </w:rPr>
        <w:t> </w:t>
      </w:r>
    </w:p>
    <w:p w14:paraId="5CB6DC9A" w14:textId="47F86332" w:rsidR="00A17584" w:rsidRPr="00E340A6" w:rsidRDefault="00FD09DE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Malgun Gothic" w:hAnsi="Arial" w:cs="Arial"/>
          <w:b/>
          <w:lang w:val="es-MX"/>
        </w:rPr>
        <w:t xml:space="preserve">Ciudad </w:t>
      </w:r>
      <w:r w:rsidR="000B2ECA" w:rsidRPr="00E340A6">
        <w:rPr>
          <w:rFonts w:ascii="Arial" w:eastAsia="Malgun Gothic" w:hAnsi="Arial" w:cs="Arial"/>
          <w:b/>
          <w:lang w:val="es-MX"/>
        </w:rPr>
        <w:t>de</w:t>
      </w:r>
      <w:r w:rsidR="00EC5AA6" w:rsidRPr="00E340A6">
        <w:rPr>
          <w:rFonts w:ascii="Arial" w:eastAsia="Malgun Gothic" w:hAnsi="Arial" w:cs="Arial"/>
          <w:b/>
          <w:lang w:val="es-MX"/>
        </w:rPr>
        <w:t xml:space="preserve"> México, </w:t>
      </w:r>
      <w:r w:rsidR="006A7875">
        <w:rPr>
          <w:rFonts w:ascii="Arial" w:eastAsia="Malgun Gothic" w:hAnsi="Arial" w:cs="Arial"/>
          <w:b/>
          <w:lang w:val="es-MX"/>
        </w:rPr>
        <w:t xml:space="preserve">06 </w:t>
      </w:r>
      <w:r w:rsidRPr="00E340A6">
        <w:rPr>
          <w:rFonts w:ascii="Arial" w:eastAsia="Malgun Gothic" w:hAnsi="Arial" w:cs="Arial"/>
          <w:b/>
          <w:lang w:val="es-MX"/>
        </w:rPr>
        <w:t xml:space="preserve">de </w:t>
      </w:r>
      <w:r w:rsidR="006A7875">
        <w:rPr>
          <w:rFonts w:ascii="Arial" w:eastAsia="Malgun Gothic" w:hAnsi="Arial" w:cs="Arial"/>
          <w:b/>
          <w:lang w:val="es-MX"/>
        </w:rPr>
        <w:t>noviembre</w:t>
      </w:r>
      <w:bookmarkStart w:id="0" w:name="_GoBack"/>
      <w:bookmarkEnd w:id="0"/>
      <w:r w:rsidRPr="00E340A6">
        <w:rPr>
          <w:rFonts w:ascii="Arial" w:eastAsia="Malgun Gothic" w:hAnsi="Arial" w:cs="Arial"/>
          <w:b/>
          <w:lang w:val="es-MX"/>
        </w:rPr>
        <w:t xml:space="preserve"> de</w:t>
      </w:r>
      <w:r w:rsidR="00EC5AA6" w:rsidRPr="00E340A6">
        <w:rPr>
          <w:rFonts w:ascii="Arial" w:eastAsia="Malgun Gothic" w:hAnsi="Arial" w:cs="Arial"/>
          <w:b/>
          <w:lang w:val="es-MX"/>
        </w:rPr>
        <w:t xml:space="preserve"> 2017 </w:t>
      </w:r>
      <w:r w:rsidR="00342601" w:rsidRPr="00E340A6">
        <w:rPr>
          <w:rFonts w:ascii="Arial" w:eastAsia="Malgun Gothic" w:hAnsi="Arial" w:cs="Arial"/>
          <w:b/>
          <w:lang w:val="es-MX"/>
        </w:rPr>
        <w:t>–</w:t>
      </w:r>
      <w:r w:rsidR="00331EF5" w:rsidRPr="00E340A6">
        <w:rPr>
          <w:rFonts w:ascii="Arial" w:eastAsia="Malgun Gothic" w:hAnsi="Arial" w:cs="Arial"/>
          <w:b/>
          <w:lang w:val="es-MX"/>
        </w:rPr>
        <w:t xml:space="preserve"> </w:t>
      </w:r>
      <w:r w:rsidR="00331EF5" w:rsidRPr="00E340A6">
        <w:rPr>
          <w:rFonts w:ascii="Arial" w:eastAsia="Times New Roman" w:hAnsi="Arial" w:cs="Arial"/>
          <w:spacing w:val="7"/>
          <w:lang w:val="es-MX" w:eastAsia="en-GB"/>
        </w:rPr>
        <w:t>U</w:t>
      </w:r>
      <w:r w:rsidR="00F5161E" w:rsidRPr="00E340A6">
        <w:rPr>
          <w:rFonts w:ascii="Arial" w:eastAsia="Times New Roman" w:hAnsi="Arial" w:cs="Arial"/>
          <w:spacing w:val="7"/>
          <w:lang w:val="es-MX" w:eastAsia="en-GB"/>
        </w:rPr>
        <w:t xml:space="preserve">na nueva era de diseño </w:t>
      </w:r>
      <w:r w:rsidR="00A00411" w:rsidRPr="00E340A6">
        <w:rPr>
          <w:rFonts w:ascii="Arial" w:eastAsia="Times New Roman" w:hAnsi="Arial" w:cs="Arial"/>
          <w:spacing w:val="7"/>
          <w:lang w:val="es-MX" w:eastAsia="en-GB"/>
        </w:rPr>
        <w:t>de interiores</w:t>
      </w:r>
      <w:r w:rsidR="00331EF5" w:rsidRPr="00E340A6">
        <w:rPr>
          <w:rFonts w:ascii="Arial" w:eastAsia="Times New Roman" w:hAnsi="Arial" w:cs="Arial"/>
          <w:spacing w:val="7"/>
          <w:lang w:val="es-MX" w:eastAsia="en-GB"/>
        </w:rPr>
        <w:t xml:space="preserve"> ha comenzado</w:t>
      </w:r>
      <w:r w:rsidR="00F5161E" w:rsidRPr="00E340A6">
        <w:rPr>
          <w:rFonts w:ascii="Arial" w:eastAsia="Times New Roman" w:hAnsi="Arial" w:cs="Arial"/>
          <w:spacing w:val="7"/>
          <w:lang w:val="es-MX" w:eastAsia="en-GB"/>
        </w:rPr>
        <w:t>,</w:t>
      </w:r>
      <w:r w:rsidR="000B2ECA" w:rsidRPr="00E340A6">
        <w:rPr>
          <w:rFonts w:ascii="Arial" w:eastAsia="Times New Roman" w:hAnsi="Arial" w:cs="Arial"/>
          <w:spacing w:val="7"/>
          <w:lang w:val="es-MX" w:eastAsia="en-GB"/>
        </w:rPr>
        <w:t xml:space="preserve"> las personas ya </w:t>
      </w:r>
      <w:r w:rsidR="00F5161E" w:rsidRPr="00E340A6">
        <w:rPr>
          <w:rFonts w:ascii="Arial" w:eastAsia="Times New Roman" w:hAnsi="Arial" w:cs="Arial"/>
          <w:spacing w:val="7"/>
          <w:lang w:val="es-MX" w:eastAsia="en-GB"/>
        </w:rPr>
        <w:t xml:space="preserve">no buscan </w:t>
      </w:r>
      <w:r w:rsidR="00331EF5" w:rsidRPr="00E340A6">
        <w:rPr>
          <w:rFonts w:ascii="Arial" w:eastAsia="Times New Roman" w:hAnsi="Arial" w:cs="Arial"/>
          <w:spacing w:val="7"/>
          <w:lang w:val="es-MX" w:eastAsia="en-GB"/>
        </w:rPr>
        <w:t xml:space="preserve">sólo </w:t>
      </w:r>
      <w:r w:rsidR="00F5161E" w:rsidRPr="00E340A6">
        <w:rPr>
          <w:rFonts w:ascii="Arial" w:eastAsia="Times New Roman" w:hAnsi="Arial" w:cs="Arial"/>
          <w:spacing w:val="7"/>
          <w:lang w:val="es-MX" w:eastAsia="en-GB"/>
        </w:rPr>
        <w:t>cualidades técnicas</w:t>
      </w:r>
      <w:r w:rsidR="00331EF5" w:rsidRPr="00E340A6">
        <w:rPr>
          <w:rFonts w:ascii="Arial" w:eastAsia="Times New Roman" w:hAnsi="Arial" w:cs="Arial"/>
          <w:spacing w:val="7"/>
          <w:lang w:val="es-MX" w:eastAsia="en-GB"/>
        </w:rPr>
        <w:t xml:space="preserve"> ni siguen</w:t>
      </w:r>
      <w:r w:rsidR="000B2ECA" w:rsidRPr="00E340A6">
        <w:rPr>
          <w:rFonts w:ascii="Arial" w:eastAsia="Times New Roman" w:hAnsi="Arial" w:cs="Arial"/>
          <w:spacing w:val="7"/>
          <w:lang w:val="es-MX" w:eastAsia="en-GB"/>
        </w:rPr>
        <w:t xml:space="preserve"> te</w:t>
      </w:r>
      <w:r w:rsidR="00F5161E" w:rsidRPr="00E340A6">
        <w:rPr>
          <w:rFonts w:ascii="Arial" w:eastAsia="Times New Roman" w:hAnsi="Arial" w:cs="Arial"/>
          <w:spacing w:val="7"/>
          <w:lang w:val="es-MX" w:eastAsia="en-GB"/>
        </w:rPr>
        <w:t xml:space="preserve">ndencias a ciegas. Hoy,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las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 xml:space="preserve"> necesidades de diseño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están basadas 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 xml:space="preserve">en </w:t>
      </w:r>
      <w:r w:rsidR="00E82FCD" w:rsidRPr="00E340A6">
        <w:rPr>
          <w:rFonts w:ascii="Arial" w:eastAsia="Times New Roman" w:hAnsi="Arial" w:cs="Arial"/>
          <w:spacing w:val="7"/>
          <w:lang w:val="es-MX" w:eastAsia="en-GB"/>
        </w:rPr>
        <w:t>las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 xml:space="preserve"> preferencia</w:t>
      </w:r>
      <w:r w:rsidR="00E82FCD" w:rsidRPr="00E340A6">
        <w:rPr>
          <w:rFonts w:ascii="Arial" w:eastAsia="Times New Roman" w:hAnsi="Arial" w:cs="Arial"/>
          <w:spacing w:val="7"/>
          <w:lang w:val="es-MX" w:eastAsia="en-GB"/>
        </w:rPr>
        <w:t>s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 xml:space="preserve"> y </w:t>
      </w:r>
      <w:r w:rsidR="00E82FCD" w:rsidRPr="00E340A6">
        <w:rPr>
          <w:rFonts w:ascii="Arial" w:eastAsia="Times New Roman" w:hAnsi="Arial" w:cs="Arial"/>
          <w:spacing w:val="7"/>
          <w:lang w:val="es-MX" w:eastAsia="en-GB"/>
        </w:rPr>
        <w:t xml:space="preserve">el 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>esti</w:t>
      </w:r>
      <w:r w:rsidR="00331EF5" w:rsidRPr="00E340A6">
        <w:rPr>
          <w:rFonts w:ascii="Arial" w:eastAsia="Times New Roman" w:hAnsi="Arial" w:cs="Arial"/>
          <w:spacing w:val="7"/>
          <w:lang w:val="es-MX" w:eastAsia="en-GB"/>
        </w:rPr>
        <w:t xml:space="preserve">lo </w:t>
      </w:r>
      <w:r w:rsidR="00D44129">
        <w:rPr>
          <w:rFonts w:ascii="Arial" w:eastAsia="Times New Roman" w:hAnsi="Arial" w:cs="Arial"/>
          <w:spacing w:val="7"/>
          <w:lang w:val="es-MX" w:eastAsia="en-GB"/>
        </w:rPr>
        <w:t>de vida</w:t>
      </w:r>
      <w:r w:rsidR="00331EF5" w:rsidRPr="00E340A6">
        <w:rPr>
          <w:rFonts w:ascii="Arial" w:eastAsia="Times New Roman" w:hAnsi="Arial" w:cs="Arial"/>
          <w:spacing w:val="7"/>
          <w:lang w:val="es-MX" w:eastAsia="en-GB"/>
        </w:rPr>
        <w:t>, lo cual</w:t>
      </w:r>
      <w:r w:rsidR="00A17584" w:rsidRPr="00E340A6">
        <w:rPr>
          <w:rFonts w:ascii="Arial" w:eastAsia="Times New Roman" w:hAnsi="Arial" w:cs="Arial"/>
          <w:spacing w:val="7"/>
          <w:lang w:val="es-MX" w:eastAsia="en-GB"/>
        </w:rPr>
        <w:t xml:space="preserve"> también aplica a la hora de comprar un </w:t>
      </w:r>
      <w:r w:rsidR="00100C89" w:rsidRPr="00E340A6">
        <w:rPr>
          <w:rFonts w:ascii="Arial" w:eastAsia="Times New Roman" w:hAnsi="Arial" w:cs="Arial"/>
          <w:spacing w:val="7"/>
          <w:lang w:val="es-MX" w:eastAsia="en-GB"/>
        </w:rPr>
        <w:t>televisor</w:t>
      </w:r>
      <w:r w:rsidR="00D44129">
        <w:rPr>
          <w:rFonts w:ascii="Arial" w:eastAsia="Times New Roman" w:hAnsi="Arial" w:cs="Arial"/>
          <w:spacing w:val="7"/>
          <w:lang w:val="es-MX" w:eastAsia="en-GB"/>
        </w:rPr>
        <w:t xml:space="preserve">. Ahora, las elecciones son más personalizadas y los usuarios llevan </w:t>
      </w:r>
      <w:r w:rsidR="00331EF5" w:rsidRPr="00E340A6">
        <w:rPr>
          <w:rFonts w:ascii="Arial" w:eastAsia="Times New Roman" w:hAnsi="Arial" w:cs="Arial"/>
          <w:spacing w:val="7"/>
          <w:lang w:val="es-MX" w:eastAsia="en-GB"/>
        </w:rPr>
        <w:t>a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 xml:space="preserve"> sus hogares </w:t>
      </w:r>
      <w:r w:rsidR="00D44129">
        <w:rPr>
          <w:rFonts w:ascii="Arial" w:eastAsia="Times New Roman" w:hAnsi="Arial" w:cs="Arial"/>
          <w:spacing w:val="7"/>
          <w:lang w:val="es-MX" w:eastAsia="en-GB"/>
        </w:rPr>
        <w:t xml:space="preserve">nuevos productos con la 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>intención de aportar</w:t>
      </w:r>
      <w:r w:rsidR="00331EF5" w:rsidRPr="00E340A6">
        <w:rPr>
          <w:rFonts w:ascii="Arial" w:eastAsia="Times New Roman" w:hAnsi="Arial" w:cs="Arial"/>
          <w:spacing w:val="7"/>
          <w:lang w:val="es-MX" w:eastAsia="en-GB"/>
        </w:rPr>
        <w:t xml:space="preserve"> algo import</w:t>
      </w:r>
      <w:r w:rsidR="00D44129">
        <w:rPr>
          <w:rFonts w:ascii="Arial" w:eastAsia="Times New Roman" w:hAnsi="Arial" w:cs="Arial"/>
          <w:spacing w:val="7"/>
          <w:lang w:val="es-MX" w:eastAsia="en-GB"/>
        </w:rPr>
        <w:t>ante al espacio donde se ubicarán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 xml:space="preserve">. </w:t>
      </w:r>
    </w:p>
    <w:p w14:paraId="6E39EE63" w14:textId="6AC2A6E5" w:rsidR="00342601" w:rsidRPr="00E340A6" w:rsidRDefault="00A973B7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spacing w:val="7"/>
          <w:lang w:val="es-MX" w:eastAsia="en-GB"/>
        </w:rPr>
        <w:t>Con esto en mente, Samsung se ha dado a la tarea de redefinir e innovar en la experiencia que implica ver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E82FCD" w:rsidRPr="00E340A6">
        <w:rPr>
          <w:rFonts w:ascii="Arial" w:eastAsia="Times New Roman" w:hAnsi="Arial" w:cs="Arial"/>
          <w:spacing w:val="7"/>
          <w:lang w:val="es-MX" w:eastAsia="en-GB"/>
        </w:rPr>
        <w:t>televisión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, diseñando un televisor que </w:t>
      </w:r>
      <w:r w:rsidR="00714258">
        <w:rPr>
          <w:rFonts w:ascii="Arial" w:eastAsia="Times New Roman" w:hAnsi="Arial" w:cs="Arial"/>
          <w:spacing w:val="7"/>
          <w:lang w:val="es-MX" w:eastAsia="en-GB"/>
        </w:rPr>
        <w:t>forma parte de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E82FCD" w:rsidRPr="00E340A6">
        <w:rPr>
          <w:rFonts w:ascii="Arial" w:eastAsia="Times New Roman" w:hAnsi="Arial" w:cs="Arial"/>
          <w:spacing w:val="7"/>
          <w:lang w:val="es-MX" w:eastAsia="en-GB"/>
        </w:rPr>
        <w:t xml:space="preserve">la cotidianeidad </w:t>
      </w:r>
      <w:r w:rsidR="00EC5AA6" w:rsidRPr="00E340A6">
        <w:rPr>
          <w:rFonts w:ascii="Arial" w:eastAsia="Times New Roman" w:hAnsi="Arial" w:cs="Arial"/>
          <w:spacing w:val="7"/>
          <w:lang w:val="es-MX" w:eastAsia="en-GB"/>
        </w:rPr>
        <w:t>de</w:t>
      </w:r>
      <w:r w:rsidR="00E82FCD" w:rsidRPr="00E340A6">
        <w:rPr>
          <w:rFonts w:ascii="Arial" w:eastAsia="Times New Roman" w:hAnsi="Arial" w:cs="Arial"/>
          <w:spacing w:val="7"/>
          <w:lang w:val="es-MX" w:eastAsia="en-GB"/>
        </w:rPr>
        <w:t>l</w:t>
      </w:r>
      <w:r w:rsidR="00EC5AA6" w:rsidRPr="00E340A6">
        <w:rPr>
          <w:rFonts w:ascii="Arial" w:eastAsia="Times New Roman" w:hAnsi="Arial" w:cs="Arial"/>
          <w:spacing w:val="7"/>
          <w:lang w:val="es-MX" w:eastAsia="en-GB"/>
        </w:rPr>
        <w:t xml:space="preserve"> usuario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 xml:space="preserve"> de </w:t>
      </w:r>
      <w:r w:rsidR="00714258">
        <w:rPr>
          <w:rFonts w:ascii="Arial" w:eastAsia="Times New Roman" w:hAnsi="Arial" w:cs="Arial"/>
          <w:spacing w:val="7"/>
          <w:lang w:val="es-MX" w:eastAsia="en-GB"/>
        </w:rPr>
        <w:t>maner</w:t>
      </w:r>
      <w:r w:rsidR="00714258" w:rsidRPr="00E340A6">
        <w:rPr>
          <w:rFonts w:ascii="Arial" w:eastAsia="Times New Roman" w:hAnsi="Arial" w:cs="Arial"/>
          <w:spacing w:val="7"/>
          <w:lang w:val="es-MX" w:eastAsia="en-GB"/>
        </w:rPr>
        <w:t xml:space="preserve">a 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>íntima y armoniosa.</w:t>
      </w:r>
      <w:r w:rsidR="00342601" w:rsidRPr="00E340A6">
        <w:rPr>
          <w:rFonts w:ascii="Arial" w:eastAsia="Times New Roman" w:hAnsi="Arial" w:cs="Arial"/>
          <w:color w:val="4E4E4E"/>
          <w:spacing w:val="7"/>
          <w:lang w:val="es-MX" w:eastAsia="en-GB"/>
        </w:rPr>
        <w:t> </w:t>
      </w:r>
    </w:p>
    <w:p w14:paraId="3F7B4D97" w14:textId="0D757319" w:rsidR="00342601" w:rsidRPr="00E340A6" w:rsidRDefault="00A973B7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Pero antes de que eso sucediera, 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>el televis</w:t>
      </w:r>
      <w:r w:rsidR="00B35472" w:rsidRPr="00E340A6">
        <w:rPr>
          <w:rFonts w:ascii="Arial" w:eastAsia="Times New Roman" w:hAnsi="Arial" w:cs="Arial"/>
          <w:spacing w:val="7"/>
          <w:lang w:val="es-MX" w:eastAsia="en-GB"/>
        </w:rPr>
        <w:t>or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s</w:t>
      </w:r>
      <w:r w:rsidR="00715028" w:rsidRPr="00E340A6">
        <w:rPr>
          <w:rFonts w:ascii="Arial" w:eastAsia="Times New Roman" w:hAnsi="Arial" w:cs="Arial"/>
          <w:spacing w:val="7"/>
          <w:lang w:val="es-MX" w:eastAsia="en-GB"/>
        </w:rPr>
        <w:t xml:space="preserve">iempre </w:t>
      </w:r>
      <w:r w:rsidR="00B35472" w:rsidRPr="00E340A6">
        <w:rPr>
          <w:rFonts w:ascii="Arial" w:eastAsia="Times New Roman" w:hAnsi="Arial" w:cs="Arial"/>
          <w:spacing w:val="7"/>
          <w:lang w:val="es-MX" w:eastAsia="en-GB"/>
        </w:rPr>
        <w:t xml:space="preserve">estaba </w:t>
      </w:r>
      <w:r w:rsidR="00715028" w:rsidRPr="00E340A6">
        <w:rPr>
          <w:rFonts w:ascii="Arial" w:eastAsia="Times New Roman" w:hAnsi="Arial" w:cs="Arial"/>
          <w:spacing w:val="7"/>
          <w:lang w:val="es-MX" w:eastAsia="en-GB"/>
        </w:rPr>
        <w:t>ubicad</w:t>
      </w:r>
      <w:r w:rsidR="00B35472" w:rsidRPr="00E340A6">
        <w:rPr>
          <w:rFonts w:ascii="Arial" w:eastAsia="Times New Roman" w:hAnsi="Arial" w:cs="Arial"/>
          <w:spacing w:val="7"/>
          <w:lang w:val="es-MX" w:eastAsia="en-GB"/>
        </w:rPr>
        <w:t>o</w:t>
      </w:r>
      <w:r w:rsidR="00715028" w:rsidRPr="00E340A6">
        <w:rPr>
          <w:rFonts w:ascii="Arial" w:eastAsia="Times New Roman" w:hAnsi="Arial" w:cs="Arial"/>
          <w:spacing w:val="7"/>
          <w:lang w:val="es-MX" w:eastAsia="en-GB"/>
        </w:rPr>
        <w:t xml:space="preserve"> en los mismos </w:t>
      </w:r>
      <w:r w:rsidR="00D44129">
        <w:rPr>
          <w:rFonts w:ascii="Arial" w:eastAsia="Times New Roman" w:hAnsi="Arial" w:cs="Arial"/>
          <w:spacing w:val="7"/>
          <w:lang w:val="es-MX" w:eastAsia="en-GB"/>
        </w:rPr>
        <w:t>lugares</w:t>
      </w:r>
      <w:r w:rsidR="00715028" w:rsidRPr="00E340A6">
        <w:rPr>
          <w:rFonts w:ascii="Arial" w:eastAsia="Times New Roman" w:hAnsi="Arial" w:cs="Arial"/>
          <w:spacing w:val="7"/>
          <w:lang w:val="es-MX" w:eastAsia="en-GB"/>
        </w:rPr>
        <w:t xml:space="preserve"> del hogar</w:t>
      </w:r>
      <w:r w:rsidR="009E1CC6" w:rsidRPr="00E340A6">
        <w:rPr>
          <w:rFonts w:ascii="Arial" w:eastAsia="Times New Roman" w:hAnsi="Arial" w:cs="Arial"/>
          <w:spacing w:val="7"/>
          <w:lang w:val="es-MX" w:eastAsia="en-GB"/>
        </w:rPr>
        <w:t>, r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>odead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>o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 xml:space="preserve"> por varios dispositivos</w:t>
      </w:r>
      <w:r w:rsidR="00715028" w:rsidRPr="00E340A6">
        <w:rPr>
          <w:rFonts w:ascii="Arial" w:eastAsia="Times New Roman" w:hAnsi="Arial" w:cs="Arial"/>
          <w:spacing w:val="7"/>
          <w:lang w:val="es-MX" w:eastAsia="en-GB"/>
        </w:rPr>
        <w:t xml:space="preserve"> y cables</w:t>
      </w:r>
      <w:r w:rsidR="00EC5AA6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715028" w:rsidRPr="00E340A6">
        <w:rPr>
          <w:rFonts w:ascii="Arial" w:eastAsia="Times New Roman" w:hAnsi="Arial" w:cs="Arial"/>
          <w:spacing w:val="7"/>
          <w:lang w:val="es-MX" w:eastAsia="en-GB"/>
        </w:rPr>
        <w:t>desordenados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9E1CC6" w:rsidRPr="00E340A6">
        <w:rPr>
          <w:rFonts w:ascii="Arial" w:eastAsia="Times New Roman" w:hAnsi="Arial" w:cs="Arial"/>
          <w:spacing w:val="7"/>
          <w:lang w:val="es-MX" w:eastAsia="en-GB"/>
        </w:rPr>
        <w:t xml:space="preserve">que no </w:t>
      </w:r>
      <w:r w:rsidR="00714258" w:rsidRPr="00E340A6">
        <w:rPr>
          <w:rFonts w:ascii="Arial" w:eastAsia="Times New Roman" w:hAnsi="Arial" w:cs="Arial"/>
          <w:spacing w:val="7"/>
          <w:lang w:val="es-MX" w:eastAsia="en-GB"/>
        </w:rPr>
        <w:t>a</w:t>
      </w:r>
      <w:r w:rsidR="00714258">
        <w:rPr>
          <w:rFonts w:ascii="Arial" w:eastAsia="Times New Roman" w:hAnsi="Arial" w:cs="Arial"/>
          <w:spacing w:val="7"/>
          <w:lang w:val="es-MX" w:eastAsia="en-GB"/>
        </w:rPr>
        <w:t>portaban</w:t>
      </w:r>
      <w:r w:rsidR="00714258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9E1CC6" w:rsidRPr="00E340A6">
        <w:rPr>
          <w:rFonts w:ascii="Arial" w:eastAsia="Times New Roman" w:hAnsi="Arial" w:cs="Arial"/>
          <w:spacing w:val="7"/>
          <w:lang w:val="es-MX" w:eastAsia="en-GB"/>
        </w:rPr>
        <w:t>nada</w:t>
      </w:r>
      <w:r w:rsidR="00D44129">
        <w:rPr>
          <w:rFonts w:ascii="Arial" w:eastAsia="Times New Roman" w:hAnsi="Arial" w:cs="Arial"/>
          <w:spacing w:val="7"/>
          <w:lang w:val="es-MX" w:eastAsia="en-GB"/>
        </w:rPr>
        <w:t xml:space="preserve"> al espacio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9E1CC6" w:rsidRPr="00E340A6">
        <w:rPr>
          <w:rFonts w:ascii="Arial" w:eastAsia="Times New Roman" w:hAnsi="Arial" w:cs="Arial"/>
          <w:spacing w:val="7"/>
          <w:lang w:val="es-MX" w:eastAsia="en-GB"/>
        </w:rPr>
        <w:t>mientras la pantalla se encontraba apagada</w:t>
      </w:r>
      <w:r w:rsidR="00556D4D" w:rsidRPr="00E340A6">
        <w:rPr>
          <w:rFonts w:ascii="Arial" w:eastAsia="Times New Roman" w:hAnsi="Arial" w:cs="Arial"/>
          <w:spacing w:val="7"/>
          <w:lang w:val="es-MX" w:eastAsia="en-GB"/>
        </w:rPr>
        <w:t>.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Y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>,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una vez instalada,</w:t>
      </w:r>
      <w:r w:rsidR="009E1CC6" w:rsidRPr="00E340A6">
        <w:rPr>
          <w:rFonts w:ascii="Arial" w:eastAsia="Times New Roman" w:hAnsi="Arial" w:cs="Arial"/>
          <w:spacing w:val="7"/>
          <w:lang w:val="es-MX" w:eastAsia="en-GB"/>
        </w:rPr>
        <w:t xml:space="preserve"> era difícil o casi </w:t>
      </w:r>
      <w:r w:rsidR="007F438D" w:rsidRPr="00E340A6">
        <w:rPr>
          <w:rFonts w:ascii="Arial" w:eastAsia="Times New Roman" w:hAnsi="Arial" w:cs="Arial"/>
          <w:spacing w:val="7"/>
          <w:lang w:val="es-MX" w:eastAsia="en-GB"/>
        </w:rPr>
        <w:t>impensable</w:t>
      </w:r>
      <w:r w:rsidR="007F438D">
        <w:rPr>
          <w:rFonts w:ascii="Arial" w:eastAsia="Times New Roman" w:hAnsi="Arial" w:cs="Arial"/>
          <w:spacing w:val="7"/>
          <w:lang w:val="es-MX" w:eastAsia="en-GB"/>
        </w:rPr>
        <w:t xml:space="preserve"> moverla</w:t>
      </w:r>
      <w:r w:rsidR="009E1CC6" w:rsidRPr="00E340A6">
        <w:rPr>
          <w:rFonts w:ascii="Arial" w:eastAsia="Times New Roman" w:hAnsi="Arial" w:cs="Arial"/>
          <w:spacing w:val="7"/>
          <w:lang w:val="es-MX" w:eastAsia="en-GB"/>
        </w:rPr>
        <w:t xml:space="preserve">. </w:t>
      </w:r>
      <w:r w:rsidR="00D44129">
        <w:rPr>
          <w:rFonts w:ascii="Arial" w:eastAsia="Times New Roman" w:hAnsi="Arial" w:cs="Arial"/>
          <w:spacing w:val="7"/>
          <w:lang w:val="es-MX" w:eastAsia="en-GB"/>
        </w:rPr>
        <w:t>Simplemente, e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>legi</w:t>
      </w:r>
      <w:r w:rsidR="009E1CC6" w:rsidRPr="00E340A6">
        <w:rPr>
          <w:rFonts w:ascii="Arial" w:eastAsia="Times New Roman" w:hAnsi="Arial" w:cs="Arial"/>
          <w:spacing w:val="7"/>
          <w:lang w:val="es-MX" w:eastAsia="en-GB"/>
        </w:rPr>
        <w:t>r un</w:t>
      </w:r>
      <w:r w:rsidR="00B35472" w:rsidRPr="00E340A6">
        <w:rPr>
          <w:rFonts w:ascii="Arial" w:eastAsia="Times New Roman" w:hAnsi="Arial" w:cs="Arial"/>
          <w:spacing w:val="7"/>
          <w:lang w:val="es-MX" w:eastAsia="en-GB"/>
        </w:rPr>
        <w:t xml:space="preserve"> televisor</w:t>
      </w:r>
      <w:r w:rsidR="009E1CC6" w:rsidRPr="00E340A6">
        <w:rPr>
          <w:rFonts w:ascii="Arial" w:eastAsia="Times New Roman" w:hAnsi="Arial" w:cs="Arial"/>
          <w:spacing w:val="7"/>
          <w:lang w:val="es-MX" w:eastAsia="en-GB"/>
        </w:rPr>
        <w:t xml:space="preserve"> y el diseño</w:t>
      </w:r>
      <w:r w:rsidR="00714258">
        <w:rPr>
          <w:rFonts w:ascii="Arial" w:eastAsia="Times New Roman" w:hAnsi="Arial" w:cs="Arial"/>
          <w:spacing w:val="7"/>
          <w:lang w:val="es-MX" w:eastAsia="en-GB"/>
        </w:rPr>
        <w:t xml:space="preserve"> de</w:t>
      </w:r>
      <w:r w:rsidR="009E1CC6" w:rsidRPr="00E340A6">
        <w:rPr>
          <w:rFonts w:ascii="Arial" w:eastAsia="Times New Roman" w:hAnsi="Arial" w:cs="Arial"/>
          <w:spacing w:val="7"/>
          <w:lang w:val="es-MX" w:eastAsia="en-GB"/>
        </w:rPr>
        <w:t xml:space="preserve"> interior</w:t>
      </w:r>
      <w:r w:rsidR="00714258">
        <w:rPr>
          <w:rFonts w:ascii="Arial" w:eastAsia="Times New Roman" w:hAnsi="Arial" w:cs="Arial"/>
          <w:spacing w:val="7"/>
          <w:lang w:val="es-MX" w:eastAsia="en-GB"/>
        </w:rPr>
        <w:t>es</w:t>
      </w:r>
      <w:r w:rsidR="009E1CC6" w:rsidRPr="00E340A6">
        <w:rPr>
          <w:rFonts w:ascii="Arial" w:eastAsia="Times New Roman" w:hAnsi="Arial" w:cs="Arial"/>
          <w:spacing w:val="7"/>
          <w:lang w:val="es-MX" w:eastAsia="en-GB"/>
        </w:rPr>
        <w:t xml:space="preserve"> era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>n dos cosas separadas</w:t>
      </w:r>
      <w:r w:rsidR="00715028" w:rsidRPr="00E340A6">
        <w:rPr>
          <w:rFonts w:ascii="Arial" w:eastAsia="Times New Roman" w:hAnsi="Arial" w:cs="Arial"/>
          <w:spacing w:val="7"/>
          <w:lang w:val="es-MX" w:eastAsia="en-GB"/>
        </w:rPr>
        <w:t>.</w:t>
      </w:r>
      <w:r w:rsidR="00342601" w:rsidRPr="00E340A6">
        <w:rPr>
          <w:rFonts w:ascii="Arial" w:eastAsia="Times New Roman" w:hAnsi="Arial" w:cs="Arial"/>
          <w:spacing w:val="7"/>
          <w:lang w:val="es-MX" w:eastAsia="en-GB"/>
        </w:rPr>
        <w:t> </w:t>
      </w:r>
    </w:p>
    <w:p w14:paraId="785C7CFC" w14:textId="41551EB7" w:rsidR="00235870" w:rsidRPr="00E340A6" w:rsidRDefault="00714258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>
        <w:rPr>
          <w:rFonts w:ascii="Arial" w:eastAsia="Times New Roman" w:hAnsi="Arial" w:cs="Arial"/>
          <w:spacing w:val="7"/>
          <w:lang w:val="es-MX" w:eastAsia="en-GB"/>
        </w:rPr>
        <w:t>P</w:t>
      </w:r>
      <w:r w:rsidR="00235870" w:rsidRPr="00E340A6">
        <w:rPr>
          <w:rFonts w:ascii="Arial" w:eastAsia="Times New Roman" w:hAnsi="Arial" w:cs="Arial"/>
          <w:spacing w:val="7"/>
          <w:lang w:val="es-MX" w:eastAsia="en-GB"/>
        </w:rPr>
        <w:t>ara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 xml:space="preserve"> llev</w:t>
      </w:r>
      <w:r w:rsidR="00235870" w:rsidRPr="00E340A6">
        <w:rPr>
          <w:rFonts w:ascii="Arial" w:eastAsia="Times New Roman" w:hAnsi="Arial" w:cs="Arial"/>
          <w:spacing w:val="7"/>
          <w:lang w:val="es-MX" w:eastAsia="en-GB"/>
        </w:rPr>
        <w:t>ar la innovación al diseño de televisiones, Samsung ha eliminado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B35472" w:rsidRPr="00E340A6">
        <w:rPr>
          <w:rFonts w:ascii="Arial" w:eastAsia="Times New Roman" w:hAnsi="Arial" w:cs="Arial"/>
          <w:spacing w:val="7"/>
          <w:lang w:val="es-MX" w:eastAsia="en-GB"/>
        </w:rPr>
        <w:t xml:space="preserve">uno por uno 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>los estereotipos comunes. A través de este pr</w:t>
      </w:r>
      <w:r w:rsidR="00235870" w:rsidRPr="00E340A6">
        <w:rPr>
          <w:rFonts w:ascii="Arial" w:eastAsia="Times New Roman" w:hAnsi="Arial" w:cs="Arial"/>
          <w:spacing w:val="7"/>
          <w:lang w:val="es-MX" w:eastAsia="en-GB"/>
        </w:rPr>
        <w:t>oceso, la marca ha conseguido desarrollar un</w:t>
      </w:r>
      <w:r w:rsidR="00B35472" w:rsidRPr="00E340A6">
        <w:rPr>
          <w:rFonts w:ascii="Arial" w:eastAsia="Times New Roman" w:hAnsi="Arial" w:cs="Arial"/>
          <w:spacing w:val="7"/>
          <w:lang w:val="es-MX" w:eastAsia="en-GB"/>
        </w:rPr>
        <w:t xml:space="preserve"> televisor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235870" w:rsidRPr="00E340A6">
        <w:rPr>
          <w:rFonts w:ascii="Arial" w:eastAsia="Times New Roman" w:hAnsi="Arial" w:cs="Arial"/>
          <w:spacing w:val="7"/>
          <w:lang w:val="es-MX" w:eastAsia="en-GB"/>
        </w:rPr>
        <w:t>pensad</w:t>
      </w:r>
      <w:r w:rsidR="00B35472" w:rsidRPr="00E340A6">
        <w:rPr>
          <w:rFonts w:ascii="Arial" w:eastAsia="Times New Roman" w:hAnsi="Arial" w:cs="Arial"/>
          <w:spacing w:val="7"/>
          <w:lang w:val="es-MX" w:eastAsia="en-GB"/>
        </w:rPr>
        <w:t>o</w:t>
      </w:r>
      <w:r w:rsidR="00235870" w:rsidRPr="00E340A6">
        <w:rPr>
          <w:rFonts w:ascii="Arial" w:eastAsia="Times New Roman" w:hAnsi="Arial" w:cs="Arial"/>
          <w:spacing w:val="7"/>
          <w:lang w:val="es-MX" w:eastAsia="en-GB"/>
        </w:rPr>
        <w:t xml:space="preserve"> en el usuario, que acentúa las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 xml:space="preserve"> funciones esenciales y armoniza</w:t>
      </w:r>
      <w:r w:rsidR="00B35472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>cualquier espacio.</w:t>
      </w:r>
      <w:r w:rsidR="00342601" w:rsidRPr="00E340A6">
        <w:rPr>
          <w:rFonts w:ascii="Arial" w:eastAsia="Times New Roman" w:hAnsi="Arial" w:cs="Arial"/>
          <w:spacing w:val="7"/>
          <w:lang w:val="es-MX" w:eastAsia="en-GB"/>
        </w:rPr>
        <w:t> </w:t>
      </w:r>
    </w:p>
    <w:p w14:paraId="0F33B54E" w14:textId="640C9DB6" w:rsidR="00235870" w:rsidRPr="00E340A6" w:rsidRDefault="00235870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530B4BDF" w14:textId="77777777" w:rsidR="00640C3E" w:rsidRPr="00E340A6" w:rsidRDefault="00640C3E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4DBF1839" w14:textId="77777777" w:rsidR="00235870" w:rsidRPr="00E340A6" w:rsidRDefault="0051572D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b/>
          <w:spacing w:val="7"/>
          <w:lang w:val="es-MX" w:eastAsia="en-GB"/>
        </w:rPr>
        <w:lastRenderedPageBreak/>
        <w:t>Lo</w:t>
      </w:r>
      <w:r w:rsidR="001538DE"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>último en</w:t>
      </w:r>
      <w:r w:rsidR="001538DE"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 TV</w:t>
      </w: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>s</w:t>
      </w:r>
      <w:r w:rsidR="001538DE"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 </w:t>
      </w:r>
      <w:r w:rsidR="00235870" w:rsidRPr="00E340A6">
        <w:rPr>
          <w:rFonts w:ascii="Arial" w:eastAsia="Times New Roman" w:hAnsi="Arial" w:cs="Arial"/>
          <w:b/>
          <w:spacing w:val="7"/>
          <w:lang w:val="es-MX" w:eastAsia="en-GB"/>
        </w:rPr>
        <w:t>–</w:t>
      </w:r>
      <w:r w:rsidR="001538DE"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>QLED</w:t>
      </w:r>
    </w:p>
    <w:p w14:paraId="371126F6" w14:textId="77777777" w:rsidR="00342601" w:rsidRPr="00E340A6" w:rsidRDefault="00342601" w:rsidP="00B74EBE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noProof/>
          <w:color w:val="4E4E4E"/>
          <w:spacing w:val="7"/>
          <w:lang w:val="es-MX" w:eastAsia="pt-BR"/>
        </w:rPr>
        <w:drawing>
          <wp:inline distT="0" distB="0" distL="0" distR="0" wp14:anchorId="19293350" wp14:editId="5CA23C8F">
            <wp:extent cx="5057775" cy="2661609"/>
            <wp:effectExtent l="0" t="0" r="0" b="5715"/>
            <wp:docPr id="10" name="Imagem 10" descr="https://img.global.news.samsung.com/global/wp-content/uploads/2017/05/TV-Design-Story_main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global/wp-content/uploads/2017/05/TV-Design-Story_main-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661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0868F" w14:textId="1CCF4F70" w:rsidR="003A641B" w:rsidRPr="00E340A6" w:rsidRDefault="0051572D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La 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>experiencia visual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de QLED TV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 xml:space="preserve">, así como su método de instalación y </w:t>
      </w:r>
      <w:r w:rsidR="007D08A8">
        <w:rPr>
          <w:rFonts w:ascii="Arial" w:eastAsia="Times New Roman" w:hAnsi="Arial" w:cs="Arial"/>
          <w:spacing w:val="7"/>
          <w:lang w:val="es-MX" w:eastAsia="en-GB"/>
        </w:rPr>
        <w:t>ubi</w:t>
      </w:r>
      <w:r w:rsidR="007D08A8" w:rsidRPr="00E340A6">
        <w:rPr>
          <w:rFonts w:ascii="Arial" w:eastAsia="Times New Roman" w:hAnsi="Arial" w:cs="Arial"/>
          <w:spacing w:val="7"/>
          <w:lang w:val="es-MX" w:eastAsia="en-GB"/>
        </w:rPr>
        <w:t>c</w:t>
      </w:r>
      <w:r w:rsidR="007D08A8">
        <w:rPr>
          <w:rFonts w:ascii="Arial" w:eastAsia="Times New Roman" w:hAnsi="Arial" w:cs="Arial"/>
          <w:spacing w:val="7"/>
          <w:lang w:val="es-MX" w:eastAsia="en-GB"/>
        </w:rPr>
        <w:t>ac</w:t>
      </w:r>
      <w:r w:rsidR="007D08A8" w:rsidRPr="00E340A6">
        <w:rPr>
          <w:rFonts w:ascii="Arial" w:eastAsia="Times New Roman" w:hAnsi="Arial" w:cs="Arial"/>
          <w:spacing w:val="7"/>
          <w:lang w:val="es-MX" w:eastAsia="en-GB"/>
        </w:rPr>
        <w:t>ión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>,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no se limita a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un 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>espacio o tiempo específico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s</w:t>
      </w:r>
      <w:r w:rsidR="001538DE" w:rsidRPr="00E340A6">
        <w:rPr>
          <w:rFonts w:ascii="Arial" w:eastAsia="Times New Roman" w:hAnsi="Arial" w:cs="Arial"/>
          <w:spacing w:val="7"/>
          <w:lang w:val="es-MX" w:eastAsia="en-GB"/>
        </w:rPr>
        <w:t xml:space="preserve">. 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>Así, S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amsung ha decidido decir adiós a los viejos hábitos de diseño interior, donde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la única opción era 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>co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locar </w:t>
      </w:r>
      <w:r w:rsidR="00100C89" w:rsidRPr="00E340A6">
        <w:rPr>
          <w:rFonts w:ascii="Arial" w:eastAsia="Times New Roman" w:hAnsi="Arial" w:cs="Arial"/>
          <w:spacing w:val="7"/>
          <w:lang w:val="es-MX" w:eastAsia="en-GB"/>
        </w:rPr>
        <w:t>el televisor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en la sala,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 xml:space="preserve"> delante de un sofá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 xml:space="preserve">, </w:t>
      </w:r>
      <w:r w:rsidR="00D44129" w:rsidRPr="00E340A6">
        <w:rPr>
          <w:rFonts w:ascii="Arial" w:eastAsia="Times New Roman" w:hAnsi="Arial" w:cs="Arial"/>
          <w:spacing w:val="7"/>
          <w:lang w:val="es-MX" w:eastAsia="en-GB"/>
        </w:rPr>
        <w:t>reemplazándo</w:t>
      </w:r>
      <w:r w:rsidR="00D44129">
        <w:rPr>
          <w:rFonts w:ascii="Arial" w:eastAsia="Times New Roman" w:hAnsi="Arial" w:cs="Arial"/>
          <w:spacing w:val="7"/>
          <w:lang w:val="es-MX" w:eastAsia="en-GB"/>
        </w:rPr>
        <w:t>los</w:t>
      </w:r>
      <w:r w:rsidR="00B35472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>por una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 xml:space="preserve"> experie</w:t>
      </w:r>
      <w:r w:rsidR="00737F2A" w:rsidRPr="00E340A6">
        <w:rPr>
          <w:rFonts w:ascii="Arial" w:eastAsia="Times New Roman" w:hAnsi="Arial" w:cs="Arial"/>
          <w:spacing w:val="7"/>
          <w:lang w:val="es-MX" w:eastAsia="en-GB"/>
        </w:rPr>
        <w:t>ncia de diseño innovador</w:t>
      </w:r>
      <w:r w:rsidR="003A641B" w:rsidRPr="00E340A6">
        <w:rPr>
          <w:rFonts w:ascii="Arial" w:eastAsia="Times New Roman" w:hAnsi="Arial" w:cs="Arial"/>
          <w:spacing w:val="7"/>
          <w:lang w:val="es-MX" w:eastAsia="en-GB"/>
        </w:rPr>
        <w:t>a</w:t>
      </w:r>
      <w:r w:rsidR="00640C3E" w:rsidRPr="00E340A6">
        <w:rPr>
          <w:rFonts w:ascii="Arial" w:eastAsia="Times New Roman" w:hAnsi="Arial" w:cs="Arial"/>
          <w:spacing w:val="7"/>
          <w:lang w:val="es-MX" w:eastAsia="en-GB"/>
        </w:rPr>
        <w:t xml:space="preserve"> en la que</w:t>
      </w:r>
      <w:r w:rsidR="00737F2A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 xml:space="preserve">QLED </w:t>
      </w:r>
      <w:r w:rsidR="00737F2A" w:rsidRPr="00E340A6">
        <w:rPr>
          <w:rFonts w:ascii="Arial" w:eastAsia="Times New Roman" w:hAnsi="Arial" w:cs="Arial"/>
          <w:spacing w:val="7"/>
          <w:lang w:val="es-MX" w:eastAsia="en-GB"/>
        </w:rPr>
        <w:t>TV se</w:t>
      </w:r>
      <w:r w:rsidR="003A641B" w:rsidRPr="00E340A6">
        <w:rPr>
          <w:rFonts w:ascii="Arial" w:eastAsia="Times New Roman" w:hAnsi="Arial" w:cs="Arial"/>
          <w:spacing w:val="7"/>
          <w:lang w:val="es-MX" w:eastAsia="en-GB"/>
        </w:rPr>
        <w:t xml:space="preserve"> convierte en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 xml:space="preserve"> un objeto </w:t>
      </w:r>
      <w:r w:rsidR="003A641B" w:rsidRPr="00E340A6">
        <w:rPr>
          <w:rFonts w:ascii="Arial" w:eastAsia="Times New Roman" w:hAnsi="Arial" w:cs="Arial"/>
          <w:spacing w:val="7"/>
          <w:lang w:val="es-MX" w:eastAsia="en-GB"/>
        </w:rPr>
        <w:t>que eleva la armonía del espaci</w:t>
      </w:r>
      <w:r w:rsidR="00DA75C1" w:rsidRPr="00E340A6">
        <w:rPr>
          <w:rFonts w:ascii="Arial" w:eastAsia="Times New Roman" w:hAnsi="Arial" w:cs="Arial"/>
          <w:spacing w:val="7"/>
          <w:lang w:val="es-MX" w:eastAsia="en-GB"/>
        </w:rPr>
        <w:t xml:space="preserve">o, independientemente de si se encuentra </w:t>
      </w:r>
      <w:r w:rsidR="003A641B" w:rsidRPr="00E340A6">
        <w:rPr>
          <w:rFonts w:ascii="Arial" w:eastAsia="Times New Roman" w:hAnsi="Arial" w:cs="Arial"/>
          <w:spacing w:val="7"/>
          <w:lang w:val="es-MX" w:eastAsia="en-GB"/>
        </w:rPr>
        <w:t>encendida o apagada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>.</w:t>
      </w:r>
    </w:p>
    <w:p w14:paraId="1D06D19A" w14:textId="77777777" w:rsidR="003A641B" w:rsidRPr="00E340A6" w:rsidRDefault="003A641B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</w:p>
    <w:p w14:paraId="29A3B685" w14:textId="77777777" w:rsidR="004A3C99" w:rsidRPr="00E340A6" w:rsidRDefault="00B476ED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b/>
          <w:spacing w:val="7"/>
          <w:lang w:val="es-MX" w:eastAsia="en-GB"/>
        </w:rPr>
      </w:pP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Diseño </w:t>
      </w:r>
      <w:r w:rsidR="00342601" w:rsidRPr="00E340A6">
        <w:rPr>
          <w:rFonts w:ascii="Arial" w:eastAsia="Times New Roman" w:hAnsi="Arial" w:cs="Arial"/>
          <w:b/>
          <w:spacing w:val="7"/>
          <w:lang w:val="es-MX" w:eastAsia="en-GB"/>
        </w:rPr>
        <w:t>360˚</w:t>
      </w:r>
      <w:r w:rsidR="003A641B"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 –</w:t>
      </w:r>
      <w:r w:rsidR="00342601"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 </w:t>
      </w:r>
      <w:r w:rsidR="004A3C99" w:rsidRPr="00E340A6">
        <w:rPr>
          <w:rFonts w:ascii="Arial" w:eastAsia="Times New Roman" w:hAnsi="Arial" w:cs="Arial"/>
          <w:b/>
          <w:spacing w:val="7"/>
          <w:lang w:val="es-MX" w:eastAsia="en-GB"/>
        </w:rPr>
        <w:t>Adiós a los límites de e</w:t>
      </w: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>spacio</w:t>
      </w:r>
    </w:p>
    <w:p w14:paraId="089DE14A" w14:textId="77777777" w:rsidR="00342601" w:rsidRPr="00E340A6" w:rsidRDefault="00342601" w:rsidP="00B74EBE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noProof/>
          <w:color w:val="4E4E4E"/>
          <w:spacing w:val="7"/>
          <w:lang w:val="es-MX" w:eastAsia="pt-BR"/>
        </w:rPr>
        <w:drawing>
          <wp:inline distT="0" distB="0" distL="0" distR="0" wp14:anchorId="56FA1224" wp14:editId="5296C0E6">
            <wp:extent cx="5038725" cy="2651584"/>
            <wp:effectExtent l="0" t="0" r="0" b="0"/>
            <wp:docPr id="9" name="Imagem 9" descr="https://img.global.news.samsung.com/global/wp-content/uploads/2017/05/TV-Design-Story_main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7/05/TV-Design-Story_main-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282" cy="266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8869C" w14:textId="77777777" w:rsidR="004A3C99" w:rsidRPr="00E340A6" w:rsidRDefault="004A3C99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</w:p>
    <w:p w14:paraId="2CB0E763" w14:textId="4DD67904" w:rsidR="00402E06" w:rsidRPr="00E340A6" w:rsidRDefault="004A3C99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spacing w:val="7"/>
          <w:lang w:val="es-MX" w:eastAsia="en-GB"/>
        </w:rPr>
        <w:t>Hasta ahora, la parte trasera de</w:t>
      </w:r>
      <w:r w:rsidR="00100C89" w:rsidRPr="00E340A6">
        <w:rPr>
          <w:rFonts w:ascii="Arial" w:eastAsia="Times New Roman" w:hAnsi="Arial" w:cs="Arial"/>
          <w:spacing w:val="7"/>
          <w:lang w:val="es-MX" w:eastAsia="en-GB"/>
        </w:rPr>
        <w:t>l televisor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era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 xml:space="preserve"> un área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irrelevante en términos de diseño y esto se debía a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que 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>no est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aba a la vista</w:t>
      </w:r>
      <w:r w:rsidR="00402E06" w:rsidRPr="00E340A6">
        <w:rPr>
          <w:rFonts w:ascii="Arial" w:eastAsia="Times New Roman" w:hAnsi="Arial" w:cs="Arial"/>
          <w:spacing w:val="7"/>
          <w:lang w:val="es-MX" w:eastAsia="en-GB"/>
        </w:rPr>
        <w:t xml:space="preserve">, pues </w:t>
      </w:r>
      <w:r w:rsidR="0028233D">
        <w:rPr>
          <w:rFonts w:ascii="Arial" w:eastAsia="Times New Roman" w:hAnsi="Arial" w:cs="Arial"/>
          <w:spacing w:val="7"/>
          <w:lang w:val="es-MX" w:eastAsia="en-GB"/>
        </w:rPr>
        <w:t>lo</w:t>
      </w:r>
      <w:r w:rsidR="00402E06" w:rsidRPr="00E340A6">
        <w:rPr>
          <w:rFonts w:ascii="Arial" w:eastAsia="Times New Roman" w:hAnsi="Arial" w:cs="Arial"/>
          <w:spacing w:val="7"/>
          <w:lang w:val="es-MX" w:eastAsia="en-GB"/>
        </w:rPr>
        <w:t xml:space="preserve"> común e</w:t>
      </w:r>
      <w:r w:rsidR="0028233D">
        <w:rPr>
          <w:rFonts w:ascii="Arial" w:eastAsia="Times New Roman" w:hAnsi="Arial" w:cs="Arial"/>
          <w:spacing w:val="7"/>
          <w:lang w:val="es-MX" w:eastAsia="en-GB"/>
        </w:rPr>
        <w:t>ra</w:t>
      </w:r>
      <w:r w:rsidR="00402E06" w:rsidRPr="00E340A6">
        <w:rPr>
          <w:rFonts w:ascii="Arial" w:eastAsia="Times New Roman" w:hAnsi="Arial" w:cs="Arial"/>
          <w:spacing w:val="7"/>
          <w:lang w:val="es-MX" w:eastAsia="en-GB"/>
        </w:rPr>
        <w:t xml:space="preserve"> colocar el televisor pegado a una pared</w:t>
      </w:r>
      <w:r w:rsidR="00DA75C1" w:rsidRPr="00E340A6">
        <w:rPr>
          <w:rFonts w:ascii="Arial" w:eastAsia="Times New Roman" w:hAnsi="Arial" w:cs="Arial"/>
          <w:spacing w:val="7"/>
          <w:lang w:val="es-MX" w:eastAsia="en-GB"/>
        </w:rPr>
        <w:t xml:space="preserve">. Sin embargo, </w:t>
      </w:r>
      <w:r w:rsidR="004028A1">
        <w:rPr>
          <w:rFonts w:ascii="Arial" w:eastAsia="Times New Roman" w:hAnsi="Arial" w:cs="Arial"/>
          <w:spacing w:val="7"/>
          <w:lang w:val="es-MX" w:eastAsia="en-GB"/>
        </w:rPr>
        <w:t>acorde con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 xml:space="preserve"> la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nueva tendencia de </w:t>
      </w:r>
      <w:r w:rsidR="007D08A8">
        <w:rPr>
          <w:rFonts w:ascii="Arial" w:eastAsia="Times New Roman" w:hAnsi="Arial" w:cs="Arial"/>
          <w:spacing w:val="7"/>
          <w:lang w:val="es-MX" w:eastAsia="en-GB"/>
        </w:rPr>
        <w:t>colocar la TV en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cualquier </w:t>
      </w:r>
      <w:r w:rsidR="00326F89">
        <w:rPr>
          <w:rFonts w:ascii="Arial" w:eastAsia="Times New Roman" w:hAnsi="Arial" w:cs="Arial"/>
          <w:spacing w:val="7"/>
          <w:lang w:val="es-MX" w:eastAsia="en-GB"/>
        </w:rPr>
        <w:t>sitio</w:t>
      </w:r>
      <w:r w:rsidR="00B476ED" w:rsidRPr="00E340A6">
        <w:rPr>
          <w:rFonts w:ascii="Arial" w:eastAsia="Times New Roman" w:hAnsi="Arial" w:cs="Arial"/>
          <w:spacing w:val="7"/>
          <w:lang w:val="es-MX" w:eastAsia="en-GB"/>
        </w:rPr>
        <w:t xml:space="preserve">,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Samsung ha</w:t>
      </w:r>
      <w:r w:rsidR="00402E06" w:rsidRPr="00E340A6">
        <w:rPr>
          <w:rFonts w:ascii="Arial" w:eastAsia="Times New Roman" w:hAnsi="Arial" w:cs="Arial"/>
          <w:spacing w:val="7"/>
          <w:lang w:val="es-MX" w:eastAsia="en-GB"/>
        </w:rPr>
        <w:t xml:space="preserve"> diseñado</w:t>
      </w:r>
      <w:r w:rsidR="00E56514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cuidadosamente</w:t>
      </w:r>
      <w:r w:rsidR="00E56514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7D08A8">
        <w:rPr>
          <w:rFonts w:ascii="Arial" w:eastAsia="Times New Roman" w:hAnsi="Arial" w:cs="Arial"/>
          <w:spacing w:val="7"/>
          <w:lang w:val="es-MX" w:eastAsia="en-GB"/>
        </w:rPr>
        <w:t>cada parte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de </w:t>
      </w:r>
      <w:r w:rsidR="00402E06" w:rsidRPr="00E340A6">
        <w:rPr>
          <w:rFonts w:ascii="Arial" w:eastAsia="Times New Roman" w:hAnsi="Arial" w:cs="Arial"/>
          <w:spacing w:val="7"/>
          <w:lang w:val="es-MX" w:eastAsia="en-GB"/>
        </w:rPr>
        <w:t xml:space="preserve">QLED </w:t>
      </w:r>
      <w:r w:rsidR="00B35472" w:rsidRPr="00E340A6">
        <w:rPr>
          <w:rFonts w:ascii="Arial" w:eastAsia="Times New Roman" w:hAnsi="Arial" w:cs="Arial"/>
          <w:spacing w:val="7"/>
          <w:lang w:val="es-MX" w:eastAsia="en-GB"/>
        </w:rPr>
        <w:t xml:space="preserve">TV </w:t>
      </w:r>
      <w:r w:rsidR="00402E06" w:rsidRPr="00E340A6">
        <w:rPr>
          <w:rFonts w:ascii="Arial" w:eastAsia="Times New Roman" w:hAnsi="Arial" w:cs="Arial"/>
          <w:spacing w:val="7"/>
          <w:lang w:val="es-MX" w:eastAsia="en-GB"/>
        </w:rPr>
        <w:t>para que, ya sea encendida o apagada,</w:t>
      </w:r>
      <w:r w:rsidR="00E56514" w:rsidRPr="00E340A6">
        <w:rPr>
          <w:rFonts w:ascii="Arial" w:eastAsia="Times New Roman" w:hAnsi="Arial" w:cs="Arial"/>
          <w:spacing w:val="7"/>
          <w:lang w:val="es-MX" w:eastAsia="en-GB"/>
        </w:rPr>
        <w:t xml:space="preserve"> la pantalla </w:t>
      </w:r>
      <w:r w:rsidR="00402E06" w:rsidRPr="00E340A6">
        <w:rPr>
          <w:rFonts w:ascii="Arial" w:eastAsia="Times New Roman" w:hAnsi="Arial" w:cs="Arial"/>
          <w:spacing w:val="7"/>
          <w:lang w:val="es-MX" w:eastAsia="en-GB"/>
        </w:rPr>
        <w:t>logre dominar el espacio gracias a su diseño elegante y estético.</w:t>
      </w:r>
    </w:p>
    <w:p w14:paraId="19A99D34" w14:textId="77777777" w:rsidR="00402E06" w:rsidRPr="00E340A6" w:rsidRDefault="00402E06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1B009E5F" w14:textId="77777777" w:rsidR="00342601" w:rsidRPr="00E340A6" w:rsidRDefault="00402E06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b/>
          <w:spacing w:val="7"/>
          <w:lang w:val="es-MX" w:eastAsia="en-GB"/>
        </w:rPr>
        <w:lastRenderedPageBreak/>
        <w:t>La desaparición de los cables</w:t>
      </w:r>
    </w:p>
    <w:p w14:paraId="01C86B1F" w14:textId="77777777" w:rsidR="00342601" w:rsidRPr="00E340A6" w:rsidRDefault="00342601" w:rsidP="00B74EBE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noProof/>
          <w:color w:val="4E4E4E"/>
          <w:spacing w:val="7"/>
          <w:lang w:val="es-MX" w:eastAsia="pt-BR"/>
        </w:rPr>
        <w:drawing>
          <wp:inline distT="0" distB="0" distL="0" distR="0" wp14:anchorId="7C731EE1" wp14:editId="67748A15">
            <wp:extent cx="4953000" cy="2606472"/>
            <wp:effectExtent l="0" t="0" r="0" b="3810"/>
            <wp:docPr id="8" name="Imagem 8" descr="https://img.global.news.samsung.com/global/wp-content/uploads/2017/05/TV-Design-Story_main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global.news.samsung.com/global/wp-content/uploads/2017/05/TV-Design-Story_main-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224" cy="261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2381E" w14:textId="77777777" w:rsidR="00342601" w:rsidRPr="00E340A6" w:rsidRDefault="00342601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color w:val="4E4E4E"/>
          <w:spacing w:val="7"/>
          <w:lang w:val="es-MX" w:eastAsia="en-GB"/>
        </w:rPr>
        <w:t> </w:t>
      </w:r>
    </w:p>
    <w:p w14:paraId="35EF7EB0" w14:textId="007ED343" w:rsidR="00FF7697" w:rsidRPr="00E340A6" w:rsidRDefault="00E56514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El término alemán </w:t>
      </w:r>
      <w:r w:rsidR="00342601" w:rsidRPr="00D44129">
        <w:rPr>
          <w:rFonts w:ascii="Arial" w:eastAsia="Times New Roman" w:hAnsi="Arial" w:cs="Arial"/>
          <w:i/>
          <w:spacing w:val="7"/>
          <w:lang w:val="es-MX" w:eastAsia="en-GB"/>
        </w:rPr>
        <w:t>Kabel-Salat</w:t>
      </w:r>
      <w:r w:rsidR="00342601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se </w:t>
      </w:r>
      <w:r w:rsidR="00402E06" w:rsidRPr="00E340A6">
        <w:rPr>
          <w:rFonts w:ascii="Arial" w:eastAsia="Times New Roman" w:hAnsi="Arial" w:cs="Arial"/>
          <w:spacing w:val="7"/>
          <w:lang w:val="es-MX" w:eastAsia="en-GB"/>
        </w:rPr>
        <w:t>traduce literalmente como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A116D0">
        <w:rPr>
          <w:rFonts w:ascii="Arial" w:eastAsia="Times New Roman" w:hAnsi="Arial" w:cs="Arial"/>
          <w:spacing w:val="7"/>
          <w:lang w:val="es-MX" w:eastAsia="en-GB"/>
        </w:rPr>
        <w:t>“e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nsalada de </w:t>
      </w:r>
      <w:r w:rsidR="00A116D0">
        <w:rPr>
          <w:rFonts w:ascii="Arial" w:eastAsia="Times New Roman" w:hAnsi="Arial" w:cs="Arial"/>
          <w:spacing w:val="7"/>
          <w:lang w:val="es-MX" w:eastAsia="en-GB"/>
        </w:rPr>
        <w:t>c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ables</w:t>
      </w:r>
      <w:r w:rsidR="00A116D0">
        <w:rPr>
          <w:rFonts w:ascii="Arial" w:eastAsia="Times New Roman" w:hAnsi="Arial" w:cs="Arial"/>
          <w:spacing w:val="7"/>
          <w:lang w:val="es-MX" w:eastAsia="en-GB"/>
        </w:rPr>
        <w:t>”: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 xml:space="preserve"> un montón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 xml:space="preserve">de cables </w:t>
      </w:r>
      <w:r w:rsidR="00B35472" w:rsidRPr="00E340A6">
        <w:rPr>
          <w:rFonts w:ascii="Arial" w:eastAsia="Times New Roman" w:hAnsi="Arial" w:cs="Arial"/>
          <w:spacing w:val="7"/>
          <w:lang w:val="es-MX" w:eastAsia="en-GB"/>
        </w:rPr>
        <w:t xml:space="preserve">desorganizados y 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 xml:space="preserve">enredados. Para terminar con ese problema,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QLED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 xml:space="preserve"> TV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>cuent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a 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 xml:space="preserve">con </w:t>
      </w:r>
      <w:r w:rsidRPr="00E340A6">
        <w:rPr>
          <w:rFonts w:ascii="Arial" w:eastAsia="Times New Roman" w:hAnsi="Arial" w:cs="Arial"/>
          <w:i/>
          <w:spacing w:val="7"/>
          <w:lang w:val="es-MX" w:eastAsia="en-GB"/>
        </w:rPr>
        <w:t>Invisible Connection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(conexión invisible), un cable óptico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 xml:space="preserve"> transparente diseñado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para minimizar cualquier disturbio visual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>, si</w:t>
      </w:r>
      <w:r w:rsidR="00DA75C1" w:rsidRPr="00E340A6">
        <w:rPr>
          <w:rFonts w:ascii="Arial" w:eastAsia="Times New Roman" w:hAnsi="Arial" w:cs="Arial"/>
          <w:spacing w:val="7"/>
          <w:lang w:val="es-MX" w:eastAsia="en-GB"/>
        </w:rPr>
        <w:t>n importar</w:t>
      </w:r>
      <w:r w:rsidR="00C1434D">
        <w:rPr>
          <w:rFonts w:ascii="Arial" w:eastAsia="Times New Roman" w:hAnsi="Arial" w:cs="Arial"/>
          <w:spacing w:val="7"/>
          <w:lang w:val="es-MX" w:eastAsia="en-GB"/>
        </w:rPr>
        <w:t xml:space="preserve"> el ángulo</w:t>
      </w:r>
      <w:r w:rsidR="00DA75C1" w:rsidRPr="00E340A6">
        <w:rPr>
          <w:rFonts w:ascii="Arial" w:eastAsia="Times New Roman" w:hAnsi="Arial" w:cs="Arial"/>
          <w:spacing w:val="7"/>
          <w:lang w:val="es-MX" w:eastAsia="en-GB"/>
        </w:rPr>
        <w:t xml:space="preserve"> desde dónde se ve</w:t>
      </w:r>
      <w:r w:rsidR="00296B41">
        <w:rPr>
          <w:rFonts w:ascii="Arial" w:eastAsia="Times New Roman" w:hAnsi="Arial" w:cs="Arial"/>
          <w:spacing w:val="7"/>
          <w:lang w:val="es-MX" w:eastAsia="en-GB"/>
        </w:rPr>
        <w:t>a</w:t>
      </w:r>
      <w:r w:rsidR="00DA75C1" w:rsidRPr="00E340A6">
        <w:rPr>
          <w:rFonts w:ascii="Arial" w:eastAsia="Times New Roman" w:hAnsi="Arial" w:cs="Arial"/>
          <w:spacing w:val="7"/>
          <w:lang w:val="es-MX" w:eastAsia="en-GB"/>
        </w:rPr>
        <w:t xml:space="preserve"> la pantalla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. Además, la caja </w:t>
      </w:r>
      <w:r w:rsidRPr="00E340A6">
        <w:rPr>
          <w:rFonts w:ascii="Arial" w:eastAsia="Times New Roman" w:hAnsi="Arial" w:cs="Arial"/>
          <w:i/>
          <w:spacing w:val="7"/>
          <w:lang w:val="es-MX" w:eastAsia="en-GB"/>
        </w:rPr>
        <w:t>One Connect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>permite que la televisión</w:t>
      </w:r>
      <w:r w:rsidR="00E95A15" w:rsidRPr="00E340A6">
        <w:rPr>
          <w:rFonts w:ascii="Arial" w:eastAsia="Times New Roman" w:hAnsi="Arial" w:cs="Arial"/>
          <w:spacing w:val="7"/>
          <w:lang w:val="es-MX" w:eastAsia="en-GB"/>
        </w:rPr>
        <w:t xml:space="preserve"> realice varias funciones sin 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 xml:space="preserve">necesidad de </w:t>
      </w:r>
      <w:r w:rsidR="00E95A15" w:rsidRPr="00E340A6">
        <w:rPr>
          <w:rFonts w:ascii="Arial" w:eastAsia="Times New Roman" w:hAnsi="Arial" w:cs="Arial"/>
          <w:spacing w:val="7"/>
          <w:lang w:val="es-MX" w:eastAsia="en-GB"/>
        </w:rPr>
        <w:t>conecta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 xml:space="preserve">r múltiples cables. </w:t>
      </w:r>
    </w:p>
    <w:p w14:paraId="3FDC01B8" w14:textId="77777777" w:rsidR="00FF7697" w:rsidRPr="00E340A6" w:rsidRDefault="00FF7697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763ACA21" w14:textId="77777777" w:rsidR="00342601" w:rsidRPr="00E340A6" w:rsidRDefault="00E95A15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>Una</w:t>
      </w:r>
      <w:r w:rsidR="00342601"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 TV </w:t>
      </w:r>
      <w:r w:rsidR="00FF7697" w:rsidRPr="00E340A6">
        <w:rPr>
          <w:rFonts w:ascii="Arial" w:eastAsia="Times New Roman" w:hAnsi="Arial" w:cs="Arial"/>
          <w:b/>
          <w:spacing w:val="7"/>
          <w:lang w:val="es-MX" w:eastAsia="en-GB"/>
        </w:rPr>
        <w:t>que va más allá del espacio</w:t>
      </w:r>
    </w:p>
    <w:p w14:paraId="48694F78" w14:textId="77777777" w:rsidR="00342601" w:rsidRPr="00E340A6" w:rsidRDefault="00342601" w:rsidP="00B74EBE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noProof/>
          <w:color w:val="4E4E4E"/>
          <w:spacing w:val="7"/>
          <w:lang w:val="es-MX" w:eastAsia="pt-BR"/>
        </w:rPr>
        <w:drawing>
          <wp:inline distT="0" distB="0" distL="0" distR="0" wp14:anchorId="7CE23AA4" wp14:editId="0DF09ED1">
            <wp:extent cx="4781089" cy="2516005"/>
            <wp:effectExtent l="0" t="0" r="635" b="0"/>
            <wp:docPr id="7" name="Imagem 7" descr="https://img.global.news.samsung.com/global/wp-content/uploads/2017/05/TV-Design-Story_main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global.news.samsung.com/global/wp-content/uploads/2017/05/TV-Design-Story_main-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793" cy="2523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A95A0" w14:textId="77777777" w:rsidR="00342601" w:rsidRPr="00E340A6" w:rsidRDefault="00342601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color w:val="4E4E4E"/>
          <w:spacing w:val="7"/>
          <w:lang w:val="es-MX" w:eastAsia="en-GB"/>
        </w:rPr>
        <w:t> </w:t>
      </w:r>
    </w:p>
    <w:p w14:paraId="15EAC53D" w14:textId="025F7904" w:rsidR="00021488" w:rsidRPr="00E340A6" w:rsidRDefault="00021488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Mientras 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>l</w:t>
      </w:r>
      <w:r w:rsidR="00DA75C1" w:rsidRPr="00E340A6">
        <w:rPr>
          <w:rFonts w:ascii="Arial" w:eastAsia="Times New Roman" w:hAnsi="Arial" w:cs="Arial"/>
          <w:spacing w:val="7"/>
          <w:lang w:val="es-MX" w:eastAsia="en-GB"/>
        </w:rPr>
        <w:t>os televisores</w:t>
      </w:r>
      <w:r w:rsidR="00E95A15" w:rsidRPr="00E340A6">
        <w:rPr>
          <w:rFonts w:ascii="Arial" w:eastAsia="Times New Roman" w:hAnsi="Arial" w:cs="Arial"/>
          <w:spacing w:val="7"/>
          <w:lang w:val="es-MX" w:eastAsia="en-GB"/>
        </w:rPr>
        <w:t xml:space="preserve"> con soporte de pared siempre habían desaprovechado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el espacio</w:t>
      </w:r>
      <w:r w:rsidR="0085407A" w:rsidRPr="00E340A6">
        <w:rPr>
          <w:rFonts w:ascii="Arial" w:eastAsia="Times New Roman" w:hAnsi="Arial" w:cs="Arial"/>
          <w:spacing w:val="7"/>
          <w:lang w:val="es-MX" w:eastAsia="en-GB"/>
        </w:rPr>
        <w:t>, e</w:t>
      </w:r>
      <w:r w:rsidR="00E95A15" w:rsidRPr="00E340A6">
        <w:rPr>
          <w:rFonts w:ascii="Arial" w:eastAsia="Times New Roman" w:hAnsi="Arial" w:cs="Arial"/>
          <w:spacing w:val="7"/>
          <w:lang w:val="es-MX" w:eastAsia="en-GB"/>
        </w:rPr>
        <w:t xml:space="preserve">l </w:t>
      </w:r>
      <w:r w:rsidR="00E95A15" w:rsidRPr="00100CB2">
        <w:rPr>
          <w:rFonts w:ascii="Arial" w:eastAsia="Times New Roman" w:hAnsi="Arial" w:cs="Arial"/>
          <w:i/>
          <w:spacing w:val="7"/>
          <w:lang w:val="es-MX" w:eastAsia="en-GB"/>
        </w:rPr>
        <w:t>soporte d</w:t>
      </w:r>
      <w:r w:rsidR="00FF7697" w:rsidRPr="00100CB2">
        <w:rPr>
          <w:rFonts w:ascii="Arial" w:eastAsia="Times New Roman" w:hAnsi="Arial" w:cs="Arial"/>
          <w:i/>
          <w:spacing w:val="7"/>
          <w:lang w:val="es-MX" w:eastAsia="en-GB"/>
        </w:rPr>
        <w:t>e pared sin hueco</w:t>
      </w:r>
      <w:r w:rsidR="00FF7697" w:rsidRPr="00E340A6">
        <w:rPr>
          <w:rFonts w:ascii="Arial" w:eastAsia="Times New Roman" w:hAnsi="Arial" w:cs="Arial"/>
          <w:spacing w:val="7"/>
          <w:lang w:val="es-MX" w:eastAsia="en-GB"/>
        </w:rPr>
        <w:t xml:space="preserve"> de QLED TV</w:t>
      </w:r>
      <w:r w:rsidR="00E95A15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100CB2">
        <w:rPr>
          <w:rFonts w:ascii="Arial" w:eastAsia="Times New Roman" w:hAnsi="Arial" w:cs="Arial"/>
          <w:spacing w:val="7"/>
          <w:lang w:val="es-MX" w:eastAsia="en-GB"/>
        </w:rPr>
        <w:t xml:space="preserve">lo </w:t>
      </w:r>
      <w:r w:rsidR="00E95A15" w:rsidRPr="00E340A6">
        <w:rPr>
          <w:rFonts w:ascii="Arial" w:eastAsia="Times New Roman" w:hAnsi="Arial" w:cs="Arial"/>
          <w:spacing w:val="7"/>
          <w:lang w:val="es-MX" w:eastAsia="en-GB"/>
        </w:rPr>
        <w:t>minimiza</w:t>
      </w:r>
      <w:r w:rsidR="00296B41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296B41" w:rsidRPr="00E340A6">
        <w:rPr>
          <w:rFonts w:ascii="Arial" w:eastAsia="Times New Roman" w:hAnsi="Arial" w:cs="Arial"/>
          <w:spacing w:val="7"/>
          <w:lang w:val="es-MX" w:eastAsia="en-GB"/>
        </w:rPr>
        <w:t>de forma efectiva</w:t>
      </w:r>
      <w:r w:rsidR="00E95A15" w:rsidRPr="00E340A6">
        <w:rPr>
          <w:rFonts w:ascii="Arial" w:eastAsia="Times New Roman" w:hAnsi="Arial" w:cs="Arial"/>
          <w:spacing w:val="7"/>
          <w:lang w:val="es-MX" w:eastAsia="en-GB"/>
        </w:rPr>
        <w:t>, creando un efecto moderno de un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 xml:space="preserve"> televisor</w:t>
      </w:r>
      <w:r w:rsidR="00E95A15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85407A" w:rsidRPr="00E340A6">
        <w:rPr>
          <w:rFonts w:ascii="Arial" w:eastAsia="Times New Roman" w:hAnsi="Arial" w:cs="Arial"/>
          <w:spacing w:val="7"/>
          <w:lang w:val="es-MX" w:eastAsia="en-GB"/>
        </w:rPr>
        <w:t>que cuelga</w:t>
      </w:r>
      <w:r w:rsidR="00E95A15" w:rsidRPr="00E340A6">
        <w:rPr>
          <w:rFonts w:ascii="Arial" w:eastAsia="Times New Roman" w:hAnsi="Arial" w:cs="Arial"/>
          <w:spacing w:val="7"/>
          <w:lang w:val="es-MX" w:eastAsia="en-GB"/>
        </w:rPr>
        <w:t xml:space="preserve"> elegantemente de la pared. </w:t>
      </w:r>
    </w:p>
    <w:p w14:paraId="6A9D6BC8" w14:textId="77777777" w:rsidR="00021488" w:rsidRPr="00E340A6" w:rsidRDefault="00021488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</w:p>
    <w:p w14:paraId="343CC175" w14:textId="77777777" w:rsidR="00021488" w:rsidRPr="00E340A6" w:rsidRDefault="00021488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</w:p>
    <w:p w14:paraId="19D66B44" w14:textId="77777777" w:rsidR="00342601" w:rsidRPr="00E340A6" w:rsidRDefault="00021488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>M</w:t>
      </w:r>
      <w:r w:rsidR="001A37E3" w:rsidRPr="00E340A6">
        <w:rPr>
          <w:rFonts w:ascii="Arial" w:eastAsia="Times New Roman" w:hAnsi="Arial" w:cs="Arial"/>
          <w:b/>
          <w:spacing w:val="7"/>
          <w:lang w:val="es-MX" w:eastAsia="en-GB"/>
        </w:rPr>
        <w:t>ueble</w:t>
      </w: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s personalizados para cada estilo de vida </w:t>
      </w:r>
    </w:p>
    <w:p w14:paraId="51DDC74D" w14:textId="77777777" w:rsidR="00342601" w:rsidRPr="00E340A6" w:rsidRDefault="00342601" w:rsidP="00B74EBE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noProof/>
          <w:color w:val="4E4E4E"/>
          <w:spacing w:val="7"/>
          <w:lang w:val="es-MX" w:eastAsia="pt-BR"/>
        </w:rPr>
        <w:lastRenderedPageBreak/>
        <w:drawing>
          <wp:inline distT="0" distB="0" distL="0" distR="0" wp14:anchorId="63096781" wp14:editId="7AD4A6D0">
            <wp:extent cx="4752795" cy="2501116"/>
            <wp:effectExtent l="0" t="0" r="0" b="0"/>
            <wp:docPr id="6" name="Imagem 6" descr="https://img.global.news.samsung.com/global/wp-content/uploads/2017/05/TV-Design-Story_main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global.news.samsung.com/global/wp-content/uploads/2017/05/TV-Design-Story_main-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532" cy="2514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3A645" w14:textId="77777777" w:rsidR="00342601" w:rsidRPr="00E340A6" w:rsidRDefault="00342601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color w:val="4E4E4E"/>
          <w:spacing w:val="7"/>
          <w:lang w:val="es-MX" w:eastAsia="en-GB"/>
        </w:rPr>
        <w:t> </w:t>
      </w:r>
    </w:p>
    <w:p w14:paraId="0C7E81FB" w14:textId="53E5ADAE" w:rsidR="00FF7DA6" w:rsidRPr="00E340A6" w:rsidRDefault="007D75A0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spacing w:val="7"/>
          <w:lang w:val="es-MX" w:eastAsia="en-GB"/>
        </w:rPr>
        <w:t>Además,</w:t>
      </w:r>
      <w:r w:rsidR="001A37E3" w:rsidRPr="00E340A6">
        <w:rPr>
          <w:rFonts w:ascii="Arial" w:eastAsia="Times New Roman" w:hAnsi="Arial" w:cs="Arial"/>
          <w:spacing w:val="7"/>
          <w:lang w:val="es-MX" w:eastAsia="en-GB"/>
        </w:rPr>
        <w:t xml:space="preserve"> QLED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TV</w:t>
      </w:r>
      <w:r w:rsidR="001A37E3" w:rsidRPr="00E340A6">
        <w:rPr>
          <w:rFonts w:ascii="Arial" w:eastAsia="Times New Roman" w:hAnsi="Arial" w:cs="Arial"/>
          <w:spacing w:val="7"/>
          <w:lang w:val="es-MX" w:eastAsia="en-GB"/>
        </w:rPr>
        <w:t xml:space="preserve"> da</w:t>
      </w:r>
      <w:r w:rsidR="00021488" w:rsidRPr="00E340A6">
        <w:rPr>
          <w:rFonts w:ascii="Arial" w:eastAsia="Times New Roman" w:hAnsi="Arial" w:cs="Arial"/>
          <w:spacing w:val="7"/>
          <w:lang w:val="es-MX" w:eastAsia="en-GB"/>
        </w:rPr>
        <w:t xml:space="preserve"> vida al</w:t>
      </w:r>
      <w:r w:rsidR="001A37E3" w:rsidRPr="00E340A6">
        <w:rPr>
          <w:rFonts w:ascii="Arial" w:eastAsia="Times New Roman" w:hAnsi="Arial" w:cs="Arial"/>
          <w:spacing w:val="7"/>
          <w:lang w:val="es-MX" w:eastAsia="en-GB"/>
        </w:rPr>
        <w:t xml:space="preserve"> es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pacio c</w:t>
      </w:r>
      <w:r w:rsidR="001A37E3" w:rsidRPr="00E340A6">
        <w:rPr>
          <w:rFonts w:ascii="Arial" w:eastAsia="Times New Roman" w:hAnsi="Arial" w:cs="Arial"/>
          <w:spacing w:val="7"/>
          <w:lang w:val="es-MX" w:eastAsia="en-GB"/>
        </w:rPr>
        <w:t xml:space="preserve">on el </w:t>
      </w:r>
      <w:r w:rsidR="001A37E3" w:rsidRPr="00E340A6">
        <w:rPr>
          <w:rFonts w:ascii="Arial" w:eastAsia="Times New Roman" w:hAnsi="Arial" w:cs="Arial"/>
          <w:i/>
          <w:spacing w:val="7"/>
          <w:lang w:val="es-MX" w:eastAsia="en-GB"/>
        </w:rPr>
        <w:t>Studio Stand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>.</w:t>
      </w:r>
      <w:r w:rsidR="00021488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>P</w:t>
      </w:r>
      <w:r w:rsidR="00021488" w:rsidRPr="00E340A6">
        <w:rPr>
          <w:rFonts w:ascii="Arial" w:eastAsia="Times New Roman" w:hAnsi="Arial" w:cs="Arial"/>
          <w:spacing w:val="7"/>
          <w:lang w:val="es-MX" w:eastAsia="en-GB"/>
        </w:rPr>
        <w:t xml:space="preserve">or ejemplo, </w:t>
      </w:r>
      <w:r w:rsidR="00296B41" w:rsidRPr="00E340A6">
        <w:rPr>
          <w:rFonts w:ascii="Arial" w:eastAsia="Times New Roman" w:hAnsi="Arial" w:cs="Arial"/>
          <w:spacing w:val="7"/>
          <w:lang w:val="es-MX" w:eastAsia="en-GB"/>
        </w:rPr>
        <w:t>gracias a su forma de caballete clásico</w:t>
      </w:r>
      <w:r w:rsidR="00296B41">
        <w:rPr>
          <w:rFonts w:ascii="Arial" w:eastAsia="Times New Roman" w:hAnsi="Arial" w:cs="Arial"/>
          <w:spacing w:val="7"/>
          <w:lang w:val="es-MX" w:eastAsia="en-GB"/>
        </w:rPr>
        <w:t xml:space="preserve">, </w:t>
      </w:r>
      <w:r w:rsidR="00021488" w:rsidRPr="00E340A6">
        <w:rPr>
          <w:rFonts w:ascii="Arial" w:eastAsia="Times New Roman" w:hAnsi="Arial" w:cs="Arial"/>
          <w:spacing w:val="7"/>
          <w:lang w:val="es-MX" w:eastAsia="en-GB"/>
        </w:rPr>
        <w:t>la televisión lucirá como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4864DE" w:rsidRPr="00E340A6">
        <w:rPr>
          <w:rFonts w:ascii="Arial" w:eastAsia="Times New Roman" w:hAnsi="Arial" w:cs="Arial"/>
          <w:spacing w:val="7"/>
          <w:lang w:val="es-MX" w:eastAsia="en-GB"/>
        </w:rPr>
        <w:t>una pintura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. </w:t>
      </w:r>
      <w:r w:rsidR="00FF7DA6" w:rsidRPr="00E340A6">
        <w:rPr>
          <w:rFonts w:ascii="Arial" w:eastAsia="Times New Roman" w:hAnsi="Arial" w:cs="Arial"/>
          <w:spacing w:val="7"/>
          <w:lang w:val="es-MX" w:eastAsia="en-GB"/>
        </w:rPr>
        <w:t>Mientras que e</w:t>
      </w:r>
      <w:r w:rsidR="001A37E3" w:rsidRPr="00E340A6">
        <w:rPr>
          <w:rFonts w:ascii="Arial" w:eastAsia="Times New Roman" w:hAnsi="Arial" w:cs="Arial"/>
          <w:spacing w:val="7"/>
          <w:lang w:val="es-MX" w:eastAsia="en-GB"/>
        </w:rPr>
        <w:t xml:space="preserve">l </w:t>
      </w:r>
      <w:r w:rsidR="001A37E3" w:rsidRPr="00E340A6">
        <w:rPr>
          <w:rFonts w:ascii="Arial" w:eastAsia="Times New Roman" w:hAnsi="Arial" w:cs="Arial"/>
          <w:i/>
          <w:spacing w:val="7"/>
          <w:lang w:val="es-MX" w:eastAsia="en-GB"/>
        </w:rPr>
        <w:t>Gravity Stand</w:t>
      </w:r>
      <w:r w:rsidR="00FF7DA6" w:rsidRPr="00E340A6">
        <w:rPr>
          <w:rFonts w:ascii="Arial" w:eastAsia="Times New Roman" w:hAnsi="Arial" w:cs="Arial"/>
          <w:spacing w:val="7"/>
          <w:lang w:val="es-MX" w:eastAsia="en-GB"/>
        </w:rPr>
        <w:t>,</w:t>
      </w:r>
      <w:r w:rsidR="001A37E3" w:rsidRPr="00E340A6">
        <w:rPr>
          <w:rFonts w:ascii="Arial" w:eastAsia="Times New Roman" w:hAnsi="Arial" w:cs="Arial"/>
          <w:spacing w:val="7"/>
          <w:lang w:val="es-MX" w:eastAsia="en-GB"/>
        </w:rPr>
        <w:t xml:space="preserve"> un mueble metálico en forma de con</w:t>
      </w:r>
      <w:r w:rsidR="00FF7DA6" w:rsidRPr="00E340A6">
        <w:rPr>
          <w:rFonts w:ascii="Arial" w:eastAsia="Times New Roman" w:hAnsi="Arial" w:cs="Arial"/>
          <w:spacing w:val="7"/>
          <w:lang w:val="es-MX" w:eastAsia="en-GB"/>
        </w:rPr>
        <w:t xml:space="preserve">o </w:t>
      </w:r>
      <w:r w:rsidR="007D7944">
        <w:rPr>
          <w:rFonts w:ascii="Arial" w:eastAsia="Times New Roman" w:hAnsi="Arial" w:cs="Arial"/>
          <w:spacing w:val="7"/>
          <w:lang w:val="es-MX" w:eastAsia="en-GB"/>
        </w:rPr>
        <w:t>con</w:t>
      </w:r>
      <w:r w:rsidR="00FF7DA6" w:rsidRPr="00E340A6">
        <w:rPr>
          <w:rFonts w:ascii="Arial" w:eastAsia="Times New Roman" w:hAnsi="Arial" w:cs="Arial"/>
          <w:spacing w:val="7"/>
          <w:lang w:val="es-MX" w:eastAsia="en-GB"/>
        </w:rPr>
        <w:t xml:space="preserve"> un acabado similar al de</w:t>
      </w:r>
      <w:r w:rsidR="001A37E3" w:rsidRPr="00E340A6">
        <w:rPr>
          <w:rFonts w:ascii="Arial" w:eastAsia="Times New Roman" w:hAnsi="Arial" w:cs="Arial"/>
          <w:spacing w:val="7"/>
          <w:lang w:val="es-MX" w:eastAsia="en-GB"/>
        </w:rPr>
        <w:t xml:space="preserve"> una escultura</w:t>
      </w:r>
      <w:r w:rsidR="00FF7DA6" w:rsidRPr="00E340A6">
        <w:rPr>
          <w:rFonts w:ascii="Arial" w:eastAsia="Times New Roman" w:hAnsi="Arial" w:cs="Arial"/>
          <w:spacing w:val="7"/>
          <w:lang w:val="es-MX" w:eastAsia="en-GB"/>
        </w:rPr>
        <w:t>, añad</w:t>
      </w:r>
      <w:r w:rsidR="00100CB2">
        <w:rPr>
          <w:rFonts w:ascii="Arial" w:eastAsia="Times New Roman" w:hAnsi="Arial" w:cs="Arial"/>
          <w:spacing w:val="7"/>
          <w:lang w:val="es-MX" w:eastAsia="en-GB"/>
        </w:rPr>
        <w:t>e</w:t>
      </w:r>
      <w:r w:rsidR="00FF7DA6" w:rsidRPr="00E340A6">
        <w:rPr>
          <w:rFonts w:ascii="Arial" w:eastAsia="Times New Roman" w:hAnsi="Arial" w:cs="Arial"/>
          <w:spacing w:val="7"/>
          <w:lang w:val="es-MX" w:eastAsia="en-GB"/>
        </w:rPr>
        <w:t xml:space="preserve"> estilo y distinción gracias a su estructura circular totalmente metálica que se integra </w:t>
      </w:r>
      <w:r w:rsidR="00123754" w:rsidRPr="00E340A6">
        <w:rPr>
          <w:rFonts w:ascii="Arial" w:eastAsia="Times New Roman" w:hAnsi="Arial" w:cs="Arial"/>
          <w:spacing w:val="7"/>
          <w:lang w:val="es-MX" w:eastAsia="en-GB"/>
        </w:rPr>
        <w:t>perfectamente a la decoración de</w:t>
      </w:r>
      <w:r w:rsidR="00DA75C1" w:rsidRPr="00E340A6">
        <w:rPr>
          <w:rFonts w:ascii="Arial" w:eastAsia="Times New Roman" w:hAnsi="Arial" w:cs="Arial"/>
          <w:spacing w:val="7"/>
          <w:lang w:val="es-MX" w:eastAsia="en-GB"/>
        </w:rPr>
        <w:t>l hogar</w:t>
      </w:r>
      <w:r w:rsidR="00FF7DA6" w:rsidRPr="00E340A6">
        <w:rPr>
          <w:rFonts w:ascii="Arial" w:eastAsia="Times New Roman" w:hAnsi="Arial" w:cs="Arial"/>
          <w:spacing w:val="7"/>
          <w:lang w:val="es-MX" w:eastAsia="en-GB"/>
        </w:rPr>
        <w:t xml:space="preserve">. </w:t>
      </w:r>
    </w:p>
    <w:p w14:paraId="6C4D36A6" w14:textId="77777777" w:rsidR="00123754" w:rsidRPr="00E340A6" w:rsidRDefault="00123754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69366E8C" w14:textId="2D44D75C" w:rsidR="00342601" w:rsidRPr="00E340A6" w:rsidRDefault="00A00411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b/>
          <w:spacing w:val="7"/>
          <w:lang w:val="es-MX" w:eastAsia="en-GB"/>
        </w:rPr>
      </w:pP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>Más que una TV, una obra de arte</w:t>
      </w:r>
      <w:r w:rsidR="00BF1F4C">
        <w:rPr>
          <w:rFonts w:ascii="Arial" w:eastAsia="Times New Roman" w:hAnsi="Arial" w:cs="Arial"/>
          <w:b/>
          <w:spacing w:val="7"/>
          <w:lang w:val="es-MX" w:eastAsia="en-GB"/>
        </w:rPr>
        <w:t xml:space="preserve"> –</w:t>
      </w:r>
      <w:r w:rsidR="001A37E3"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 </w:t>
      </w:r>
      <w:r w:rsidR="00342601" w:rsidRPr="00E340A6">
        <w:rPr>
          <w:rFonts w:ascii="Arial" w:eastAsia="Times New Roman" w:hAnsi="Arial" w:cs="Arial"/>
          <w:b/>
          <w:i/>
          <w:spacing w:val="7"/>
          <w:lang w:val="es-MX" w:eastAsia="en-GB"/>
        </w:rPr>
        <w:t>The Frame</w:t>
      </w:r>
    </w:p>
    <w:p w14:paraId="683BCE98" w14:textId="77777777" w:rsidR="00342601" w:rsidRPr="00E340A6" w:rsidRDefault="00342601" w:rsidP="00B74EBE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noProof/>
          <w:color w:val="4E4E4E"/>
          <w:spacing w:val="7"/>
          <w:lang w:val="es-MX" w:eastAsia="pt-BR"/>
        </w:rPr>
        <w:drawing>
          <wp:inline distT="0" distB="0" distL="0" distR="0" wp14:anchorId="4B10696E" wp14:editId="4FA98224">
            <wp:extent cx="4657391" cy="2450911"/>
            <wp:effectExtent l="0" t="0" r="0" b="6985"/>
            <wp:docPr id="5" name="Imagem 5" descr="https://img.global.news.samsung.com/global/wp-content/uploads/2017/05/TV-Design-Story_main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global.news.samsung.com/global/wp-content/uploads/2017/05/TV-Design-Story_main-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359" cy="2460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17FF9" w14:textId="77777777" w:rsidR="00342601" w:rsidRPr="00E340A6" w:rsidRDefault="00342601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color w:val="4E4E4E"/>
          <w:spacing w:val="7"/>
          <w:lang w:val="es-MX" w:eastAsia="en-GB"/>
        </w:rPr>
        <w:t> </w:t>
      </w:r>
    </w:p>
    <w:p w14:paraId="72475CBB" w14:textId="205778B6" w:rsidR="00123754" w:rsidRPr="00E340A6" w:rsidRDefault="001A37E3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En </w:t>
      </w:r>
      <w:r w:rsidR="00123754" w:rsidRPr="00E340A6">
        <w:rPr>
          <w:rFonts w:ascii="Arial" w:eastAsia="Times New Roman" w:hAnsi="Arial" w:cs="Arial"/>
          <w:spacing w:val="7"/>
          <w:lang w:val="es-MX" w:eastAsia="en-GB"/>
        </w:rPr>
        <w:t xml:space="preserve">promedio, pasamos cuatro horas al día viendo la 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>televisión</w:t>
      </w:r>
      <w:r w:rsidR="00123754" w:rsidRPr="00E340A6">
        <w:rPr>
          <w:rFonts w:ascii="Arial" w:eastAsia="Times New Roman" w:hAnsi="Arial" w:cs="Arial"/>
          <w:spacing w:val="7"/>
          <w:lang w:val="es-MX" w:eastAsia="en-GB"/>
        </w:rPr>
        <w:t>, lo que significa que se encuentra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apagada por lo menos 20 horas</w:t>
      </w:r>
      <w:r w:rsidR="00123754" w:rsidRPr="00E340A6">
        <w:rPr>
          <w:rFonts w:ascii="Arial" w:eastAsia="Times New Roman" w:hAnsi="Arial" w:cs="Arial"/>
          <w:spacing w:val="7"/>
          <w:lang w:val="es-MX" w:eastAsia="en-GB"/>
        </w:rPr>
        <w:t xml:space="preserve"> diarias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. El diseño de </w:t>
      </w:r>
      <w:r w:rsidRPr="00E340A6">
        <w:rPr>
          <w:rFonts w:ascii="Arial" w:eastAsia="Times New Roman" w:hAnsi="Arial" w:cs="Arial"/>
          <w:i/>
          <w:spacing w:val="7"/>
          <w:lang w:val="es-MX" w:eastAsia="en-GB"/>
        </w:rPr>
        <w:t>The Frame</w:t>
      </w:r>
      <w:r w:rsidR="00123754" w:rsidRPr="00E340A6">
        <w:rPr>
          <w:rFonts w:ascii="Arial" w:eastAsia="Times New Roman" w:hAnsi="Arial" w:cs="Arial"/>
          <w:i/>
          <w:spacing w:val="7"/>
          <w:lang w:val="es-MX" w:eastAsia="en-GB"/>
        </w:rPr>
        <w:t xml:space="preserve">, </w:t>
      </w:r>
      <w:r w:rsidR="00123754" w:rsidRPr="00E340A6">
        <w:rPr>
          <w:rFonts w:ascii="Arial" w:eastAsia="Times New Roman" w:hAnsi="Arial" w:cs="Arial"/>
          <w:spacing w:val="7"/>
          <w:lang w:val="es-MX" w:eastAsia="en-GB"/>
        </w:rPr>
        <w:t xml:space="preserve">la última innovación de </w:t>
      </w:r>
      <w:r w:rsidR="00100CB2" w:rsidRPr="00E340A6">
        <w:rPr>
          <w:rFonts w:ascii="Arial" w:eastAsia="Times New Roman" w:hAnsi="Arial" w:cs="Arial"/>
          <w:spacing w:val="7"/>
          <w:lang w:val="es-MX" w:eastAsia="en-GB"/>
        </w:rPr>
        <w:t>Samsung</w:t>
      </w:r>
      <w:r w:rsidR="00100CB2">
        <w:rPr>
          <w:rFonts w:ascii="Arial" w:eastAsia="Times New Roman" w:hAnsi="Arial" w:cs="Arial"/>
          <w:spacing w:val="7"/>
          <w:lang w:val="es-MX" w:eastAsia="en-GB"/>
        </w:rPr>
        <w:t>,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DA75C1" w:rsidRPr="00E340A6">
        <w:rPr>
          <w:rFonts w:ascii="Arial" w:eastAsia="Times New Roman" w:hAnsi="Arial" w:cs="Arial"/>
          <w:spacing w:val="7"/>
          <w:lang w:val="es-MX" w:eastAsia="en-GB"/>
        </w:rPr>
        <w:t>surge</w:t>
      </w:r>
      <w:r w:rsidR="00123754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de</w:t>
      </w:r>
      <w:r w:rsidR="00123754" w:rsidRPr="00E340A6">
        <w:rPr>
          <w:rFonts w:ascii="Arial" w:eastAsia="Times New Roman" w:hAnsi="Arial" w:cs="Arial"/>
          <w:spacing w:val="7"/>
          <w:lang w:val="es-MX" w:eastAsia="en-GB"/>
        </w:rPr>
        <w:t xml:space="preserve"> la convicción de que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un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 xml:space="preserve"> televisor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123754" w:rsidRPr="00E340A6">
        <w:rPr>
          <w:rFonts w:ascii="Arial" w:eastAsia="Times New Roman" w:hAnsi="Arial" w:cs="Arial"/>
          <w:spacing w:val="7"/>
          <w:lang w:val="es-MX" w:eastAsia="en-GB"/>
        </w:rPr>
        <w:t>puede ser agradable a la vista incluso cuando está</w:t>
      </w:r>
      <w:r w:rsidR="00DA75C1" w:rsidRPr="00E340A6">
        <w:rPr>
          <w:rFonts w:ascii="Arial" w:eastAsia="Times New Roman" w:hAnsi="Arial" w:cs="Arial"/>
          <w:spacing w:val="7"/>
          <w:lang w:val="es-MX" w:eastAsia="en-GB"/>
        </w:rPr>
        <w:t xml:space="preserve"> apagado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. </w:t>
      </w:r>
      <w:r w:rsidR="00123754" w:rsidRPr="00E340A6">
        <w:rPr>
          <w:rFonts w:ascii="Arial" w:eastAsia="Times New Roman" w:hAnsi="Arial" w:cs="Arial"/>
          <w:spacing w:val="7"/>
          <w:lang w:val="es-MX" w:eastAsia="en-GB"/>
        </w:rPr>
        <w:t>Es así que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i/>
          <w:spacing w:val="7"/>
          <w:lang w:val="es-MX" w:eastAsia="en-GB"/>
        </w:rPr>
        <w:t>The Frame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s</w:t>
      </w:r>
      <w:r w:rsidR="00DA75C1" w:rsidRPr="00E340A6">
        <w:rPr>
          <w:rFonts w:ascii="Arial" w:eastAsia="Times New Roman" w:hAnsi="Arial" w:cs="Arial"/>
          <w:spacing w:val="7"/>
          <w:lang w:val="es-MX" w:eastAsia="en-GB"/>
        </w:rPr>
        <w:t>e convierte en una pieza de arte que logra adaptarse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naturalmente 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>a</w:t>
      </w:r>
      <w:r w:rsidR="000C6E00" w:rsidRPr="00E340A6">
        <w:rPr>
          <w:rFonts w:ascii="Arial" w:eastAsia="Times New Roman" w:hAnsi="Arial" w:cs="Arial"/>
          <w:spacing w:val="7"/>
          <w:lang w:val="es-MX" w:eastAsia="en-GB"/>
        </w:rPr>
        <w:t>l estilo de vida del usuario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.</w:t>
      </w:r>
    </w:p>
    <w:p w14:paraId="36BD53A4" w14:textId="77777777" w:rsidR="00123754" w:rsidRPr="00E340A6" w:rsidRDefault="00123754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183E8F06" w14:textId="56BEA5E6" w:rsidR="00123754" w:rsidRDefault="00123754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6AEF42D7" w14:textId="77E42D96" w:rsidR="00100CB2" w:rsidRDefault="00100CB2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07B5BA86" w14:textId="77777777" w:rsidR="00100CB2" w:rsidRPr="00E340A6" w:rsidRDefault="00100CB2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3301A7DB" w14:textId="77777777" w:rsidR="00123754" w:rsidRPr="00E340A6" w:rsidRDefault="00123754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b/>
          <w:spacing w:val="7"/>
          <w:lang w:val="es-MX" w:eastAsia="en-GB"/>
        </w:rPr>
      </w:pPr>
      <w:r w:rsidRPr="00E340A6">
        <w:rPr>
          <w:rFonts w:ascii="Arial" w:eastAsia="Times New Roman" w:hAnsi="Arial" w:cs="Arial"/>
          <w:b/>
          <w:spacing w:val="7"/>
          <w:lang w:val="es-MX" w:eastAsia="en-GB"/>
        </w:rPr>
        <w:lastRenderedPageBreak/>
        <w:t>Dos modos, dos funciones</w:t>
      </w:r>
    </w:p>
    <w:p w14:paraId="61914BC2" w14:textId="77777777" w:rsidR="00342601" w:rsidRPr="00E340A6" w:rsidRDefault="00342601" w:rsidP="00B74EBE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noProof/>
          <w:color w:val="4E4E4E"/>
          <w:spacing w:val="7"/>
          <w:lang w:val="es-MX" w:eastAsia="pt-BR"/>
        </w:rPr>
        <w:drawing>
          <wp:inline distT="0" distB="0" distL="0" distR="0" wp14:anchorId="34F28F79" wp14:editId="5876DA1D">
            <wp:extent cx="4905118" cy="2581275"/>
            <wp:effectExtent l="0" t="0" r="0" b="0"/>
            <wp:docPr id="4" name="Imagem 4" descr="https://img.global.news.samsung.com/global/wp-content/uploads/2017/05/TV-Design-Story_main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global.news.samsung.com/global/wp-content/uploads/2017/05/TV-Design-Story_main-1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456" cy="2583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42B18" w14:textId="77777777" w:rsidR="00342601" w:rsidRPr="00E340A6" w:rsidRDefault="00342601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color w:val="4E4E4E"/>
          <w:spacing w:val="7"/>
          <w:lang w:val="es-MX" w:eastAsia="en-GB"/>
        </w:rPr>
        <w:t> </w:t>
      </w:r>
    </w:p>
    <w:p w14:paraId="06C5F47D" w14:textId="6A0560E9" w:rsidR="00EF0FCB" w:rsidRPr="00E340A6" w:rsidRDefault="00123754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Si 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>hay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un elemento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 xml:space="preserve"> que puede modific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 xml:space="preserve">ar 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>el ambiente del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 xml:space="preserve"> h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 xml:space="preserve">ogar, 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 xml:space="preserve">es 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>un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 xml:space="preserve"> retrato. </w:t>
      </w:r>
      <w:r w:rsidR="00326B46" w:rsidRPr="00E340A6">
        <w:rPr>
          <w:rFonts w:ascii="Arial" w:eastAsia="Times New Roman" w:hAnsi="Arial" w:cs="Arial"/>
          <w:i/>
          <w:spacing w:val="7"/>
          <w:lang w:val="es-MX" w:eastAsia="en-GB"/>
        </w:rPr>
        <w:t>The Frame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 xml:space="preserve"> es la 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 xml:space="preserve">combinación 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 xml:space="preserve">única 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>de un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 xml:space="preserve"> televisor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 xml:space="preserve"> y un cuadro que per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>sonifica las preferencias</w:t>
      </w:r>
      <w:r w:rsidR="000C6E00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 xml:space="preserve">de 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>cada usuario.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>M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 xml:space="preserve">ientras 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 xml:space="preserve">la pantalla esté en </w:t>
      </w:r>
      <w:r w:rsidR="00EF0FCB" w:rsidRPr="00E340A6">
        <w:rPr>
          <w:rFonts w:ascii="Arial" w:eastAsia="Times New Roman" w:hAnsi="Arial" w:cs="Arial"/>
          <w:i/>
          <w:spacing w:val="7"/>
          <w:lang w:val="es-MX" w:eastAsia="en-GB"/>
        </w:rPr>
        <w:t>Modo TV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>, los contenidos podrán disfrutarse normalmente</w:t>
      </w:r>
      <w:r w:rsidR="00BF1F4C">
        <w:rPr>
          <w:rFonts w:ascii="Arial" w:eastAsia="Times New Roman" w:hAnsi="Arial" w:cs="Arial"/>
          <w:spacing w:val="7"/>
          <w:lang w:val="es-MX" w:eastAsia="en-GB"/>
        </w:rPr>
        <w:t>;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 xml:space="preserve"> pero una vez activado e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 xml:space="preserve">l </w:t>
      </w:r>
      <w:r w:rsidR="00326B46" w:rsidRPr="00E340A6">
        <w:rPr>
          <w:rFonts w:ascii="Arial" w:eastAsia="Times New Roman" w:hAnsi="Arial" w:cs="Arial"/>
          <w:i/>
          <w:spacing w:val="7"/>
          <w:lang w:val="es-MX" w:eastAsia="en-GB"/>
        </w:rPr>
        <w:t>Modo Arte</w:t>
      </w:r>
      <w:r w:rsidR="00BF1F4C">
        <w:rPr>
          <w:rFonts w:ascii="Arial" w:eastAsia="Times New Roman" w:hAnsi="Arial" w:cs="Arial"/>
          <w:i/>
          <w:spacing w:val="7"/>
          <w:lang w:val="es-MX" w:eastAsia="en-GB"/>
        </w:rPr>
        <w:t>,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>el televisor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 xml:space="preserve">se 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>convertirá en un objeto de arte que llen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>a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>rá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 xml:space="preserve">de 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>e</w:t>
      </w:r>
      <w:r w:rsidR="00EF0FCB" w:rsidRPr="00E340A6">
        <w:rPr>
          <w:rFonts w:ascii="Arial" w:eastAsia="Times New Roman" w:hAnsi="Arial" w:cs="Arial"/>
          <w:spacing w:val="7"/>
          <w:lang w:val="es-MX" w:eastAsia="en-GB"/>
        </w:rPr>
        <w:t>legancia cualquier espacio</w:t>
      </w:r>
      <w:r w:rsidR="00326B46" w:rsidRPr="00E340A6">
        <w:rPr>
          <w:rFonts w:ascii="Arial" w:eastAsia="Times New Roman" w:hAnsi="Arial" w:cs="Arial"/>
          <w:spacing w:val="7"/>
          <w:lang w:val="es-MX" w:eastAsia="en-GB"/>
        </w:rPr>
        <w:t>.</w:t>
      </w:r>
      <w:r w:rsidR="00342601" w:rsidRPr="00E340A6">
        <w:rPr>
          <w:rFonts w:ascii="Arial" w:eastAsia="Times New Roman" w:hAnsi="Arial" w:cs="Arial"/>
          <w:color w:val="4E4E4E"/>
          <w:spacing w:val="7"/>
          <w:lang w:val="es-MX" w:eastAsia="en-GB"/>
        </w:rPr>
        <w:t> </w:t>
      </w:r>
    </w:p>
    <w:p w14:paraId="73411ECC" w14:textId="77777777" w:rsidR="00EF0FCB" w:rsidRPr="00E340A6" w:rsidRDefault="00EF0FCB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</w:p>
    <w:p w14:paraId="24476B93" w14:textId="77777777" w:rsidR="00342601" w:rsidRPr="00E340A6" w:rsidRDefault="00A00411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>Diseño ú</w:t>
      </w:r>
      <w:r w:rsidR="000D2CF9" w:rsidRPr="00E340A6">
        <w:rPr>
          <w:rFonts w:ascii="Arial" w:eastAsia="Times New Roman" w:hAnsi="Arial" w:cs="Arial"/>
          <w:b/>
          <w:spacing w:val="7"/>
          <w:lang w:val="es-MX" w:eastAsia="en-GB"/>
        </w:rPr>
        <w:t>nico en su g</w:t>
      </w:r>
      <w:r w:rsidR="00326B46" w:rsidRPr="00E340A6">
        <w:rPr>
          <w:rFonts w:ascii="Arial" w:eastAsia="Times New Roman" w:hAnsi="Arial" w:cs="Arial"/>
          <w:b/>
          <w:spacing w:val="7"/>
          <w:lang w:val="es-MX" w:eastAsia="en-GB"/>
        </w:rPr>
        <w:t>énero</w:t>
      </w:r>
    </w:p>
    <w:p w14:paraId="62F6BCCB" w14:textId="77777777" w:rsidR="00342601" w:rsidRPr="00E340A6" w:rsidRDefault="00342601" w:rsidP="00B74EBE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noProof/>
          <w:color w:val="4E4E4E"/>
          <w:spacing w:val="7"/>
          <w:lang w:val="es-MX" w:eastAsia="pt-BR"/>
        </w:rPr>
        <w:drawing>
          <wp:inline distT="0" distB="0" distL="0" distR="0" wp14:anchorId="629A7D79" wp14:editId="5BCC7D39">
            <wp:extent cx="3585075" cy="3096895"/>
            <wp:effectExtent l="0" t="0" r="0" b="8255"/>
            <wp:docPr id="3" name="Imagem 3" descr="https://img.global.news.samsung.com/global/wp-content/uploads/2017/05/TV-Design-Story_main-12_F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global.news.samsung.com/global/wp-content/uploads/2017/05/TV-Design-Story_main-12_FFF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905" cy="3111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5A225" w14:textId="77777777" w:rsidR="00342601" w:rsidRPr="00E340A6" w:rsidRDefault="00342601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color w:val="4E4E4E"/>
          <w:spacing w:val="7"/>
          <w:lang w:val="es-MX" w:eastAsia="en-GB"/>
        </w:rPr>
        <w:t> </w:t>
      </w:r>
    </w:p>
    <w:p w14:paraId="091A3C96" w14:textId="098D3839" w:rsidR="002222B4" w:rsidRPr="00E340A6" w:rsidRDefault="00326B46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i/>
          <w:spacing w:val="7"/>
          <w:lang w:val="es-MX" w:eastAsia="en-GB"/>
        </w:rPr>
        <w:t xml:space="preserve">The Frame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puede exhibir 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 xml:space="preserve">todo tipo de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obra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 xml:space="preserve">s de arte y </w:t>
      </w:r>
      <w:r w:rsidR="00BF1F4C">
        <w:rPr>
          <w:rFonts w:ascii="Arial" w:eastAsia="Times New Roman" w:hAnsi="Arial" w:cs="Arial"/>
          <w:spacing w:val="7"/>
          <w:lang w:val="es-MX" w:eastAsia="en-GB"/>
        </w:rPr>
        <w:t xml:space="preserve">las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fotografías 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>favoritas del usuario</w:t>
      </w:r>
      <w:r w:rsidR="00A372F8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 xml:space="preserve">en </w:t>
      </w:r>
      <w:r w:rsidR="00A372F8" w:rsidRPr="00E340A6">
        <w:rPr>
          <w:rFonts w:ascii="Arial" w:eastAsia="Times New Roman" w:hAnsi="Arial" w:cs="Arial"/>
          <w:spacing w:val="7"/>
          <w:lang w:val="es-MX" w:eastAsia="en-GB"/>
        </w:rPr>
        <w:t xml:space="preserve">calidad de imagen 4K UHD. 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>T</w:t>
      </w:r>
      <w:r w:rsidR="00A372F8" w:rsidRPr="00E340A6">
        <w:rPr>
          <w:rFonts w:ascii="Arial" w:eastAsia="Times New Roman" w:hAnsi="Arial" w:cs="Arial"/>
          <w:spacing w:val="7"/>
          <w:lang w:val="es-MX" w:eastAsia="en-GB"/>
        </w:rPr>
        <w:t xml:space="preserve">ambién proporciona una amplia gama de 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 xml:space="preserve">imágenes 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 xml:space="preserve">de 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 xml:space="preserve">su catálogo, de entre más de cien piezas de arte 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>de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 xml:space="preserve"> la Colección de Samsung, </w:t>
      </w:r>
      <w:r w:rsidR="00BF1F4C">
        <w:rPr>
          <w:rFonts w:ascii="Arial" w:eastAsia="Times New Roman" w:hAnsi="Arial" w:cs="Arial"/>
          <w:spacing w:val="7"/>
          <w:lang w:val="es-MX" w:eastAsia="en-GB"/>
        </w:rPr>
        <w:t xml:space="preserve">para que el consumidor elija 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>la que mejor se adecúa a la</w:t>
      </w:r>
      <w:r w:rsidR="00A372F8" w:rsidRPr="00E340A6">
        <w:rPr>
          <w:rFonts w:ascii="Arial" w:eastAsia="Times New Roman" w:hAnsi="Arial" w:cs="Arial"/>
          <w:spacing w:val="7"/>
          <w:lang w:val="es-MX" w:eastAsia="en-GB"/>
        </w:rPr>
        <w:t xml:space="preserve"> decoración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 xml:space="preserve"> de su hogar</w:t>
      </w:r>
      <w:r w:rsidR="00A372F8" w:rsidRPr="00E340A6">
        <w:rPr>
          <w:rFonts w:ascii="Arial" w:eastAsia="Times New Roman" w:hAnsi="Arial" w:cs="Arial"/>
          <w:spacing w:val="7"/>
          <w:lang w:val="es-MX" w:eastAsia="en-GB"/>
        </w:rPr>
        <w:t>.</w:t>
      </w:r>
      <w:r w:rsidR="00342601" w:rsidRPr="00E340A6">
        <w:rPr>
          <w:rFonts w:ascii="Arial" w:eastAsia="Times New Roman" w:hAnsi="Arial" w:cs="Arial"/>
          <w:spacing w:val="7"/>
          <w:lang w:val="es-MX" w:eastAsia="en-GB"/>
        </w:rPr>
        <w:t> </w:t>
      </w:r>
      <w:r w:rsidR="00BF1F4C">
        <w:rPr>
          <w:rFonts w:ascii="Arial" w:eastAsia="Times New Roman" w:hAnsi="Arial" w:cs="Arial"/>
          <w:spacing w:val="7"/>
          <w:lang w:val="es-MX" w:eastAsia="en-GB"/>
        </w:rPr>
        <w:t>Asimismo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 xml:space="preserve">, </w:t>
      </w:r>
      <w:r w:rsidR="009B61AA" w:rsidRPr="00E340A6">
        <w:rPr>
          <w:rFonts w:ascii="Arial" w:eastAsia="Times New Roman" w:hAnsi="Arial" w:cs="Arial"/>
          <w:spacing w:val="7"/>
          <w:lang w:val="es-MX" w:eastAsia="en-GB"/>
        </w:rPr>
        <w:t>el usuario podrá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 xml:space="preserve"> acceder a obras de artistas mundialmente 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lastRenderedPageBreak/>
        <w:t xml:space="preserve">reconocidos </w:t>
      </w:r>
      <w:r w:rsidR="007D08A8">
        <w:rPr>
          <w:rFonts w:ascii="Arial" w:eastAsia="Times New Roman" w:hAnsi="Arial" w:cs="Arial"/>
          <w:spacing w:val="7"/>
          <w:lang w:val="es-MX" w:eastAsia="en-GB"/>
        </w:rPr>
        <w:t>a través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 xml:space="preserve"> de </w:t>
      </w:r>
      <w:r w:rsidR="009B61AA" w:rsidRPr="00E340A6">
        <w:rPr>
          <w:rFonts w:ascii="Arial" w:eastAsia="Times New Roman" w:hAnsi="Arial" w:cs="Arial"/>
          <w:spacing w:val="7"/>
          <w:lang w:val="es-MX" w:eastAsia="en-GB"/>
        </w:rPr>
        <w:t xml:space="preserve">la </w:t>
      </w:r>
      <w:r w:rsidR="000D2CF9" w:rsidRPr="00E340A6">
        <w:rPr>
          <w:rFonts w:ascii="Arial" w:eastAsia="Times New Roman" w:hAnsi="Arial" w:cs="Arial"/>
          <w:spacing w:val="7"/>
          <w:lang w:val="es-MX" w:eastAsia="en-GB"/>
        </w:rPr>
        <w:t>tienda de arte en línea</w:t>
      </w:r>
      <w:r w:rsidR="009B61AA" w:rsidRPr="00E340A6">
        <w:rPr>
          <w:rFonts w:ascii="Arial" w:eastAsia="Times New Roman" w:hAnsi="Arial" w:cs="Arial"/>
          <w:spacing w:val="7"/>
          <w:lang w:val="es-MX" w:eastAsia="en-GB"/>
        </w:rPr>
        <w:t xml:space="preserve"> de Samsung, así como</w:t>
      </w:r>
      <w:r w:rsidR="00A372F8" w:rsidRPr="00E340A6">
        <w:rPr>
          <w:rFonts w:ascii="Arial" w:eastAsia="Times New Roman" w:hAnsi="Arial" w:cs="Arial"/>
          <w:spacing w:val="7"/>
          <w:lang w:val="es-MX" w:eastAsia="en-GB"/>
        </w:rPr>
        <w:t xml:space="preserve"> elegir </w:t>
      </w:r>
      <w:r w:rsidR="009B61AA" w:rsidRPr="00E340A6">
        <w:rPr>
          <w:rFonts w:ascii="Arial" w:eastAsia="Times New Roman" w:hAnsi="Arial" w:cs="Arial"/>
          <w:spacing w:val="7"/>
          <w:lang w:val="es-MX" w:eastAsia="en-GB"/>
        </w:rPr>
        <w:t>entre diversos</w:t>
      </w:r>
      <w:r w:rsidR="00A372F8" w:rsidRPr="00E340A6">
        <w:rPr>
          <w:rFonts w:ascii="Arial" w:eastAsia="Times New Roman" w:hAnsi="Arial" w:cs="Arial"/>
          <w:spacing w:val="7"/>
          <w:lang w:val="es-MX" w:eastAsia="en-GB"/>
        </w:rPr>
        <w:t xml:space="preserve"> color</w:t>
      </w:r>
      <w:r w:rsidR="009B61AA" w:rsidRPr="00E340A6">
        <w:rPr>
          <w:rFonts w:ascii="Arial" w:eastAsia="Times New Roman" w:hAnsi="Arial" w:cs="Arial"/>
          <w:spacing w:val="7"/>
          <w:lang w:val="es-MX" w:eastAsia="en-GB"/>
        </w:rPr>
        <w:t>es</w:t>
      </w:r>
      <w:r w:rsidR="00A372F8" w:rsidRPr="00E340A6">
        <w:rPr>
          <w:rFonts w:ascii="Arial" w:eastAsia="Times New Roman" w:hAnsi="Arial" w:cs="Arial"/>
          <w:spacing w:val="7"/>
          <w:lang w:val="es-MX" w:eastAsia="en-GB"/>
        </w:rPr>
        <w:t xml:space="preserve"> de fondo para </w:t>
      </w:r>
      <w:r w:rsidR="009B61AA" w:rsidRPr="00E340A6">
        <w:rPr>
          <w:rFonts w:ascii="Arial" w:eastAsia="Times New Roman" w:hAnsi="Arial" w:cs="Arial"/>
          <w:spacing w:val="7"/>
          <w:lang w:val="es-MX" w:eastAsia="en-GB"/>
        </w:rPr>
        <w:t xml:space="preserve">diseñar su propia </w:t>
      </w:r>
      <w:r w:rsidR="00A372F8" w:rsidRPr="00E340A6">
        <w:rPr>
          <w:rFonts w:ascii="Arial" w:eastAsia="Times New Roman" w:hAnsi="Arial" w:cs="Arial"/>
          <w:spacing w:val="7"/>
          <w:lang w:val="es-MX" w:eastAsia="en-GB"/>
        </w:rPr>
        <w:t>TV.</w:t>
      </w:r>
    </w:p>
    <w:p w14:paraId="4E93037C" w14:textId="77777777" w:rsidR="002222B4" w:rsidRPr="00E340A6" w:rsidRDefault="006B111F" w:rsidP="00B74EBE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noProof/>
          <w:color w:val="4E4E4E"/>
          <w:spacing w:val="7"/>
          <w:lang w:val="es-MX" w:eastAsia="pt-BR"/>
        </w:rPr>
        <w:drawing>
          <wp:inline distT="0" distB="0" distL="0" distR="0" wp14:anchorId="4EECCD9F" wp14:editId="6D992566">
            <wp:extent cx="4887018" cy="2571750"/>
            <wp:effectExtent l="0" t="0" r="8890" b="0"/>
            <wp:docPr id="2" name="Imagem 2" descr="https://img.global.news.samsung.com/global/wp-content/uploads/2017/05/TV-Design-Story_main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global.news.samsung.com/global/wp-content/uploads/2017/05/TV-Design-Story_main-1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327" cy="2573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98057" w14:textId="77777777" w:rsidR="00A00411" w:rsidRPr="00E340A6" w:rsidRDefault="00A00411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b/>
          <w:spacing w:val="7"/>
          <w:lang w:val="es-MX" w:eastAsia="en-GB"/>
        </w:rPr>
      </w:pPr>
    </w:p>
    <w:p w14:paraId="16BD70B6" w14:textId="77777777" w:rsidR="00342601" w:rsidRPr="00E340A6" w:rsidRDefault="00A00411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>Múltiples opciones de decoración</w:t>
      </w:r>
    </w:p>
    <w:p w14:paraId="7C99A731" w14:textId="664CF606" w:rsidR="00483F0B" w:rsidRPr="00E340A6" w:rsidRDefault="00A00411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i/>
          <w:spacing w:val="7"/>
          <w:lang w:val="es-MX" w:eastAsia="en-GB"/>
        </w:rPr>
        <w:t>The Frame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hAnsi="Arial" w:cs="Arial"/>
          <w:color w:val="212121"/>
          <w:shd w:val="clear" w:color="auto" w:fill="FFFFFF"/>
          <w:lang w:val="es-MX"/>
        </w:rPr>
        <w:t>está diseñad</w:t>
      </w:r>
      <w:r w:rsidR="00BF1F4C">
        <w:rPr>
          <w:rFonts w:ascii="Arial" w:hAnsi="Arial" w:cs="Arial"/>
          <w:color w:val="212121"/>
          <w:shd w:val="clear" w:color="auto" w:fill="FFFFFF"/>
          <w:lang w:val="es-MX"/>
        </w:rPr>
        <w:t>a</w:t>
      </w:r>
      <w:r w:rsidRPr="00E340A6">
        <w:rPr>
          <w:rFonts w:ascii="Arial" w:hAnsi="Arial" w:cs="Arial"/>
          <w:color w:val="212121"/>
          <w:shd w:val="clear" w:color="auto" w:fill="FFFFFF"/>
          <w:lang w:val="es-MX"/>
        </w:rPr>
        <w:t xml:space="preserve"> para verse </w:t>
      </w:r>
      <w:r w:rsidR="00100CB2">
        <w:rPr>
          <w:rFonts w:ascii="Arial" w:hAnsi="Arial" w:cs="Arial"/>
          <w:color w:val="212121"/>
          <w:shd w:val="clear" w:color="auto" w:fill="FFFFFF"/>
          <w:lang w:val="es-MX"/>
        </w:rPr>
        <w:t xml:space="preserve">exactamente como </w:t>
      </w:r>
      <w:r w:rsidR="00BF1F4C">
        <w:rPr>
          <w:rFonts w:ascii="Arial" w:hAnsi="Arial" w:cs="Arial"/>
          <w:color w:val="212121"/>
          <w:shd w:val="clear" w:color="auto" w:fill="FFFFFF"/>
          <w:lang w:val="es-MX"/>
        </w:rPr>
        <w:t>los</w:t>
      </w:r>
      <w:r w:rsidRPr="00E340A6">
        <w:rPr>
          <w:rFonts w:ascii="Arial" w:hAnsi="Arial" w:cs="Arial"/>
          <w:color w:val="212121"/>
          <w:shd w:val="clear" w:color="auto" w:fill="FFFFFF"/>
          <w:lang w:val="es-MX"/>
        </w:rPr>
        <w:t xml:space="preserve"> </w:t>
      </w:r>
      <w:r w:rsidR="00483F0B" w:rsidRPr="00E340A6">
        <w:rPr>
          <w:rFonts w:ascii="Arial" w:hAnsi="Arial" w:cs="Arial"/>
          <w:color w:val="212121"/>
          <w:shd w:val="clear" w:color="auto" w:fill="FFFFFF"/>
          <w:lang w:val="es-MX"/>
        </w:rPr>
        <w:t>otro</w:t>
      </w:r>
      <w:r w:rsidR="000C6E00" w:rsidRPr="00E340A6">
        <w:rPr>
          <w:rFonts w:ascii="Arial" w:hAnsi="Arial" w:cs="Arial"/>
          <w:color w:val="212121"/>
          <w:shd w:val="clear" w:color="auto" w:fill="FFFFFF"/>
          <w:lang w:val="es-MX"/>
        </w:rPr>
        <w:t>s</w:t>
      </w:r>
      <w:r w:rsidR="00483F0B" w:rsidRPr="00E340A6">
        <w:rPr>
          <w:rFonts w:ascii="Arial" w:hAnsi="Arial" w:cs="Arial"/>
          <w:color w:val="212121"/>
          <w:shd w:val="clear" w:color="auto" w:fill="FFFFFF"/>
          <w:lang w:val="es-MX"/>
        </w:rPr>
        <w:t xml:space="preserve"> cuadro</w:t>
      </w:r>
      <w:r w:rsidR="000C6E00" w:rsidRPr="00E340A6">
        <w:rPr>
          <w:rFonts w:ascii="Arial" w:hAnsi="Arial" w:cs="Arial"/>
          <w:color w:val="212121"/>
          <w:shd w:val="clear" w:color="auto" w:fill="FFFFFF"/>
          <w:lang w:val="es-MX"/>
        </w:rPr>
        <w:t>s</w:t>
      </w:r>
      <w:r w:rsidR="00483F0B" w:rsidRPr="00E340A6">
        <w:rPr>
          <w:rFonts w:ascii="Arial" w:hAnsi="Arial" w:cs="Arial"/>
          <w:color w:val="212121"/>
          <w:shd w:val="clear" w:color="auto" w:fill="FFFFFF"/>
          <w:lang w:val="es-MX"/>
        </w:rPr>
        <w:t xml:space="preserve"> que se tenga</w:t>
      </w:r>
      <w:r w:rsidR="000C6E00" w:rsidRPr="00E340A6">
        <w:rPr>
          <w:rFonts w:ascii="Arial" w:hAnsi="Arial" w:cs="Arial"/>
          <w:color w:val="212121"/>
          <w:shd w:val="clear" w:color="auto" w:fill="FFFFFF"/>
          <w:lang w:val="es-MX"/>
        </w:rPr>
        <w:t>n</w:t>
      </w:r>
      <w:r w:rsidR="00483F0B" w:rsidRPr="00E340A6">
        <w:rPr>
          <w:rFonts w:ascii="Arial" w:hAnsi="Arial" w:cs="Arial"/>
          <w:color w:val="212121"/>
          <w:shd w:val="clear" w:color="auto" w:fill="FFFFFF"/>
          <w:lang w:val="es-MX"/>
        </w:rPr>
        <w:t xml:space="preserve"> en casa </w:t>
      </w:r>
      <w:r w:rsidRPr="00E340A6">
        <w:rPr>
          <w:rFonts w:ascii="Arial" w:hAnsi="Arial" w:cs="Arial"/>
          <w:color w:val="212121"/>
          <w:shd w:val="clear" w:color="auto" w:fill="FFFFFF"/>
          <w:lang w:val="es-MX"/>
        </w:rPr>
        <w:t>y se puede comb</w:t>
      </w:r>
      <w:r w:rsidR="00483F0B" w:rsidRPr="00E340A6">
        <w:rPr>
          <w:rFonts w:ascii="Arial" w:hAnsi="Arial" w:cs="Arial"/>
          <w:color w:val="212121"/>
          <w:shd w:val="clear" w:color="auto" w:fill="FFFFFF"/>
          <w:lang w:val="es-MX"/>
        </w:rPr>
        <w:t>inar perfectamente con cualquier</w:t>
      </w:r>
      <w:r w:rsidRPr="00E340A6">
        <w:rPr>
          <w:rFonts w:ascii="Arial" w:hAnsi="Arial" w:cs="Arial"/>
          <w:color w:val="212121"/>
          <w:shd w:val="clear" w:color="auto" w:fill="FFFFFF"/>
          <w:lang w:val="es-MX"/>
        </w:rPr>
        <w:t xml:space="preserve"> decoración de interiores. </w:t>
      </w:r>
      <w:r w:rsidR="00483F0B" w:rsidRPr="00E340A6">
        <w:rPr>
          <w:rFonts w:ascii="Arial" w:hAnsi="Arial" w:cs="Arial"/>
          <w:color w:val="212121"/>
          <w:shd w:val="clear" w:color="auto" w:fill="FFFFFF"/>
          <w:lang w:val="es-MX"/>
        </w:rPr>
        <w:t xml:space="preserve">Además, el usuario podrá intercambiar el </w:t>
      </w:r>
      <w:r w:rsidRPr="00E340A6">
        <w:rPr>
          <w:rFonts w:ascii="Arial" w:hAnsi="Arial" w:cs="Arial"/>
          <w:color w:val="212121"/>
          <w:shd w:val="clear" w:color="auto" w:fill="FFFFFF"/>
          <w:lang w:val="es-MX"/>
        </w:rPr>
        <w:t>"</w:t>
      </w:r>
      <w:r w:rsidR="00483F0B" w:rsidRPr="00E340A6">
        <w:rPr>
          <w:rFonts w:ascii="Arial" w:hAnsi="Arial" w:cs="Arial"/>
          <w:color w:val="212121"/>
          <w:shd w:val="clear" w:color="auto" w:fill="FFFFFF"/>
          <w:lang w:val="es-MX"/>
        </w:rPr>
        <w:t>Marco Personaliza</w:t>
      </w:r>
      <w:r w:rsidRPr="00E340A6">
        <w:rPr>
          <w:rFonts w:ascii="Arial" w:hAnsi="Arial" w:cs="Arial"/>
          <w:color w:val="212121"/>
          <w:shd w:val="clear" w:color="auto" w:fill="FFFFFF"/>
          <w:lang w:val="es-MX"/>
        </w:rPr>
        <w:t>ble"</w:t>
      </w:r>
      <w:r w:rsidR="00483F0B" w:rsidRPr="00E340A6">
        <w:rPr>
          <w:rFonts w:ascii="Arial" w:hAnsi="Arial" w:cs="Arial"/>
          <w:color w:val="212121"/>
          <w:shd w:val="clear" w:color="auto" w:fill="FFFFFF"/>
          <w:lang w:val="es-MX"/>
        </w:rPr>
        <w:t xml:space="preserve"> de su </w:t>
      </w:r>
      <w:r w:rsidR="00733E2D" w:rsidRPr="00E340A6">
        <w:rPr>
          <w:rFonts w:ascii="Arial" w:hAnsi="Arial" w:cs="Arial"/>
          <w:color w:val="212121"/>
          <w:shd w:val="clear" w:color="auto" w:fill="FFFFFF"/>
          <w:lang w:val="es-MX"/>
        </w:rPr>
        <w:t>televisor</w:t>
      </w:r>
      <w:r w:rsidR="000C6E00" w:rsidRPr="00E340A6">
        <w:rPr>
          <w:rFonts w:ascii="Arial" w:hAnsi="Arial" w:cs="Arial"/>
          <w:color w:val="212121"/>
          <w:shd w:val="clear" w:color="auto" w:fill="FFFFFF"/>
          <w:lang w:val="es-MX"/>
        </w:rPr>
        <w:t xml:space="preserve"> </w:t>
      </w:r>
      <w:r w:rsidR="000C6E00" w:rsidRPr="00E340A6">
        <w:rPr>
          <w:rFonts w:ascii="Arial" w:eastAsia="Times New Roman" w:hAnsi="Arial" w:cs="Arial"/>
          <w:spacing w:val="7"/>
          <w:lang w:val="es-MX" w:eastAsia="en-GB"/>
        </w:rPr>
        <w:t>de acuerdo con el estilo y las necesidades de cada hogar</w:t>
      </w:r>
      <w:r w:rsidR="000C6E00" w:rsidRPr="00E340A6">
        <w:rPr>
          <w:rFonts w:ascii="Arial" w:hAnsi="Arial" w:cs="Arial"/>
          <w:color w:val="212121"/>
          <w:shd w:val="clear" w:color="auto" w:fill="FFFFFF"/>
          <w:lang w:val="es-MX"/>
        </w:rPr>
        <w:t>. Los tonos disponibles son:</w:t>
      </w:r>
      <w:r w:rsidR="00483F0B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483F0B" w:rsidRPr="00E340A6">
        <w:rPr>
          <w:rFonts w:ascii="Arial" w:eastAsia="Times New Roman" w:hAnsi="Arial" w:cs="Arial"/>
          <w:i/>
          <w:spacing w:val="7"/>
          <w:lang w:val="es-MX" w:eastAsia="en-GB"/>
        </w:rPr>
        <w:t>Walnut</w:t>
      </w:r>
      <w:r w:rsidR="00483F0B" w:rsidRPr="00E340A6">
        <w:rPr>
          <w:rFonts w:ascii="Arial" w:eastAsia="Times New Roman" w:hAnsi="Arial" w:cs="Arial"/>
          <w:spacing w:val="7"/>
          <w:lang w:val="es-MX" w:eastAsia="en-GB"/>
        </w:rPr>
        <w:t xml:space="preserve"> (nogal), </w:t>
      </w:r>
      <w:r w:rsidR="00483F0B" w:rsidRPr="00E340A6">
        <w:rPr>
          <w:rFonts w:ascii="Arial" w:eastAsia="Times New Roman" w:hAnsi="Arial" w:cs="Arial"/>
          <w:i/>
          <w:spacing w:val="7"/>
          <w:lang w:val="es-MX" w:eastAsia="en-GB"/>
        </w:rPr>
        <w:t>Beige Wood</w:t>
      </w:r>
      <w:r w:rsidR="00483F0B" w:rsidRPr="00E340A6">
        <w:rPr>
          <w:rFonts w:ascii="Arial" w:eastAsia="Times New Roman" w:hAnsi="Arial" w:cs="Arial"/>
          <w:spacing w:val="7"/>
          <w:lang w:val="es-MX" w:eastAsia="en-GB"/>
        </w:rPr>
        <w:t xml:space="preserve"> (roble), o </w:t>
      </w:r>
      <w:r w:rsidR="00483F0B" w:rsidRPr="00E340A6">
        <w:rPr>
          <w:rFonts w:ascii="Arial" w:eastAsia="Times New Roman" w:hAnsi="Arial" w:cs="Arial"/>
          <w:i/>
          <w:spacing w:val="7"/>
          <w:lang w:val="es-MX" w:eastAsia="en-GB"/>
        </w:rPr>
        <w:t>White</w:t>
      </w:r>
      <w:r w:rsidR="000C6E00" w:rsidRPr="00E340A6">
        <w:rPr>
          <w:rFonts w:ascii="Arial" w:eastAsia="Times New Roman" w:hAnsi="Arial" w:cs="Arial"/>
          <w:spacing w:val="7"/>
          <w:lang w:val="es-MX" w:eastAsia="en-GB"/>
        </w:rPr>
        <w:t xml:space="preserve"> (blanco).</w:t>
      </w:r>
    </w:p>
    <w:p w14:paraId="2DB00208" w14:textId="77777777" w:rsidR="00483F0B" w:rsidRPr="00E340A6" w:rsidRDefault="00483F0B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544AB0DE" w14:textId="77777777" w:rsidR="00342601" w:rsidRPr="00E340A6" w:rsidRDefault="003C40BF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b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b/>
          <w:spacing w:val="7"/>
          <w:lang w:val="es-MX" w:eastAsia="en-GB"/>
        </w:rPr>
        <w:t>Empaque</w:t>
      </w:r>
      <w:r w:rsidR="00483F0B"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 que resuena con el c</w:t>
      </w:r>
      <w:r w:rsidR="005701D8" w:rsidRPr="00E340A6">
        <w:rPr>
          <w:rFonts w:ascii="Arial" w:eastAsia="Times New Roman" w:hAnsi="Arial" w:cs="Arial"/>
          <w:b/>
          <w:spacing w:val="7"/>
          <w:lang w:val="es-MX" w:eastAsia="en-GB"/>
        </w:rPr>
        <w:t xml:space="preserve">orazón de </w:t>
      </w:r>
      <w:r w:rsidR="00342601" w:rsidRPr="00E340A6">
        <w:rPr>
          <w:rFonts w:ascii="Arial" w:eastAsia="Times New Roman" w:hAnsi="Arial" w:cs="Arial"/>
          <w:b/>
          <w:i/>
          <w:spacing w:val="7"/>
          <w:lang w:val="es-MX" w:eastAsia="en-GB"/>
        </w:rPr>
        <w:t>The Frame</w:t>
      </w:r>
    </w:p>
    <w:p w14:paraId="507004D2" w14:textId="77777777" w:rsidR="00342601" w:rsidRPr="00E340A6" w:rsidRDefault="00342601" w:rsidP="00B74EBE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4E4E4E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noProof/>
          <w:color w:val="4E4E4E"/>
          <w:spacing w:val="7"/>
          <w:lang w:val="es-MX" w:eastAsia="pt-BR"/>
        </w:rPr>
        <w:drawing>
          <wp:inline distT="0" distB="0" distL="0" distR="0" wp14:anchorId="273CB5B0" wp14:editId="5F12EFB0">
            <wp:extent cx="4543117" cy="2390775"/>
            <wp:effectExtent l="0" t="0" r="0" b="0"/>
            <wp:docPr id="1" name="Imagem 1" descr="https://img.global.news.samsung.com/global/wp-content/uploads/2017/05/TV-Design-Story_main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global.news.samsung.com/global/wp-content/uploads/2017/05/TV-Design-Story_main-1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716" cy="2428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5D3C3" w14:textId="2C68A729" w:rsidR="00342601" w:rsidRPr="00E340A6" w:rsidRDefault="003C40BF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El empaque de </w:t>
      </w:r>
      <w:r w:rsidR="00342601" w:rsidRPr="00E340A6">
        <w:rPr>
          <w:rFonts w:ascii="Arial" w:eastAsia="Times New Roman" w:hAnsi="Arial" w:cs="Arial"/>
          <w:i/>
          <w:spacing w:val="7"/>
          <w:lang w:val="es-MX" w:eastAsia="en-GB"/>
        </w:rPr>
        <w:t>The Frame</w:t>
      </w:r>
      <w:r w:rsidR="00342601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no podía quedarse atrás</w:t>
      </w:r>
      <w:r w:rsidR="00BF1F4C">
        <w:rPr>
          <w:rFonts w:ascii="Arial" w:eastAsia="Times New Roman" w:hAnsi="Arial" w:cs="Arial"/>
          <w:spacing w:val="7"/>
          <w:lang w:val="es-MX" w:eastAsia="en-GB"/>
        </w:rPr>
        <w:t>;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considerando las</w:t>
      </w:r>
      <w:r w:rsidR="005701D8" w:rsidRPr="00E340A6">
        <w:rPr>
          <w:rFonts w:ascii="Arial" w:eastAsia="Times New Roman" w:hAnsi="Arial" w:cs="Arial"/>
          <w:spacing w:val="7"/>
          <w:lang w:val="es-MX" w:eastAsia="en-GB"/>
        </w:rPr>
        <w:t xml:space="preserve"> características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exclusivas de est</w:t>
      </w:r>
      <w:r w:rsidR="00733E2D" w:rsidRPr="00E340A6">
        <w:rPr>
          <w:rFonts w:ascii="Arial" w:eastAsia="Times New Roman" w:hAnsi="Arial" w:cs="Arial"/>
          <w:spacing w:val="7"/>
          <w:lang w:val="es-MX" w:eastAsia="en-GB"/>
        </w:rPr>
        <w:t>e televisor</w:t>
      </w:r>
      <w:r w:rsidR="000C6E00" w:rsidRPr="00E340A6">
        <w:rPr>
          <w:rFonts w:ascii="Arial" w:eastAsia="Times New Roman" w:hAnsi="Arial" w:cs="Arial"/>
          <w:spacing w:val="7"/>
          <w:lang w:val="es-MX" w:eastAsia="en-GB"/>
        </w:rPr>
        <w:t>,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su caja </w:t>
      </w:r>
      <w:r w:rsidR="00100C89" w:rsidRPr="00E340A6">
        <w:rPr>
          <w:rFonts w:ascii="Arial" w:eastAsia="Times New Roman" w:hAnsi="Arial" w:cs="Arial"/>
          <w:spacing w:val="7"/>
          <w:lang w:val="es-MX" w:eastAsia="en-GB"/>
        </w:rPr>
        <w:t xml:space="preserve">también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pued</w:t>
      </w:r>
      <w:r w:rsidR="00100C89" w:rsidRPr="00E340A6">
        <w:rPr>
          <w:rFonts w:ascii="Arial" w:eastAsia="Times New Roman" w:hAnsi="Arial" w:cs="Arial"/>
          <w:spacing w:val="7"/>
          <w:lang w:val="es-MX" w:eastAsia="en-GB"/>
        </w:rPr>
        <w:t>e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considerarse</w:t>
      </w:r>
      <w:r w:rsidR="005701D8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una</w:t>
      </w:r>
      <w:r w:rsidR="005701D8" w:rsidRPr="00E340A6">
        <w:rPr>
          <w:rFonts w:ascii="Arial" w:eastAsia="Times New Roman" w:hAnsi="Arial" w:cs="Arial"/>
          <w:spacing w:val="7"/>
          <w:lang w:val="es-MX" w:eastAsia="en-GB"/>
        </w:rPr>
        <w:t xml:space="preserve"> pieza de arte.</w:t>
      </w:r>
      <w:r w:rsidR="00342601" w:rsidRPr="00E340A6">
        <w:rPr>
          <w:rFonts w:ascii="Arial" w:eastAsia="Times New Roman" w:hAnsi="Arial" w:cs="Arial"/>
          <w:spacing w:val="7"/>
          <w:lang w:val="es-MX" w:eastAsia="en-GB"/>
        </w:rPr>
        <w:t> </w:t>
      </w:r>
    </w:p>
    <w:p w14:paraId="6749DA1F" w14:textId="77777777" w:rsidR="003C40BF" w:rsidRPr="00E340A6" w:rsidRDefault="003C40BF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1741C1E3" w14:textId="0834BB62" w:rsidR="005701D8" w:rsidRPr="00E340A6" w:rsidRDefault="00100C89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Sin lugar a dudas, </w:t>
      </w:r>
      <w:r w:rsidR="00961D9E" w:rsidRPr="00E340A6">
        <w:rPr>
          <w:rFonts w:ascii="Arial" w:eastAsia="Times New Roman" w:hAnsi="Arial" w:cs="Arial"/>
          <w:spacing w:val="7"/>
          <w:lang w:val="es-MX" w:eastAsia="en-GB"/>
        </w:rPr>
        <w:t xml:space="preserve">QLED TV y </w:t>
      </w:r>
      <w:r w:rsidR="00961D9E" w:rsidRPr="00E340A6">
        <w:rPr>
          <w:rFonts w:ascii="Arial" w:eastAsia="Times New Roman" w:hAnsi="Arial" w:cs="Arial"/>
          <w:i/>
          <w:spacing w:val="7"/>
          <w:lang w:val="es-MX" w:eastAsia="en-GB"/>
        </w:rPr>
        <w:t>The Frame</w:t>
      </w:r>
      <w:r w:rsidR="000C6E00" w:rsidRPr="00E340A6">
        <w:rPr>
          <w:rFonts w:ascii="Arial" w:eastAsia="Times New Roman" w:hAnsi="Arial" w:cs="Arial"/>
          <w:spacing w:val="7"/>
          <w:lang w:val="es-MX" w:eastAsia="en-GB"/>
        </w:rPr>
        <w:t xml:space="preserve"> expresan el futuro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 xml:space="preserve"> de ver televisión</w:t>
      </w:r>
      <w:r w:rsidR="00961D9E" w:rsidRPr="00E340A6">
        <w:rPr>
          <w:rFonts w:ascii="Arial" w:eastAsia="Times New Roman" w:hAnsi="Arial" w:cs="Arial"/>
          <w:spacing w:val="7"/>
          <w:lang w:val="es-MX" w:eastAsia="en-GB"/>
        </w:rPr>
        <w:t xml:space="preserve">: </w:t>
      </w:r>
      <w:r w:rsidR="005701D8" w:rsidRPr="00E340A6">
        <w:rPr>
          <w:rFonts w:ascii="Arial" w:eastAsia="Times New Roman" w:hAnsi="Arial" w:cs="Arial"/>
          <w:spacing w:val="7"/>
          <w:lang w:val="es-MX" w:eastAsia="en-GB"/>
        </w:rPr>
        <w:t>‘</w:t>
      </w:r>
      <w:r w:rsidR="005701D8" w:rsidRPr="00E340A6">
        <w:rPr>
          <w:rFonts w:ascii="Arial" w:eastAsia="Times New Roman" w:hAnsi="Arial" w:cs="Arial"/>
          <w:i/>
          <w:spacing w:val="7"/>
          <w:lang w:val="es-MX" w:eastAsia="en-GB"/>
        </w:rPr>
        <w:t>Screen Everywhere</w:t>
      </w:r>
      <w:r w:rsidR="005701D8" w:rsidRPr="00E340A6">
        <w:rPr>
          <w:rFonts w:ascii="Arial" w:eastAsia="Times New Roman" w:hAnsi="Arial" w:cs="Arial"/>
          <w:spacing w:val="7"/>
          <w:lang w:val="es-MX" w:eastAsia="en-GB"/>
        </w:rPr>
        <w:t>’ (pantalla</w:t>
      </w:r>
      <w:r w:rsidR="00961D9E" w:rsidRPr="00E340A6">
        <w:rPr>
          <w:rFonts w:ascii="Arial" w:eastAsia="Times New Roman" w:hAnsi="Arial" w:cs="Arial"/>
          <w:spacing w:val="7"/>
          <w:lang w:val="es-MX" w:eastAsia="en-GB"/>
        </w:rPr>
        <w:t xml:space="preserve"> en cualquier lugar</w:t>
      </w:r>
      <w:r w:rsidR="005701D8" w:rsidRPr="00E340A6">
        <w:rPr>
          <w:rFonts w:ascii="Arial" w:eastAsia="Times New Roman" w:hAnsi="Arial" w:cs="Arial"/>
          <w:spacing w:val="7"/>
          <w:lang w:val="es-MX" w:eastAsia="en-GB"/>
        </w:rPr>
        <w:t>)</w:t>
      </w:r>
      <w:r w:rsidR="000C6E00" w:rsidRPr="00E340A6">
        <w:rPr>
          <w:rFonts w:ascii="Arial" w:eastAsia="Times New Roman" w:hAnsi="Arial" w:cs="Arial"/>
          <w:spacing w:val="7"/>
          <w:lang w:val="es-MX" w:eastAsia="en-GB"/>
        </w:rPr>
        <w:t xml:space="preserve">. Con ello, Samsung confirma </w:t>
      </w:r>
      <w:r w:rsidR="00A80834" w:rsidRPr="00E340A6">
        <w:rPr>
          <w:rFonts w:ascii="Arial" w:eastAsia="Times New Roman" w:hAnsi="Arial" w:cs="Arial"/>
          <w:spacing w:val="7"/>
          <w:lang w:val="es-MX" w:eastAsia="en-GB"/>
        </w:rPr>
        <w:t>que el televisor</w:t>
      </w:r>
      <w:r w:rsidR="005701D8" w:rsidRPr="00E340A6">
        <w:rPr>
          <w:rFonts w:ascii="Arial" w:eastAsia="Times New Roman" w:hAnsi="Arial" w:cs="Arial"/>
          <w:spacing w:val="7"/>
          <w:lang w:val="es-MX" w:eastAsia="en-GB"/>
        </w:rPr>
        <w:t xml:space="preserve"> se </w:t>
      </w:r>
      <w:r w:rsidR="004F1959">
        <w:rPr>
          <w:rFonts w:ascii="Arial" w:eastAsia="Times New Roman" w:hAnsi="Arial" w:cs="Arial"/>
          <w:spacing w:val="7"/>
          <w:lang w:val="es-MX" w:eastAsia="en-GB"/>
        </w:rPr>
        <w:t>puede colocar en cualquier espacio</w:t>
      </w:r>
      <w:r w:rsidR="005701D8" w:rsidRPr="00E340A6">
        <w:rPr>
          <w:rFonts w:ascii="Arial" w:eastAsia="Times New Roman" w:hAnsi="Arial" w:cs="Arial"/>
          <w:spacing w:val="7"/>
          <w:lang w:val="es-MX" w:eastAsia="en-GB"/>
        </w:rPr>
        <w:t xml:space="preserve"> </w:t>
      </w:r>
      <w:r w:rsidR="00A80834" w:rsidRPr="00E340A6">
        <w:rPr>
          <w:rFonts w:ascii="Arial" w:eastAsia="Times New Roman" w:hAnsi="Arial" w:cs="Arial"/>
          <w:spacing w:val="7"/>
          <w:lang w:val="es-MX" w:eastAsia="en-GB"/>
        </w:rPr>
        <w:t>y ofrecer nuevas experiencias a</w:t>
      </w:r>
      <w:r w:rsidR="005701D8" w:rsidRPr="00E340A6">
        <w:rPr>
          <w:rFonts w:ascii="Arial" w:eastAsia="Times New Roman" w:hAnsi="Arial" w:cs="Arial"/>
          <w:spacing w:val="7"/>
          <w:lang w:val="es-MX" w:eastAsia="en-GB"/>
        </w:rPr>
        <w:t xml:space="preserve"> cualquier hora del dí</w:t>
      </w:r>
      <w:r w:rsidR="00A80834" w:rsidRPr="00E340A6">
        <w:rPr>
          <w:rFonts w:ascii="Arial" w:eastAsia="Times New Roman" w:hAnsi="Arial" w:cs="Arial"/>
          <w:spacing w:val="7"/>
          <w:lang w:val="es-MX" w:eastAsia="en-GB"/>
        </w:rPr>
        <w:t>a</w:t>
      </w:r>
      <w:r w:rsidR="00A762FE" w:rsidRPr="00E340A6">
        <w:rPr>
          <w:rFonts w:ascii="Arial" w:eastAsia="Times New Roman" w:hAnsi="Arial" w:cs="Arial"/>
          <w:spacing w:val="7"/>
          <w:lang w:val="es-MX" w:eastAsia="en-GB"/>
        </w:rPr>
        <w:t>. Este es el com</w:t>
      </w:r>
      <w:r w:rsidR="00A80834" w:rsidRPr="00E340A6">
        <w:rPr>
          <w:rFonts w:ascii="Arial" w:eastAsia="Times New Roman" w:hAnsi="Arial" w:cs="Arial"/>
          <w:spacing w:val="7"/>
          <w:lang w:val="es-MX" w:eastAsia="en-GB"/>
        </w:rPr>
        <w:t xml:space="preserve">ienzo del diseño innovador </w:t>
      </w:r>
      <w:r w:rsidR="00A80834" w:rsidRPr="00E340A6">
        <w:rPr>
          <w:rFonts w:ascii="Arial" w:eastAsia="Times New Roman" w:hAnsi="Arial" w:cs="Arial"/>
          <w:spacing w:val="7"/>
          <w:lang w:val="es-MX" w:eastAsia="en-GB"/>
        </w:rPr>
        <w:lastRenderedPageBreak/>
        <w:t>de televis</w:t>
      </w:r>
      <w:r w:rsidRPr="00E340A6">
        <w:rPr>
          <w:rFonts w:ascii="Arial" w:eastAsia="Times New Roman" w:hAnsi="Arial" w:cs="Arial"/>
          <w:spacing w:val="7"/>
          <w:lang w:val="es-MX" w:eastAsia="en-GB"/>
        </w:rPr>
        <w:t>ores</w:t>
      </w:r>
      <w:r w:rsidR="00A80834" w:rsidRPr="00E340A6">
        <w:rPr>
          <w:rFonts w:ascii="Arial" w:eastAsia="Times New Roman" w:hAnsi="Arial" w:cs="Arial"/>
          <w:spacing w:val="7"/>
          <w:lang w:val="es-MX" w:eastAsia="en-GB"/>
        </w:rPr>
        <w:t xml:space="preserve"> que trasciende los</w:t>
      </w:r>
      <w:r w:rsidR="00FD3E15" w:rsidRPr="00E340A6">
        <w:rPr>
          <w:rFonts w:ascii="Arial" w:eastAsia="Times New Roman" w:hAnsi="Arial" w:cs="Arial"/>
          <w:spacing w:val="7"/>
          <w:lang w:val="es-MX" w:eastAsia="en-GB"/>
        </w:rPr>
        <w:t xml:space="preserve"> límites de la televisión como hasta ahora la conocíamos</w:t>
      </w:r>
      <w:r w:rsidR="00A762FE" w:rsidRPr="00E340A6">
        <w:rPr>
          <w:rFonts w:ascii="Arial" w:eastAsia="Times New Roman" w:hAnsi="Arial" w:cs="Arial"/>
          <w:spacing w:val="7"/>
          <w:lang w:val="es-MX" w:eastAsia="en-GB"/>
        </w:rPr>
        <w:t>.</w:t>
      </w:r>
    </w:p>
    <w:p w14:paraId="50B7E726" w14:textId="77777777" w:rsidR="003C40BF" w:rsidRPr="00E340A6" w:rsidRDefault="003C40BF" w:rsidP="00B74EBE">
      <w:pPr>
        <w:shd w:val="clear" w:color="auto" w:fill="FFFFFF"/>
        <w:spacing w:after="120" w:line="240" w:lineRule="auto"/>
        <w:jc w:val="both"/>
        <w:rPr>
          <w:rFonts w:ascii="Arial" w:eastAsia="Times New Roman" w:hAnsi="Arial" w:cs="Arial"/>
          <w:spacing w:val="7"/>
          <w:lang w:val="es-MX" w:eastAsia="en-GB"/>
        </w:rPr>
      </w:pPr>
    </w:p>
    <w:p w14:paraId="3A2B73CC" w14:textId="77777777" w:rsidR="00BF0DBB" w:rsidRPr="004F1959" w:rsidRDefault="00BF0DBB" w:rsidP="00B74EBE">
      <w:pPr>
        <w:spacing w:after="120" w:line="240" w:lineRule="auto"/>
        <w:jc w:val="both"/>
        <w:rPr>
          <w:rFonts w:ascii="Arial" w:hAnsi="Arial" w:cs="Arial"/>
          <w:b/>
          <w:bCs/>
          <w:sz w:val="20"/>
          <w:u w:val="single"/>
          <w:lang w:val="en-US"/>
        </w:rPr>
      </w:pPr>
      <w:r w:rsidRPr="004F1959">
        <w:rPr>
          <w:rFonts w:ascii="Arial" w:hAnsi="Arial" w:cs="Arial"/>
          <w:b/>
          <w:bCs/>
          <w:sz w:val="20"/>
          <w:u w:val="single"/>
          <w:lang w:val="en-US"/>
        </w:rPr>
        <w:t>Sobre Samsung Electronics Co., Ltd.</w:t>
      </w:r>
    </w:p>
    <w:p w14:paraId="30062E87" w14:textId="77777777" w:rsidR="00BF0DBB" w:rsidRPr="00E340A6" w:rsidRDefault="00BF0DBB" w:rsidP="00B74EBE">
      <w:pPr>
        <w:spacing w:after="120" w:line="240" w:lineRule="auto"/>
        <w:jc w:val="both"/>
        <w:rPr>
          <w:rFonts w:ascii="Arial" w:hAnsi="Arial" w:cs="Arial"/>
          <w:b/>
          <w:bCs/>
          <w:sz w:val="20"/>
          <w:u w:val="single"/>
          <w:lang w:val="es-MX"/>
        </w:rPr>
      </w:pPr>
      <w:r w:rsidRPr="00E340A6">
        <w:rPr>
          <w:rFonts w:ascii="Arial" w:hAnsi="Arial" w:cs="Arial"/>
          <w:sz w:val="20"/>
          <w:lang w:val="es-MX"/>
        </w:rPr>
        <w:t xml:space="preserve">Samsung inspira al mundo y diseña el futuro con ideas y tecnologías innovadoras. La compañía está redefiniendo el mundo de las TVs, </w:t>
      </w:r>
      <w:r w:rsidRPr="00E340A6">
        <w:rPr>
          <w:rFonts w:ascii="Arial" w:hAnsi="Arial" w:cs="Arial"/>
          <w:i/>
          <w:iCs/>
          <w:sz w:val="20"/>
          <w:lang w:val="es-MX"/>
        </w:rPr>
        <w:t>smartphones, wearables</w:t>
      </w:r>
      <w:r w:rsidRPr="00E340A6">
        <w:rPr>
          <w:rFonts w:ascii="Arial" w:hAnsi="Arial" w:cs="Arial"/>
          <w:sz w:val="20"/>
          <w:lang w:val="es-MX"/>
        </w:rPr>
        <w:t>, tabletas, electrodomésticos, sistemas de conexión y memoria, sistema</w:t>
      </w:r>
      <w:r w:rsidRPr="00E340A6">
        <w:rPr>
          <w:rFonts w:ascii="Arial" w:hAnsi="Arial" w:cs="Arial"/>
          <w:i/>
          <w:iCs/>
          <w:sz w:val="20"/>
          <w:lang w:val="es-MX"/>
        </w:rPr>
        <w:t xml:space="preserve"> LSI</w:t>
      </w:r>
      <w:r w:rsidRPr="00E340A6">
        <w:rPr>
          <w:rFonts w:ascii="Arial" w:hAnsi="Arial" w:cs="Arial"/>
          <w:sz w:val="20"/>
          <w:lang w:val="es-MX"/>
        </w:rPr>
        <w:t xml:space="preserve"> y soluciones LED. Para conocer las últimas noticias, por favor visite la Sala de Prensa de Samsung en </w:t>
      </w:r>
      <w:hyperlink r:id="rId20" w:history="1">
        <w:r w:rsidRPr="00E340A6">
          <w:rPr>
            <w:rStyle w:val="Hyperlink"/>
            <w:rFonts w:ascii="Arial" w:hAnsi="Arial" w:cs="Arial"/>
            <w:sz w:val="20"/>
            <w:lang w:val="es-MX"/>
          </w:rPr>
          <w:t>http://news.samsung.com</w:t>
        </w:r>
      </w:hyperlink>
      <w:r w:rsidRPr="00E340A6">
        <w:rPr>
          <w:rFonts w:ascii="Arial" w:hAnsi="Arial" w:cs="Arial"/>
          <w:sz w:val="20"/>
          <w:lang w:val="es-MX"/>
        </w:rPr>
        <w:t>.</w:t>
      </w:r>
    </w:p>
    <w:p w14:paraId="7833CD94" w14:textId="77777777" w:rsidR="00BF0DBB" w:rsidRPr="00E340A6" w:rsidRDefault="00BF0DBB" w:rsidP="00D1239B">
      <w:pPr>
        <w:spacing w:after="120" w:line="240" w:lineRule="auto"/>
        <w:rPr>
          <w:lang w:val="es-MX"/>
        </w:rPr>
      </w:pPr>
    </w:p>
    <w:sectPr w:rsidR="00BF0DBB" w:rsidRPr="00E340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D50C8" w14:textId="77777777" w:rsidR="000F3BB3" w:rsidRDefault="000F3BB3" w:rsidP="00C1434D">
      <w:pPr>
        <w:spacing w:after="0" w:line="240" w:lineRule="auto"/>
      </w:pPr>
      <w:r>
        <w:separator/>
      </w:r>
    </w:p>
  </w:endnote>
  <w:endnote w:type="continuationSeparator" w:id="0">
    <w:p w14:paraId="096E7658" w14:textId="77777777" w:rsidR="000F3BB3" w:rsidRDefault="000F3BB3" w:rsidP="00C14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78305" w14:textId="77777777" w:rsidR="000F3BB3" w:rsidRDefault="000F3BB3" w:rsidP="00C1434D">
      <w:pPr>
        <w:spacing w:after="0" w:line="240" w:lineRule="auto"/>
      </w:pPr>
      <w:r>
        <w:separator/>
      </w:r>
    </w:p>
  </w:footnote>
  <w:footnote w:type="continuationSeparator" w:id="0">
    <w:p w14:paraId="478094ED" w14:textId="77777777" w:rsidR="000F3BB3" w:rsidRDefault="000F3BB3" w:rsidP="00C143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601"/>
    <w:rsid w:val="00021488"/>
    <w:rsid w:val="00037A46"/>
    <w:rsid w:val="000B2ECA"/>
    <w:rsid w:val="000C6E00"/>
    <w:rsid w:val="000D2CF9"/>
    <w:rsid w:val="000F3BB3"/>
    <w:rsid w:val="00100C89"/>
    <w:rsid w:val="00100CB2"/>
    <w:rsid w:val="00103DDB"/>
    <w:rsid w:val="00123754"/>
    <w:rsid w:val="001538DE"/>
    <w:rsid w:val="001A37E3"/>
    <w:rsid w:val="001F56FB"/>
    <w:rsid w:val="002222B4"/>
    <w:rsid w:val="00235870"/>
    <w:rsid w:val="0028233D"/>
    <w:rsid w:val="00296B41"/>
    <w:rsid w:val="002E43C3"/>
    <w:rsid w:val="00326B46"/>
    <w:rsid w:val="00326F89"/>
    <w:rsid w:val="00331EF5"/>
    <w:rsid w:val="00342601"/>
    <w:rsid w:val="003A641B"/>
    <w:rsid w:val="003C40BF"/>
    <w:rsid w:val="003E687F"/>
    <w:rsid w:val="004028A1"/>
    <w:rsid w:val="00402E06"/>
    <w:rsid w:val="004535A8"/>
    <w:rsid w:val="00483F0B"/>
    <w:rsid w:val="004864DE"/>
    <w:rsid w:val="004A3C99"/>
    <w:rsid w:val="004F1959"/>
    <w:rsid w:val="0051572D"/>
    <w:rsid w:val="00556D4D"/>
    <w:rsid w:val="005701D8"/>
    <w:rsid w:val="005C096C"/>
    <w:rsid w:val="00640C3E"/>
    <w:rsid w:val="006A7875"/>
    <w:rsid w:val="006B111F"/>
    <w:rsid w:val="00714258"/>
    <w:rsid w:val="00715028"/>
    <w:rsid w:val="00733E2D"/>
    <w:rsid w:val="00737F2A"/>
    <w:rsid w:val="007D08A8"/>
    <w:rsid w:val="007D75A0"/>
    <w:rsid w:val="007D7944"/>
    <w:rsid w:val="007F438D"/>
    <w:rsid w:val="00802DBC"/>
    <w:rsid w:val="0085407A"/>
    <w:rsid w:val="00961D9E"/>
    <w:rsid w:val="009B61AA"/>
    <w:rsid w:val="009E1CC6"/>
    <w:rsid w:val="00A00411"/>
    <w:rsid w:val="00A116D0"/>
    <w:rsid w:val="00A17584"/>
    <w:rsid w:val="00A372F8"/>
    <w:rsid w:val="00A762FE"/>
    <w:rsid w:val="00A80834"/>
    <w:rsid w:val="00A973B7"/>
    <w:rsid w:val="00B35472"/>
    <w:rsid w:val="00B476ED"/>
    <w:rsid w:val="00B74EBE"/>
    <w:rsid w:val="00BF0DBB"/>
    <w:rsid w:val="00BF1F4C"/>
    <w:rsid w:val="00C1434D"/>
    <w:rsid w:val="00D1239B"/>
    <w:rsid w:val="00D44129"/>
    <w:rsid w:val="00DA75C1"/>
    <w:rsid w:val="00DC7F15"/>
    <w:rsid w:val="00E340A6"/>
    <w:rsid w:val="00E56514"/>
    <w:rsid w:val="00E82FCD"/>
    <w:rsid w:val="00E949F9"/>
    <w:rsid w:val="00E95A15"/>
    <w:rsid w:val="00EC5AA6"/>
    <w:rsid w:val="00EF0FCB"/>
    <w:rsid w:val="00F5161E"/>
    <w:rsid w:val="00FD09DE"/>
    <w:rsid w:val="00FD3E15"/>
    <w:rsid w:val="00FF7697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5E759"/>
  <w15:chartTrackingRefBased/>
  <w15:docId w15:val="{1A679293-A073-43E8-A25A-208CE968B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link w:val="Heading2Char"/>
    <w:uiPriority w:val="9"/>
    <w:qFormat/>
    <w:rsid w:val="003426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426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42601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42601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customStyle="1" w:styleId="meta-date">
    <w:name w:val="meta-date"/>
    <w:basedOn w:val="DefaultParagraphFont"/>
    <w:rsid w:val="00342601"/>
  </w:style>
  <w:style w:type="character" w:styleId="Hyperlink">
    <w:name w:val="Hyperlink"/>
    <w:basedOn w:val="DefaultParagraphFont"/>
    <w:uiPriority w:val="99"/>
    <w:unhideWhenUsed/>
    <w:rsid w:val="0034260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42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4260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FCD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354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547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5472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54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5472"/>
    <w:rPr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C14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434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14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434D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5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02980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lce.carbajal@edelman.com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mailto:diana.rm@samsung.com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hyperlink" Target="http://news.samsung.com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1030</Words>
  <Characters>5876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Dayse Estevam</dc:creator>
  <cp:keywords/>
  <dc:description/>
  <cp:lastModifiedBy>Carbajal, Dulce</cp:lastModifiedBy>
  <cp:revision>3</cp:revision>
  <dcterms:created xsi:type="dcterms:W3CDTF">2017-07-13T17:31:00Z</dcterms:created>
  <dcterms:modified xsi:type="dcterms:W3CDTF">2017-11-06T20:00:00Z</dcterms:modified>
</cp:coreProperties>
</file>