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3A0B" w14:textId="77777777" w:rsidR="000D3997" w:rsidRPr="00914335" w:rsidRDefault="00A40AD0" w:rsidP="000D3997">
      <w:pPr>
        <w:widowControl w:val="0"/>
        <w:tabs>
          <w:tab w:val="center" w:pos="4680"/>
          <w:tab w:val="right" w:pos="9360"/>
        </w:tabs>
        <w:adjustRightInd w:val="0"/>
        <w:snapToGrid w:val="0"/>
        <w:rPr>
          <w:rFonts w:ascii="SamsungOne_400" w:hAnsi="SamsungOne_400" w:hint="eastAsia"/>
          <w:color w:val="333333"/>
          <w:sz w:val="16"/>
        </w:rPr>
      </w:pPr>
      <w:r>
        <w:rPr>
          <w:rFonts w:ascii="SamsungOne_400" w:hAnsi="SamsungOne_400"/>
          <w:noProof/>
          <w:color w:val="333333"/>
          <w:sz w:val="16"/>
          <w:lang w:val="en-US" w:eastAsia="en-US" w:bidi="ar-SA"/>
        </w:rPr>
        <w:drawing>
          <wp:anchor distT="0" distB="0" distL="114300" distR="114300" simplePos="0" relativeHeight="251658240" behindDoc="0" locked="0" layoutInCell="1" allowOverlap="1" wp14:anchorId="20ADB713" wp14:editId="43550E46">
            <wp:simplePos x="0" y="0"/>
            <wp:positionH relativeFrom="column">
              <wp:posOffset>60960</wp:posOffset>
            </wp:positionH>
            <wp:positionV relativeFrom="paragraph">
              <wp:posOffset>-99695</wp:posOffset>
            </wp:positionV>
            <wp:extent cx="1658620" cy="254635"/>
            <wp:effectExtent l="0" t="0" r="0" b="0"/>
            <wp:wrapThrough wrapText="bothSides">
              <wp:wrapPolygon edited="0">
                <wp:start x="0" y="0"/>
                <wp:lineTo x="0" y="19392"/>
                <wp:lineTo x="21335" y="19392"/>
                <wp:lineTo x="21335" y="0"/>
                <wp:lineTo x="0" y="0"/>
              </wp:wrapPolygon>
            </wp:wrapThrough>
            <wp:docPr id="1" name="Picture 1"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r w:rsidR="000D3997">
        <w:tab/>
      </w:r>
    </w:p>
    <w:p w14:paraId="272CAB2A" w14:textId="77777777" w:rsidR="00A40AD0" w:rsidRPr="009773F1" w:rsidRDefault="00A40AD0" w:rsidP="00A40AD0">
      <w:pPr>
        <w:tabs>
          <w:tab w:val="center" w:pos="4680"/>
          <w:tab w:val="right" w:pos="9360"/>
        </w:tabs>
        <w:adjustRightInd w:val="0"/>
        <w:snapToGrid w:val="0"/>
        <w:ind w:firstLineChars="49" w:firstLine="79"/>
        <w:jc w:val="right"/>
        <w:rPr>
          <w:rFonts w:ascii="Arial" w:eastAsia="MS Mincho" w:hAnsi="Arial" w:cs="Arial"/>
          <w:b/>
          <w:sz w:val="16"/>
          <w:szCs w:val="16"/>
          <w:lang w:val="es-MX"/>
        </w:rPr>
      </w:pPr>
      <w:r>
        <w:rPr>
          <w:rFonts w:ascii="Arial" w:eastAsia="MS Mincho" w:hAnsi="Arial" w:cs="Arial"/>
          <w:b/>
          <w:sz w:val="16"/>
          <w:szCs w:val="16"/>
          <w:lang w:val="es-MX"/>
        </w:rPr>
        <w:t>Fernan</w:t>
      </w:r>
      <w:r w:rsidRPr="009773F1">
        <w:rPr>
          <w:rFonts w:ascii="Arial" w:eastAsia="MS Mincho" w:hAnsi="Arial" w:cs="Arial"/>
          <w:b/>
          <w:sz w:val="16"/>
          <w:szCs w:val="16"/>
          <w:lang w:val="es-MX"/>
        </w:rPr>
        <w:t>da González</w:t>
      </w:r>
    </w:p>
    <w:p w14:paraId="77AF24B3" w14:textId="77777777" w:rsidR="00A40AD0" w:rsidRPr="009773F1" w:rsidRDefault="00A40AD0" w:rsidP="00A40AD0">
      <w:pPr>
        <w:adjustRightInd w:val="0"/>
        <w:snapToGrid w:val="0"/>
        <w:jc w:val="right"/>
        <w:rPr>
          <w:rFonts w:ascii="Arial" w:eastAsia="MS Mincho" w:hAnsi="Arial" w:cs="Arial"/>
          <w:b/>
          <w:sz w:val="16"/>
          <w:szCs w:val="16"/>
          <w:lang w:val="es-MX"/>
        </w:rPr>
      </w:pPr>
      <w:r w:rsidRPr="009773F1">
        <w:rPr>
          <w:rFonts w:ascii="Arial" w:eastAsia="MS Mincho" w:hAnsi="Arial" w:cs="Arial"/>
          <w:sz w:val="16"/>
          <w:szCs w:val="16"/>
          <w:lang w:val="es-MX"/>
        </w:rPr>
        <w:t xml:space="preserve">Samsung </w:t>
      </w:r>
      <w:proofErr w:type="spellStart"/>
      <w:r w:rsidRPr="009773F1">
        <w:rPr>
          <w:rFonts w:ascii="Arial" w:eastAsia="MS Mincho" w:hAnsi="Arial" w:cs="Arial"/>
          <w:sz w:val="16"/>
          <w:szCs w:val="16"/>
          <w:lang w:val="es-MX"/>
        </w:rPr>
        <w:t>Electronics</w:t>
      </w:r>
      <w:proofErr w:type="spellEnd"/>
      <w:r w:rsidRPr="009773F1">
        <w:rPr>
          <w:rFonts w:ascii="Arial" w:eastAsia="MS Mincho" w:hAnsi="Arial" w:cs="Arial"/>
          <w:sz w:val="16"/>
          <w:szCs w:val="16"/>
          <w:lang w:val="es-MX"/>
        </w:rPr>
        <w:t xml:space="preserve"> México</w:t>
      </w:r>
    </w:p>
    <w:p w14:paraId="151FDAF2" w14:textId="77777777" w:rsidR="00A40AD0" w:rsidRPr="009773F1" w:rsidRDefault="00A40AD0" w:rsidP="00A40AD0">
      <w:pPr>
        <w:adjustRightInd w:val="0"/>
        <w:snapToGrid w:val="0"/>
        <w:jc w:val="right"/>
        <w:rPr>
          <w:rFonts w:ascii="Arial" w:eastAsia="MS Mincho" w:hAnsi="Arial" w:cs="Arial"/>
          <w:sz w:val="16"/>
          <w:szCs w:val="16"/>
          <w:lang w:val="es-MX"/>
        </w:rPr>
      </w:pPr>
      <w:r w:rsidRPr="009773F1">
        <w:rPr>
          <w:rFonts w:ascii="Arial" w:eastAsia="MS Mincho" w:hAnsi="Arial" w:cs="Arial"/>
          <w:sz w:val="16"/>
          <w:szCs w:val="16"/>
          <w:lang w:val="es-MX"/>
        </w:rPr>
        <w:tab/>
      </w:r>
      <w:r w:rsidRPr="009773F1">
        <w:rPr>
          <w:rFonts w:ascii="Arial" w:eastAsia="MS Mincho" w:hAnsi="Arial" w:cs="Arial"/>
          <w:sz w:val="16"/>
          <w:szCs w:val="16"/>
          <w:lang w:val="es-MX"/>
        </w:rPr>
        <w:tab/>
        <w:t xml:space="preserve">Tel. 5747 5100 ext. 5078 </w:t>
      </w:r>
    </w:p>
    <w:p w14:paraId="021F2965" w14:textId="2CD3CEFC" w:rsidR="00A40AD0" w:rsidRPr="003B1474" w:rsidRDefault="00A40AD0" w:rsidP="00A40AD0">
      <w:pPr>
        <w:adjustRightInd w:val="0"/>
        <w:snapToGrid w:val="0"/>
        <w:jc w:val="right"/>
        <w:rPr>
          <w:rFonts w:ascii="Arial" w:eastAsia="MS Mincho" w:hAnsi="Arial" w:cs="Arial"/>
          <w:sz w:val="16"/>
          <w:szCs w:val="16"/>
          <w:lang w:val="de-DE"/>
        </w:rPr>
      </w:pPr>
      <w:r w:rsidRPr="003B1474">
        <w:rPr>
          <w:rFonts w:ascii="Arial" w:eastAsia="MS Mincho" w:hAnsi="Arial" w:cs="Arial"/>
          <w:color w:val="0000FF"/>
          <w:sz w:val="16"/>
          <w:szCs w:val="16"/>
          <w:u w:val="single"/>
          <w:lang w:val="de-DE"/>
        </w:rPr>
        <w:t>fer.gonzalez@samsung.com</w:t>
      </w:r>
    </w:p>
    <w:p w14:paraId="0083B301" w14:textId="77777777" w:rsidR="00A40AD0" w:rsidRPr="003B1474" w:rsidRDefault="00A40AD0" w:rsidP="00A40AD0">
      <w:pPr>
        <w:adjustRightInd w:val="0"/>
        <w:snapToGrid w:val="0"/>
        <w:jc w:val="right"/>
        <w:rPr>
          <w:rFonts w:ascii="Arial" w:eastAsia="MS Mincho" w:hAnsi="Arial" w:cs="Arial"/>
          <w:b/>
          <w:sz w:val="16"/>
          <w:szCs w:val="16"/>
          <w:lang w:val="de-DE"/>
        </w:rPr>
      </w:pPr>
      <w:r w:rsidRPr="003B1474">
        <w:rPr>
          <w:rFonts w:ascii="Arial" w:eastAsia="MS Mincho" w:hAnsi="Arial" w:cs="Arial"/>
          <w:b/>
          <w:sz w:val="16"/>
          <w:szCs w:val="16"/>
          <w:lang w:val="de-DE"/>
        </w:rPr>
        <w:tab/>
      </w:r>
    </w:p>
    <w:p w14:paraId="5776E064" w14:textId="77777777" w:rsidR="00A40AD0" w:rsidRPr="003B1474" w:rsidRDefault="00A40AD0" w:rsidP="00A40AD0">
      <w:pPr>
        <w:adjustRightInd w:val="0"/>
        <w:snapToGrid w:val="0"/>
        <w:jc w:val="right"/>
        <w:rPr>
          <w:rFonts w:ascii="Arial" w:eastAsia="MS Mincho" w:hAnsi="Arial" w:cs="Arial"/>
          <w:b/>
          <w:sz w:val="16"/>
          <w:szCs w:val="16"/>
          <w:lang w:val="de-DE"/>
        </w:rPr>
      </w:pPr>
      <w:r w:rsidRPr="003B1474">
        <w:rPr>
          <w:rFonts w:ascii="Arial" w:eastAsia="MS Mincho" w:hAnsi="Arial" w:cs="Arial"/>
          <w:b/>
          <w:sz w:val="16"/>
          <w:szCs w:val="16"/>
          <w:lang w:val="de-DE"/>
        </w:rPr>
        <w:t xml:space="preserve">Paulina Rocha </w:t>
      </w:r>
    </w:p>
    <w:p w14:paraId="068B418E" w14:textId="77777777" w:rsidR="00A40AD0" w:rsidRPr="002B3380" w:rsidRDefault="00A40AD0" w:rsidP="00A40AD0">
      <w:pPr>
        <w:adjustRightInd w:val="0"/>
        <w:snapToGrid w:val="0"/>
        <w:jc w:val="right"/>
        <w:rPr>
          <w:rFonts w:ascii="Arial" w:eastAsia="MS Mincho" w:hAnsi="Arial" w:cs="Arial"/>
          <w:sz w:val="16"/>
          <w:szCs w:val="16"/>
          <w:lang w:val="es-MX"/>
        </w:rPr>
      </w:pPr>
      <w:proofErr w:type="spellStart"/>
      <w:r w:rsidRPr="002B3380">
        <w:rPr>
          <w:rFonts w:ascii="Arial" w:eastAsia="MS Mincho" w:hAnsi="Arial" w:cs="Arial"/>
          <w:sz w:val="16"/>
          <w:szCs w:val="16"/>
          <w:lang w:val="es-MX"/>
        </w:rPr>
        <w:t>JeffreyGroup</w:t>
      </w:r>
      <w:proofErr w:type="spellEnd"/>
      <w:r w:rsidRPr="002B3380">
        <w:rPr>
          <w:rFonts w:ascii="Arial" w:eastAsia="MS Mincho" w:hAnsi="Arial" w:cs="Arial"/>
          <w:sz w:val="16"/>
          <w:szCs w:val="16"/>
          <w:lang w:val="es-MX"/>
        </w:rPr>
        <w:t xml:space="preserve"> México</w:t>
      </w:r>
    </w:p>
    <w:p w14:paraId="275E942B" w14:textId="77777777" w:rsidR="00A40AD0" w:rsidRPr="002B3380" w:rsidRDefault="00A40AD0" w:rsidP="00A40AD0">
      <w:pPr>
        <w:adjustRightInd w:val="0"/>
        <w:snapToGrid w:val="0"/>
        <w:jc w:val="right"/>
        <w:rPr>
          <w:rFonts w:ascii="Arial" w:eastAsia="MS Mincho" w:hAnsi="Arial" w:cs="Arial"/>
          <w:sz w:val="16"/>
          <w:szCs w:val="16"/>
          <w:lang w:val="es-MX"/>
        </w:rPr>
      </w:pPr>
      <w:r w:rsidRPr="002B3380">
        <w:rPr>
          <w:rFonts w:ascii="Arial" w:eastAsia="MS Mincho" w:hAnsi="Arial" w:cs="Arial"/>
          <w:sz w:val="16"/>
          <w:szCs w:val="16"/>
          <w:lang w:val="es-MX"/>
        </w:rPr>
        <w:t>Tel. 5281-1121 ext. 111</w:t>
      </w:r>
    </w:p>
    <w:p w14:paraId="7266F635" w14:textId="77777777" w:rsidR="00A40AD0" w:rsidRPr="003B1474" w:rsidRDefault="00A40AD0" w:rsidP="00A40AD0">
      <w:pPr>
        <w:adjustRightInd w:val="0"/>
        <w:snapToGrid w:val="0"/>
        <w:jc w:val="right"/>
        <w:rPr>
          <w:rFonts w:ascii="Arial" w:eastAsia="MS Mincho" w:hAnsi="Arial" w:cs="Arial"/>
          <w:sz w:val="16"/>
          <w:szCs w:val="16"/>
          <w:lang w:val="es-MX"/>
        </w:rPr>
      </w:pPr>
      <w:r w:rsidRPr="003B1474">
        <w:rPr>
          <w:rFonts w:ascii="Arial" w:eastAsia="MS Mincho" w:hAnsi="Arial" w:cs="Arial"/>
          <w:color w:val="0000FF"/>
          <w:sz w:val="16"/>
          <w:szCs w:val="16"/>
          <w:u w:val="single"/>
          <w:lang w:val="es-MX"/>
        </w:rPr>
        <w:t>procha@jeffreygroup.com</w:t>
      </w:r>
    </w:p>
    <w:p w14:paraId="73003F1E" w14:textId="77777777" w:rsidR="00A40AD0" w:rsidRDefault="00A40AD0" w:rsidP="00A40AD0">
      <w:pPr>
        <w:widowControl w:val="0"/>
        <w:tabs>
          <w:tab w:val="center" w:pos="4680"/>
          <w:tab w:val="right" w:pos="9360"/>
        </w:tabs>
        <w:adjustRightInd w:val="0"/>
        <w:snapToGrid w:val="0"/>
        <w:jc w:val="right"/>
        <w:rPr>
          <w:rFonts w:ascii="SamsungOne_400" w:hAnsi="SamsungOne_400" w:hint="eastAsia"/>
          <w:color w:val="333333"/>
          <w:sz w:val="16"/>
        </w:rPr>
      </w:pPr>
    </w:p>
    <w:p w14:paraId="6B826971" w14:textId="77777777" w:rsidR="00A40AD0" w:rsidRDefault="00A40AD0" w:rsidP="00A40AD0">
      <w:pPr>
        <w:widowControl w:val="0"/>
        <w:tabs>
          <w:tab w:val="center" w:pos="4680"/>
          <w:tab w:val="right" w:pos="9360"/>
        </w:tabs>
        <w:adjustRightInd w:val="0"/>
        <w:snapToGrid w:val="0"/>
        <w:jc w:val="right"/>
        <w:rPr>
          <w:rFonts w:ascii="SamsungOne_400" w:hAnsi="SamsungOne_400" w:hint="eastAsia"/>
          <w:color w:val="333333"/>
          <w:sz w:val="16"/>
        </w:rPr>
      </w:pPr>
    </w:p>
    <w:p w14:paraId="05140486" w14:textId="77777777" w:rsidR="00A40AD0" w:rsidRPr="006846FE" w:rsidRDefault="00A40AD0" w:rsidP="00A40AD0">
      <w:pPr>
        <w:widowControl w:val="0"/>
        <w:tabs>
          <w:tab w:val="center" w:pos="4680"/>
          <w:tab w:val="right" w:pos="9360"/>
        </w:tabs>
        <w:adjustRightInd w:val="0"/>
        <w:snapToGrid w:val="0"/>
        <w:jc w:val="center"/>
        <w:rPr>
          <w:rFonts w:ascii="SamsungOne_400" w:hAnsi="SamsungOne_400" w:hint="eastAsia"/>
          <w:color w:val="333333"/>
          <w:sz w:val="16"/>
        </w:rPr>
      </w:pPr>
    </w:p>
    <w:p w14:paraId="6BFE2E84" w14:textId="04F457FE" w:rsidR="000D3997" w:rsidRPr="00DE6A30" w:rsidRDefault="00790FFD" w:rsidP="00A40AD0">
      <w:pPr>
        <w:jc w:val="center"/>
        <w:rPr>
          <w:rFonts w:ascii="Arial" w:hAnsi="Arial" w:cs="Arial"/>
          <w:b/>
          <w:sz w:val="32"/>
          <w:szCs w:val="32"/>
        </w:rPr>
      </w:pPr>
      <w:r w:rsidRPr="00DE6A30">
        <w:rPr>
          <w:rFonts w:ascii="Arial" w:hAnsi="Arial" w:cs="Arial"/>
          <w:b/>
          <w:sz w:val="32"/>
          <w:szCs w:val="32"/>
        </w:rPr>
        <w:t xml:space="preserve">El nuevo Samsung Galaxy </w:t>
      </w:r>
      <w:proofErr w:type="spellStart"/>
      <w:r w:rsidRPr="00DE6A30">
        <w:rPr>
          <w:rFonts w:ascii="Arial" w:hAnsi="Arial" w:cs="Arial"/>
          <w:b/>
          <w:sz w:val="32"/>
          <w:szCs w:val="32"/>
        </w:rPr>
        <w:t>Watch</w:t>
      </w:r>
      <w:proofErr w:type="spellEnd"/>
      <w:r w:rsidRPr="00DE6A30">
        <w:rPr>
          <w:rFonts w:ascii="Arial" w:hAnsi="Arial" w:cs="Arial"/>
          <w:b/>
          <w:sz w:val="32"/>
          <w:szCs w:val="32"/>
        </w:rPr>
        <w:t xml:space="preserve"> </w:t>
      </w:r>
      <w:r w:rsidR="00C56EBF">
        <w:rPr>
          <w:rFonts w:ascii="Arial" w:hAnsi="Arial" w:cs="Arial"/>
          <w:b/>
          <w:sz w:val="32"/>
          <w:szCs w:val="32"/>
        </w:rPr>
        <w:t>diseñado para todos los estilos de vida</w:t>
      </w:r>
    </w:p>
    <w:p w14:paraId="114B73BE" w14:textId="77777777" w:rsidR="006846FE" w:rsidRPr="006846FE" w:rsidRDefault="006846FE" w:rsidP="00A40AD0">
      <w:pPr>
        <w:jc w:val="center"/>
        <w:rPr>
          <w:rFonts w:ascii="Arial" w:hAnsi="Arial" w:cs="Arial"/>
          <w:b/>
          <w:sz w:val="28"/>
        </w:rPr>
      </w:pPr>
    </w:p>
    <w:p w14:paraId="70A8B73E" w14:textId="5E00D781" w:rsidR="00625BE5" w:rsidRPr="001D7500" w:rsidRDefault="006846FE" w:rsidP="006846FE">
      <w:pPr>
        <w:jc w:val="both"/>
        <w:rPr>
          <w:rFonts w:ascii="Arial" w:hAnsi="Arial" w:cs="Arial"/>
          <w:noProof/>
          <w:color w:val="000000"/>
          <w:sz w:val="22"/>
          <w:szCs w:val="22"/>
          <w:shd w:val="clear" w:color="auto" w:fill="FFFFFF"/>
        </w:rPr>
      </w:pPr>
      <w:r w:rsidRPr="001D7500">
        <w:rPr>
          <w:rFonts w:ascii="Arial" w:hAnsi="Arial" w:cs="Arial"/>
          <w:b/>
          <w:sz w:val="22"/>
          <w:szCs w:val="22"/>
        </w:rPr>
        <w:t>CDMX, 9 de agosto, 2018.-</w:t>
      </w:r>
      <w:r w:rsidR="00021497" w:rsidRPr="001D7500">
        <w:rPr>
          <w:rStyle w:val="Textoennegrita"/>
          <w:rFonts w:ascii="Arial" w:hAnsi="Arial" w:cs="Arial"/>
          <w:color w:val="4E4E4E"/>
          <w:spacing w:val="3"/>
          <w:sz w:val="22"/>
          <w:szCs w:val="22"/>
          <w:shd w:val="clear" w:color="auto" w:fill="FFFFFF"/>
        </w:rPr>
        <w:t> </w:t>
      </w:r>
      <w:r w:rsidR="000D3997" w:rsidRPr="001D7500">
        <w:rPr>
          <w:rFonts w:ascii="Arial" w:hAnsi="Arial" w:cs="Arial"/>
          <w:noProof/>
          <w:color w:val="000000"/>
          <w:sz w:val="22"/>
          <w:szCs w:val="22"/>
          <w:shd w:val="clear" w:color="auto" w:fill="FFFFFF"/>
        </w:rPr>
        <w:t>Samsung Electronics Co., Ltd. presentó hoy el nuevo Samsung Galaxy</w:t>
      </w:r>
      <w:r w:rsidR="00790FFD" w:rsidRPr="001D7500">
        <w:rPr>
          <w:rFonts w:ascii="Arial" w:hAnsi="Arial" w:cs="Arial"/>
          <w:noProof/>
          <w:color w:val="000000"/>
          <w:sz w:val="22"/>
          <w:szCs w:val="22"/>
          <w:shd w:val="clear" w:color="auto" w:fill="FFFFFF"/>
        </w:rPr>
        <w:t xml:space="preserve"> Watch</w:t>
      </w:r>
      <w:r w:rsidR="00625BE5" w:rsidRPr="001D7500">
        <w:rPr>
          <w:rFonts w:ascii="Arial" w:hAnsi="Arial" w:cs="Arial"/>
          <w:noProof/>
          <w:color w:val="000000"/>
          <w:sz w:val="22"/>
          <w:szCs w:val="22"/>
          <w:shd w:val="clear" w:color="auto" w:fill="FFFFFF"/>
        </w:rPr>
        <w:t>,</w:t>
      </w:r>
      <w:r w:rsidR="000D3997" w:rsidRPr="001D7500">
        <w:rPr>
          <w:rFonts w:ascii="Arial" w:hAnsi="Arial" w:cs="Arial"/>
          <w:noProof/>
          <w:color w:val="000000"/>
          <w:sz w:val="22"/>
          <w:szCs w:val="22"/>
          <w:shd w:val="clear" w:color="auto" w:fill="FFFFFF"/>
        </w:rPr>
        <w:t xml:space="preserve"> </w:t>
      </w:r>
      <w:r w:rsidR="00625BE5" w:rsidRPr="001D7500">
        <w:rPr>
          <w:rFonts w:ascii="Arial" w:hAnsi="Arial" w:cs="Arial"/>
          <w:noProof/>
          <w:color w:val="000000"/>
          <w:sz w:val="22"/>
          <w:szCs w:val="22"/>
          <w:shd w:val="clear" w:color="auto" w:fill="FFFFFF"/>
        </w:rPr>
        <w:t>u</w:t>
      </w:r>
      <w:r w:rsidR="00790FFD" w:rsidRPr="001D7500">
        <w:rPr>
          <w:rFonts w:ascii="Arial" w:hAnsi="Arial" w:cs="Arial"/>
          <w:noProof/>
          <w:color w:val="000000"/>
          <w:sz w:val="22"/>
          <w:szCs w:val="22"/>
          <w:shd w:val="clear" w:color="auto" w:fill="FFFFFF"/>
        </w:rPr>
        <w:t>n reloj</w:t>
      </w:r>
      <w:r w:rsidR="000D3997" w:rsidRPr="001D7500">
        <w:rPr>
          <w:rFonts w:ascii="Arial" w:hAnsi="Arial" w:cs="Arial"/>
          <w:noProof/>
          <w:color w:val="000000"/>
          <w:sz w:val="22"/>
          <w:szCs w:val="22"/>
          <w:shd w:val="clear" w:color="auto" w:fill="FFFFFF"/>
        </w:rPr>
        <w:t xml:space="preserve"> </w:t>
      </w:r>
      <w:r w:rsidR="00790FFD" w:rsidRPr="001D7500">
        <w:rPr>
          <w:rFonts w:ascii="Arial" w:hAnsi="Arial" w:cs="Arial"/>
          <w:noProof/>
          <w:color w:val="000000"/>
          <w:sz w:val="22"/>
          <w:szCs w:val="22"/>
          <w:shd w:val="clear" w:color="auto" w:fill="FFFFFF"/>
        </w:rPr>
        <w:t xml:space="preserve">que ofrece </w:t>
      </w:r>
      <w:r w:rsidR="000D3997" w:rsidRPr="001D7500">
        <w:rPr>
          <w:rFonts w:ascii="Arial" w:hAnsi="Arial" w:cs="Arial"/>
          <w:noProof/>
          <w:color w:val="000000"/>
          <w:sz w:val="22"/>
          <w:szCs w:val="22"/>
          <w:shd w:val="clear" w:color="auto" w:fill="FFFFFF"/>
        </w:rPr>
        <w:t xml:space="preserve">lo mejor de la línea Galaxy de Samsung, </w:t>
      </w:r>
      <w:r w:rsidR="00625BE5" w:rsidRPr="001D7500">
        <w:rPr>
          <w:rFonts w:ascii="Arial" w:hAnsi="Arial" w:cs="Arial"/>
          <w:noProof/>
          <w:color w:val="000000"/>
          <w:sz w:val="22"/>
          <w:szCs w:val="22"/>
          <w:shd w:val="clear" w:color="auto" w:fill="FFFFFF"/>
        </w:rPr>
        <w:t xml:space="preserve">a través de la integración de una </w:t>
      </w:r>
      <w:r w:rsidR="00220479">
        <w:rPr>
          <w:rFonts w:ascii="Arial" w:hAnsi="Arial" w:cs="Arial"/>
          <w:noProof/>
          <w:color w:val="000000"/>
          <w:sz w:val="22"/>
          <w:szCs w:val="22"/>
          <w:shd w:val="clear" w:color="auto" w:fill="FFFFFF"/>
        </w:rPr>
        <w:t>batería de larga duración,</w:t>
      </w:r>
      <w:r w:rsidR="000D3997" w:rsidRPr="001D7500">
        <w:rPr>
          <w:rFonts w:ascii="Arial" w:hAnsi="Arial" w:cs="Arial"/>
          <w:noProof/>
          <w:color w:val="000000"/>
          <w:sz w:val="22"/>
          <w:szCs w:val="22"/>
          <w:shd w:val="clear" w:color="auto" w:fill="FFFFFF"/>
        </w:rPr>
        <w:t xml:space="preserve"> funciones para </w:t>
      </w:r>
      <w:r w:rsidR="00DE6A30" w:rsidRPr="001D7500">
        <w:rPr>
          <w:rFonts w:ascii="Arial" w:hAnsi="Arial" w:cs="Arial"/>
          <w:noProof/>
          <w:color w:val="000000"/>
          <w:sz w:val="22"/>
          <w:szCs w:val="22"/>
          <w:shd w:val="clear" w:color="auto" w:fill="FFFFFF"/>
        </w:rPr>
        <w:t>el cuidado y e</w:t>
      </w:r>
      <w:r w:rsidR="00625BE5" w:rsidRPr="001D7500">
        <w:rPr>
          <w:rFonts w:ascii="Arial" w:hAnsi="Arial" w:cs="Arial"/>
          <w:noProof/>
          <w:color w:val="000000"/>
          <w:sz w:val="22"/>
          <w:szCs w:val="22"/>
          <w:shd w:val="clear" w:color="auto" w:fill="FFFFFF"/>
        </w:rPr>
        <w:t>l bienestar</w:t>
      </w:r>
      <w:r w:rsidR="00A27010" w:rsidRPr="001D7500">
        <w:rPr>
          <w:rFonts w:ascii="Arial" w:hAnsi="Arial" w:cs="Arial"/>
          <w:noProof/>
          <w:color w:val="000000"/>
          <w:sz w:val="22"/>
          <w:szCs w:val="22"/>
          <w:shd w:val="clear" w:color="auto" w:fill="FFFFFF"/>
        </w:rPr>
        <w:t xml:space="preserve"> del usuario</w:t>
      </w:r>
      <w:r w:rsidRPr="001D7500">
        <w:rPr>
          <w:rFonts w:ascii="Arial" w:hAnsi="Arial" w:cs="Arial"/>
          <w:noProof/>
          <w:color w:val="000000"/>
          <w:sz w:val="22"/>
          <w:szCs w:val="22"/>
          <w:shd w:val="clear" w:color="auto" w:fill="FFFFFF"/>
        </w:rPr>
        <w:t>, además de</w:t>
      </w:r>
      <w:r w:rsidR="000D3997" w:rsidRPr="001D7500">
        <w:rPr>
          <w:rFonts w:ascii="Arial" w:hAnsi="Arial" w:cs="Arial"/>
          <w:noProof/>
          <w:color w:val="000000"/>
          <w:sz w:val="22"/>
          <w:szCs w:val="22"/>
          <w:shd w:val="clear" w:color="auto" w:fill="FFFFFF"/>
        </w:rPr>
        <w:t xml:space="preserve"> un diseño atemporal y personalizado. </w:t>
      </w:r>
    </w:p>
    <w:p w14:paraId="4AD97B63" w14:textId="77777777" w:rsidR="00625BE5" w:rsidRPr="001D7500" w:rsidRDefault="00625BE5" w:rsidP="006846FE">
      <w:pPr>
        <w:jc w:val="both"/>
        <w:rPr>
          <w:rFonts w:ascii="Arial" w:hAnsi="Arial" w:cs="Arial"/>
          <w:noProof/>
          <w:color w:val="000000"/>
          <w:sz w:val="22"/>
          <w:szCs w:val="22"/>
          <w:shd w:val="clear" w:color="auto" w:fill="FFFFFF"/>
        </w:rPr>
      </w:pPr>
    </w:p>
    <w:p w14:paraId="2DDAA37B" w14:textId="5679A199" w:rsidR="000D3997" w:rsidRPr="001D7500" w:rsidRDefault="00790FFD" w:rsidP="006846FE">
      <w:pPr>
        <w:jc w:val="both"/>
        <w:rPr>
          <w:rFonts w:ascii="Arial" w:hAnsi="Arial" w:cs="Arial"/>
          <w:noProof/>
          <w:color w:val="000000"/>
          <w:sz w:val="22"/>
          <w:szCs w:val="22"/>
          <w:shd w:val="clear" w:color="auto" w:fill="FFFFFF"/>
        </w:rPr>
      </w:pPr>
      <w:r w:rsidRPr="001D7500">
        <w:rPr>
          <w:rFonts w:ascii="Arial" w:hAnsi="Arial" w:cs="Arial"/>
          <w:noProof/>
          <w:color w:val="000000"/>
          <w:sz w:val="22"/>
          <w:szCs w:val="22"/>
          <w:shd w:val="clear" w:color="auto" w:fill="FFFFFF"/>
        </w:rPr>
        <w:t xml:space="preserve">Galaxy </w:t>
      </w:r>
      <w:r w:rsidR="0051639D" w:rsidRPr="001D7500">
        <w:rPr>
          <w:rFonts w:ascii="Arial" w:hAnsi="Arial" w:cs="Arial"/>
          <w:noProof/>
          <w:color w:val="000000"/>
          <w:sz w:val="22"/>
          <w:szCs w:val="22"/>
          <w:shd w:val="clear" w:color="auto" w:fill="FFFFFF"/>
        </w:rPr>
        <w:t xml:space="preserve">Watch </w:t>
      </w:r>
      <w:r w:rsidR="00625BE5" w:rsidRPr="001D7500">
        <w:rPr>
          <w:rFonts w:ascii="Arial" w:hAnsi="Arial" w:cs="Arial"/>
          <w:noProof/>
          <w:color w:val="000000"/>
          <w:sz w:val="22"/>
          <w:szCs w:val="22"/>
          <w:shd w:val="clear" w:color="auto" w:fill="FFFFFF"/>
        </w:rPr>
        <w:t>ofrece</w:t>
      </w:r>
      <w:r w:rsidRPr="001D7500">
        <w:rPr>
          <w:rFonts w:ascii="Arial" w:hAnsi="Arial" w:cs="Arial"/>
          <w:noProof/>
          <w:color w:val="000000"/>
          <w:sz w:val="22"/>
          <w:szCs w:val="22"/>
          <w:shd w:val="clear" w:color="auto" w:fill="FFFFFF"/>
        </w:rPr>
        <w:t xml:space="preserve"> información</w:t>
      </w:r>
      <w:r w:rsidR="000D3997" w:rsidRPr="001D7500">
        <w:rPr>
          <w:rFonts w:ascii="Arial" w:hAnsi="Arial" w:cs="Arial"/>
          <w:noProof/>
          <w:color w:val="000000"/>
          <w:sz w:val="22"/>
          <w:szCs w:val="22"/>
          <w:shd w:val="clear" w:color="auto" w:fill="FFFFFF"/>
        </w:rPr>
        <w:t xml:space="preserve"> </w:t>
      </w:r>
      <w:r w:rsidRPr="001D7500">
        <w:rPr>
          <w:rFonts w:ascii="Arial" w:hAnsi="Arial" w:cs="Arial"/>
          <w:noProof/>
          <w:color w:val="000000"/>
          <w:sz w:val="22"/>
          <w:szCs w:val="22"/>
          <w:shd w:val="clear" w:color="auto" w:fill="FFFFFF"/>
        </w:rPr>
        <w:t>a través de</w:t>
      </w:r>
      <w:r w:rsidR="000D3997" w:rsidRPr="001D7500">
        <w:rPr>
          <w:rFonts w:ascii="Arial" w:hAnsi="Arial" w:cs="Arial"/>
          <w:noProof/>
          <w:color w:val="000000"/>
          <w:sz w:val="22"/>
          <w:szCs w:val="22"/>
          <w:shd w:val="clear" w:color="auto" w:fill="FFFFFF"/>
        </w:rPr>
        <w:t xml:space="preserve"> nuevas </w:t>
      </w:r>
      <w:r w:rsidR="00DE6A30" w:rsidRPr="001D7500">
        <w:rPr>
          <w:rFonts w:ascii="Arial" w:hAnsi="Arial" w:cs="Arial"/>
          <w:noProof/>
          <w:color w:val="000000"/>
          <w:sz w:val="22"/>
          <w:szCs w:val="22"/>
          <w:shd w:val="clear" w:color="auto" w:fill="FFFFFF"/>
        </w:rPr>
        <w:t>características</w:t>
      </w:r>
      <w:r w:rsidR="000D3997" w:rsidRPr="001D7500">
        <w:rPr>
          <w:rFonts w:ascii="Arial" w:hAnsi="Arial" w:cs="Arial"/>
          <w:noProof/>
          <w:color w:val="000000"/>
          <w:sz w:val="22"/>
          <w:szCs w:val="22"/>
          <w:shd w:val="clear" w:color="auto" w:fill="FFFFFF"/>
        </w:rPr>
        <w:t xml:space="preserve"> </w:t>
      </w:r>
      <w:r w:rsidR="00DE6A30" w:rsidRPr="001D7500">
        <w:rPr>
          <w:rFonts w:ascii="Arial" w:hAnsi="Arial" w:cs="Arial"/>
          <w:noProof/>
          <w:color w:val="000000"/>
          <w:sz w:val="22"/>
          <w:szCs w:val="22"/>
          <w:shd w:val="clear" w:color="auto" w:fill="FFFFFF"/>
        </w:rPr>
        <w:t>que monitorean</w:t>
      </w:r>
      <w:r w:rsidR="000D3997" w:rsidRPr="001D7500">
        <w:rPr>
          <w:rFonts w:ascii="Arial" w:hAnsi="Arial" w:cs="Arial"/>
          <w:noProof/>
          <w:color w:val="000000"/>
          <w:sz w:val="22"/>
          <w:szCs w:val="22"/>
          <w:shd w:val="clear" w:color="auto" w:fill="FFFFFF"/>
        </w:rPr>
        <w:t xml:space="preserve"> </w:t>
      </w:r>
      <w:r w:rsidR="00DE6A30" w:rsidRPr="001D7500">
        <w:rPr>
          <w:rFonts w:ascii="Arial" w:hAnsi="Arial" w:cs="Arial"/>
          <w:noProof/>
          <w:color w:val="000000"/>
          <w:sz w:val="22"/>
          <w:szCs w:val="22"/>
          <w:shd w:val="clear" w:color="auto" w:fill="FFFFFF"/>
        </w:rPr>
        <w:t xml:space="preserve">el estrés y </w:t>
      </w:r>
      <w:r w:rsidR="000D3997" w:rsidRPr="001D7500">
        <w:rPr>
          <w:rFonts w:ascii="Arial" w:hAnsi="Arial" w:cs="Arial"/>
          <w:noProof/>
          <w:color w:val="000000"/>
          <w:sz w:val="22"/>
          <w:szCs w:val="22"/>
          <w:shd w:val="clear" w:color="auto" w:fill="FFFFFF"/>
        </w:rPr>
        <w:t xml:space="preserve">el sueño, además de ofrecer una línea más </w:t>
      </w:r>
      <w:r w:rsidR="0051639D" w:rsidRPr="001D7500">
        <w:rPr>
          <w:rFonts w:ascii="Arial" w:hAnsi="Arial" w:cs="Arial"/>
          <w:noProof/>
          <w:color w:val="000000"/>
          <w:sz w:val="22"/>
          <w:szCs w:val="22"/>
          <w:shd w:val="clear" w:color="auto" w:fill="FFFFFF"/>
        </w:rPr>
        <w:t>amplia en opciones de estilo</w:t>
      </w:r>
      <w:r w:rsidR="00DE6A30" w:rsidRPr="001D7500">
        <w:rPr>
          <w:rFonts w:ascii="Arial" w:hAnsi="Arial" w:cs="Arial"/>
          <w:noProof/>
          <w:color w:val="000000"/>
          <w:sz w:val="22"/>
          <w:szCs w:val="22"/>
          <w:shd w:val="clear" w:color="auto" w:fill="FFFFFF"/>
        </w:rPr>
        <w:t xml:space="preserve"> </w:t>
      </w:r>
      <w:r w:rsidR="002F3EEF" w:rsidRPr="001D7500">
        <w:rPr>
          <w:rFonts w:ascii="Arial" w:hAnsi="Arial" w:cs="Arial"/>
          <w:noProof/>
          <w:color w:val="000000"/>
          <w:sz w:val="22"/>
          <w:szCs w:val="22"/>
          <w:shd w:val="clear" w:color="auto" w:fill="FFFFFF"/>
        </w:rPr>
        <w:t>que incluye nuev</w:t>
      </w:r>
      <w:r w:rsidR="00DE6A30" w:rsidRPr="001D7500">
        <w:rPr>
          <w:rFonts w:ascii="Arial" w:hAnsi="Arial" w:cs="Arial"/>
          <w:noProof/>
          <w:color w:val="000000"/>
          <w:sz w:val="22"/>
          <w:szCs w:val="22"/>
          <w:shd w:val="clear" w:color="auto" w:fill="FFFFFF"/>
        </w:rPr>
        <w:t xml:space="preserve">os diseños: </w:t>
      </w:r>
      <w:r w:rsidR="00220479">
        <w:rPr>
          <w:rFonts w:ascii="Arial" w:hAnsi="Arial" w:cs="Arial"/>
          <w:noProof/>
          <w:color w:val="000000"/>
          <w:sz w:val="22"/>
          <w:szCs w:val="22"/>
          <w:shd w:val="clear" w:color="auto" w:fill="FFFFFF"/>
        </w:rPr>
        <w:t>Silver</w:t>
      </w:r>
      <w:r w:rsidR="000D3997" w:rsidRPr="001D7500">
        <w:rPr>
          <w:rFonts w:ascii="Arial" w:hAnsi="Arial" w:cs="Arial"/>
          <w:noProof/>
          <w:color w:val="000000"/>
          <w:sz w:val="22"/>
          <w:szCs w:val="22"/>
          <w:shd w:val="clear" w:color="auto" w:fill="FFFFFF"/>
        </w:rPr>
        <w:t xml:space="preserve"> y R</w:t>
      </w:r>
      <w:r w:rsidR="00DE6A30" w:rsidRPr="001D7500">
        <w:rPr>
          <w:rFonts w:ascii="Arial" w:hAnsi="Arial" w:cs="Arial"/>
          <w:noProof/>
          <w:color w:val="000000"/>
          <w:sz w:val="22"/>
          <w:szCs w:val="22"/>
          <w:shd w:val="clear" w:color="auto" w:fill="FFFFFF"/>
        </w:rPr>
        <w:t>ose Gold.</w:t>
      </w:r>
      <w:r w:rsidR="002F3EEF" w:rsidRPr="001D7500">
        <w:rPr>
          <w:rFonts w:ascii="Arial" w:hAnsi="Arial" w:cs="Arial"/>
          <w:noProof/>
          <w:color w:val="000000"/>
          <w:sz w:val="22"/>
          <w:szCs w:val="22"/>
          <w:shd w:val="clear" w:color="auto" w:fill="FFFFFF"/>
        </w:rPr>
        <w:t xml:space="preserve"> </w:t>
      </w:r>
      <w:r w:rsidR="00DE6A30" w:rsidRPr="001D7500">
        <w:rPr>
          <w:rFonts w:ascii="Arial" w:hAnsi="Arial" w:cs="Arial"/>
          <w:noProof/>
          <w:color w:val="000000"/>
          <w:sz w:val="22"/>
          <w:szCs w:val="22"/>
          <w:shd w:val="clear" w:color="auto" w:fill="FFFFFF"/>
        </w:rPr>
        <w:t>A</w:t>
      </w:r>
      <w:r w:rsidR="002F3EEF" w:rsidRPr="001D7500">
        <w:rPr>
          <w:rFonts w:ascii="Arial" w:hAnsi="Arial" w:cs="Arial"/>
          <w:noProof/>
          <w:color w:val="000000"/>
          <w:sz w:val="22"/>
          <w:szCs w:val="22"/>
          <w:shd w:val="clear" w:color="auto" w:fill="FFFFFF"/>
        </w:rPr>
        <w:t xml:space="preserve">demás de </w:t>
      </w:r>
      <w:r w:rsidR="000D3997" w:rsidRPr="001D7500">
        <w:rPr>
          <w:rFonts w:ascii="Arial" w:hAnsi="Arial" w:cs="Arial"/>
          <w:noProof/>
          <w:color w:val="000000"/>
          <w:sz w:val="22"/>
          <w:szCs w:val="22"/>
          <w:shd w:val="clear" w:color="auto" w:fill="FFFFFF"/>
        </w:rPr>
        <w:t>nuevo</w:t>
      </w:r>
      <w:r w:rsidR="000D3997" w:rsidRPr="001D7500">
        <w:rPr>
          <w:rFonts w:ascii="Arial" w:hAnsi="Arial" w:cs="Arial"/>
          <w:noProof/>
          <w:color w:val="000000"/>
          <w:sz w:val="22"/>
          <w:szCs w:val="22"/>
        </w:rPr>
        <w:t xml:space="preserve">s colores </w:t>
      </w:r>
      <w:r w:rsidR="002F2ED4" w:rsidRPr="001D7500">
        <w:rPr>
          <w:rFonts w:ascii="Arial" w:hAnsi="Arial" w:cs="Arial"/>
          <w:noProof/>
          <w:color w:val="000000"/>
          <w:sz w:val="22"/>
          <w:szCs w:val="22"/>
        </w:rPr>
        <w:t xml:space="preserve">de </w:t>
      </w:r>
      <w:r w:rsidR="002F3EEF" w:rsidRPr="001D7500">
        <w:rPr>
          <w:rFonts w:ascii="Arial" w:hAnsi="Arial" w:cs="Arial"/>
          <w:noProof/>
          <w:color w:val="000000"/>
          <w:sz w:val="22"/>
          <w:szCs w:val="22"/>
        </w:rPr>
        <w:t>correas</w:t>
      </w:r>
      <w:r w:rsidR="002F2ED4" w:rsidRPr="001D7500">
        <w:rPr>
          <w:rFonts w:ascii="Arial" w:hAnsi="Arial" w:cs="Arial"/>
          <w:noProof/>
          <w:color w:val="000000"/>
          <w:sz w:val="22"/>
          <w:szCs w:val="22"/>
        </w:rPr>
        <w:t xml:space="preserve"> personalizables</w:t>
      </w:r>
      <w:r w:rsidR="000D3997" w:rsidRPr="001D7500">
        <w:rPr>
          <w:rFonts w:ascii="Arial" w:hAnsi="Arial" w:cs="Arial"/>
          <w:noProof/>
          <w:color w:val="000000"/>
          <w:sz w:val="22"/>
          <w:szCs w:val="22"/>
        </w:rPr>
        <w:t>.</w:t>
      </w:r>
      <w:r w:rsidR="000D3997" w:rsidRPr="001D7500">
        <w:rPr>
          <w:rFonts w:ascii="Arial" w:hAnsi="Arial" w:cs="Arial"/>
          <w:noProof/>
          <w:color w:val="000000"/>
          <w:sz w:val="22"/>
          <w:szCs w:val="22"/>
          <w:shd w:val="clear" w:color="auto" w:fill="FFFFFF"/>
        </w:rPr>
        <w:t xml:space="preserve"> </w:t>
      </w:r>
    </w:p>
    <w:p w14:paraId="37BE6633" w14:textId="77777777" w:rsidR="000D3997" w:rsidRPr="001D7500" w:rsidRDefault="000D3997" w:rsidP="006846FE">
      <w:pPr>
        <w:jc w:val="both"/>
        <w:rPr>
          <w:rFonts w:ascii="Arial" w:hAnsi="Arial" w:cs="Arial"/>
          <w:noProof/>
          <w:color w:val="000000"/>
          <w:sz w:val="22"/>
          <w:szCs w:val="22"/>
          <w:shd w:val="clear" w:color="auto" w:fill="FFFFFF"/>
        </w:rPr>
      </w:pPr>
    </w:p>
    <w:p w14:paraId="1E637511" w14:textId="01A81FD8" w:rsidR="000D3997" w:rsidRPr="001D7500" w:rsidRDefault="000D3997" w:rsidP="006846FE">
      <w:pPr>
        <w:jc w:val="both"/>
        <w:rPr>
          <w:rFonts w:ascii="Arial" w:hAnsi="Arial" w:cs="Arial"/>
          <w:noProof/>
          <w:color w:val="000000"/>
          <w:sz w:val="22"/>
          <w:szCs w:val="22"/>
          <w:shd w:val="clear" w:color="auto" w:fill="FFFFFF"/>
        </w:rPr>
      </w:pPr>
      <w:r w:rsidRPr="001D7500">
        <w:rPr>
          <w:rFonts w:ascii="Arial" w:hAnsi="Arial" w:cs="Arial"/>
          <w:noProof/>
          <w:color w:val="000000"/>
          <w:sz w:val="22"/>
          <w:szCs w:val="22"/>
          <w:shd w:val="clear" w:color="auto" w:fill="FFFFFF"/>
        </w:rPr>
        <w:t xml:space="preserve">"En Samsung, tenemos una larga historia </w:t>
      </w:r>
      <w:r w:rsidR="0051639D" w:rsidRPr="001D7500">
        <w:rPr>
          <w:rFonts w:ascii="Arial" w:hAnsi="Arial" w:cs="Arial"/>
          <w:noProof/>
          <w:color w:val="000000"/>
          <w:sz w:val="22"/>
          <w:szCs w:val="22"/>
          <w:shd w:val="clear" w:color="auto" w:fill="FFFFFF"/>
        </w:rPr>
        <w:t>brindando</w:t>
      </w:r>
      <w:r w:rsidR="002F3EEF" w:rsidRPr="001D7500">
        <w:rPr>
          <w:rFonts w:ascii="Arial" w:hAnsi="Arial" w:cs="Arial"/>
          <w:noProof/>
          <w:color w:val="000000"/>
          <w:sz w:val="22"/>
          <w:szCs w:val="22"/>
          <w:shd w:val="clear" w:color="auto" w:fill="FFFFFF"/>
        </w:rPr>
        <w:t xml:space="preserve"> opciones</w:t>
      </w:r>
      <w:r w:rsidRPr="001D7500">
        <w:rPr>
          <w:rFonts w:ascii="Arial" w:hAnsi="Arial" w:cs="Arial"/>
          <w:noProof/>
          <w:color w:val="000000"/>
          <w:sz w:val="22"/>
          <w:szCs w:val="22"/>
          <w:shd w:val="clear" w:color="auto" w:fill="FFFFFF"/>
        </w:rPr>
        <w:t xml:space="preserve"> a los </w:t>
      </w:r>
      <w:r w:rsidR="00021497" w:rsidRPr="001D7500">
        <w:rPr>
          <w:rFonts w:ascii="Arial" w:hAnsi="Arial" w:cs="Arial"/>
          <w:noProof/>
          <w:color w:val="000000"/>
          <w:sz w:val="22"/>
          <w:szCs w:val="22"/>
          <w:shd w:val="clear" w:color="auto" w:fill="FFFFFF"/>
        </w:rPr>
        <w:t>consumidores</w:t>
      </w:r>
      <w:r w:rsidR="0051639D" w:rsidRPr="001D7500">
        <w:rPr>
          <w:rFonts w:ascii="Arial" w:hAnsi="Arial" w:cs="Arial"/>
          <w:noProof/>
          <w:color w:val="000000"/>
          <w:sz w:val="22"/>
          <w:szCs w:val="22"/>
          <w:shd w:val="clear" w:color="auto" w:fill="FFFFFF"/>
        </w:rPr>
        <w:t xml:space="preserve"> </w:t>
      </w:r>
      <w:r w:rsidRPr="001D7500">
        <w:rPr>
          <w:rFonts w:ascii="Arial" w:hAnsi="Arial" w:cs="Arial"/>
          <w:noProof/>
          <w:color w:val="000000"/>
          <w:sz w:val="22"/>
          <w:szCs w:val="22"/>
          <w:shd w:val="clear" w:color="auto" w:fill="FFFFFF"/>
        </w:rPr>
        <w:t xml:space="preserve">al mismo tiempo que mantenemos la innovación de nuestros productos, </w:t>
      </w:r>
      <w:r w:rsidR="00625BE5" w:rsidRPr="001D7500">
        <w:rPr>
          <w:rFonts w:ascii="Arial" w:hAnsi="Arial" w:cs="Arial"/>
          <w:noProof/>
          <w:color w:val="000000"/>
          <w:sz w:val="22"/>
          <w:szCs w:val="22"/>
          <w:shd w:val="clear" w:color="auto" w:fill="FFFFFF"/>
        </w:rPr>
        <w:t>es por ello que,</w:t>
      </w:r>
      <w:r w:rsidRPr="001D7500">
        <w:rPr>
          <w:rFonts w:ascii="Arial" w:hAnsi="Arial" w:cs="Arial"/>
          <w:noProof/>
          <w:color w:val="000000"/>
          <w:sz w:val="22"/>
          <w:szCs w:val="22"/>
          <w:shd w:val="clear" w:color="auto" w:fill="FFFFFF"/>
        </w:rPr>
        <w:t xml:space="preserve"> estamos entusiasmados de continuar con el legado de la línea Galaxy con nuestros wearables", afirmó DJ Koh, </w:t>
      </w:r>
      <w:r w:rsidR="002F3EEF" w:rsidRPr="001D7500">
        <w:rPr>
          <w:rFonts w:ascii="Arial" w:hAnsi="Arial" w:cs="Arial"/>
          <w:noProof/>
          <w:color w:val="000000"/>
          <w:sz w:val="22"/>
          <w:szCs w:val="22"/>
          <w:shd w:val="clear" w:color="auto" w:fill="FFFFFF"/>
        </w:rPr>
        <w:t>Ppresidente y Director de la División de Comunicaciones Móviles y IT de Samsung Electronics</w:t>
      </w:r>
      <w:r w:rsidRPr="001D7500">
        <w:rPr>
          <w:rFonts w:ascii="Arial" w:hAnsi="Arial" w:cs="Arial"/>
          <w:noProof/>
          <w:color w:val="000000"/>
          <w:sz w:val="22"/>
          <w:szCs w:val="22"/>
          <w:shd w:val="clear" w:color="auto" w:fill="FFFFFF"/>
        </w:rPr>
        <w:t>. "El nuevo Galaxy</w:t>
      </w:r>
      <w:r w:rsidR="0051639D" w:rsidRPr="001D7500">
        <w:rPr>
          <w:rFonts w:ascii="Arial" w:hAnsi="Arial" w:cs="Arial"/>
          <w:noProof/>
          <w:color w:val="000000"/>
          <w:sz w:val="22"/>
          <w:szCs w:val="22"/>
          <w:shd w:val="clear" w:color="auto" w:fill="FFFFFF"/>
        </w:rPr>
        <w:t xml:space="preserve"> Watch</w:t>
      </w:r>
      <w:r w:rsidRPr="001D7500">
        <w:rPr>
          <w:rFonts w:ascii="Arial" w:hAnsi="Arial" w:cs="Arial"/>
          <w:noProof/>
          <w:color w:val="000000"/>
          <w:sz w:val="22"/>
          <w:szCs w:val="22"/>
          <w:shd w:val="clear" w:color="auto" w:fill="FFFFFF"/>
        </w:rPr>
        <w:t xml:space="preserve"> está diseñado para </w:t>
      </w:r>
      <w:r w:rsidR="00625BE5" w:rsidRPr="001D7500">
        <w:rPr>
          <w:rFonts w:ascii="Arial" w:hAnsi="Arial" w:cs="Arial"/>
          <w:noProof/>
          <w:color w:val="000000"/>
          <w:sz w:val="22"/>
          <w:szCs w:val="22"/>
          <w:shd w:val="clear" w:color="auto" w:fill="FFFFFF"/>
        </w:rPr>
        <w:t>todos los estilos de vida, y satisfacer las nec</w:t>
      </w:r>
      <w:r w:rsidR="002F2ED4" w:rsidRPr="001D7500">
        <w:rPr>
          <w:rFonts w:ascii="Arial" w:hAnsi="Arial" w:cs="Arial"/>
          <w:noProof/>
          <w:color w:val="000000"/>
          <w:sz w:val="22"/>
          <w:szCs w:val="22"/>
          <w:shd w:val="clear" w:color="auto" w:fill="FFFFFF"/>
        </w:rPr>
        <w:t xml:space="preserve">esidades de los usuarios </w:t>
      </w:r>
      <w:r w:rsidR="00625BE5" w:rsidRPr="001D7500">
        <w:rPr>
          <w:rFonts w:ascii="Arial" w:hAnsi="Arial" w:cs="Arial"/>
          <w:noProof/>
          <w:color w:val="000000"/>
          <w:sz w:val="22"/>
          <w:szCs w:val="22"/>
          <w:shd w:val="clear" w:color="auto" w:fill="FFFFFF"/>
        </w:rPr>
        <w:t xml:space="preserve">con </w:t>
      </w:r>
      <w:r w:rsidR="002F3EEF" w:rsidRPr="001D7500">
        <w:rPr>
          <w:rFonts w:ascii="Arial" w:hAnsi="Arial" w:cs="Arial"/>
          <w:noProof/>
          <w:color w:val="000000"/>
          <w:sz w:val="22"/>
          <w:szCs w:val="22"/>
          <w:shd w:val="clear" w:color="auto" w:fill="FFFFFF"/>
        </w:rPr>
        <w:t xml:space="preserve">una </w:t>
      </w:r>
      <w:r w:rsidR="00625BE5" w:rsidRPr="001D7500">
        <w:rPr>
          <w:rFonts w:ascii="Arial" w:hAnsi="Arial" w:cs="Arial"/>
          <w:noProof/>
          <w:color w:val="000000"/>
          <w:sz w:val="22"/>
          <w:szCs w:val="22"/>
          <w:shd w:val="clear" w:color="auto" w:fill="FFFFFF"/>
        </w:rPr>
        <w:t xml:space="preserve">batería </w:t>
      </w:r>
      <w:r w:rsidR="002F2ED4" w:rsidRPr="001D7500">
        <w:rPr>
          <w:rFonts w:ascii="Arial" w:hAnsi="Arial" w:cs="Arial"/>
          <w:noProof/>
          <w:color w:val="000000"/>
          <w:sz w:val="22"/>
          <w:szCs w:val="22"/>
          <w:shd w:val="clear" w:color="auto" w:fill="FFFFFF"/>
        </w:rPr>
        <w:t>de mayor duración</w:t>
      </w:r>
      <w:r w:rsidRPr="001D7500">
        <w:rPr>
          <w:rFonts w:ascii="Arial" w:hAnsi="Arial" w:cs="Arial"/>
          <w:noProof/>
          <w:color w:val="000000"/>
          <w:sz w:val="22"/>
          <w:szCs w:val="22"/>
          <w:shd w:val="clear" w:color="auto" w:fill="FFFFFF"/>
        </w:rPr>
        <w:t xml:space="preserve"> </w:t>
      </w:r>
      <w:r w:rsidR="00DE6A30" w:rsidRPr="001D7500">
        <w:rPr>
          <w:rFonts w:ascii="Arial" w:hAnsi="Arial" w:cs="Arial"/>
          <w:noProof/>
          <w:color w:val="000000"/>
          <w:sz w:val="22"/>
          <w:szCs w:val="22"/>
          <w:shd w:val="clear" w:color="auto" w:fill="FFFFFF"/>
        </w:rPr>
        <w:t>a fin de</w:t>
      </w:r>
      <w:r w:rsidR="0051639D" w:rsidRPr="001D7500">
        <w:rPr>
          <w:rFonts w:ascii="Arial" w:hAnsi="Arial" w:cs="Arial"/>
          <w:noProof/>
          <w:color w:val="000000"/>
          <w:sz w:val="22"/>
          <w:szCs w:val="22"/>
          <w:shd w:val="clear" w:color="auto" w:fill="FFFFFF"/>
        </w:rPr>
        <w:t xml:space="preserve"> </w:t>
      </w:r>
      <w:r w:rsidR="00625BE5" w:rsidRPr="001D7500">
        <w:rPr>
          <w:rFonts w:ascii="Arial" w:hAnsi="Arial" w:cs="Arial"/>
          <w:noProof/>
          <w:color w:val="000000"/>
          <w:sz w:val="22"/>
          <w:szCs w:val="22"/>
          <w:shd w:val="clear" w:color="auto" w:fill="FFFFFF"/>
        </w:rPr>
        <w:t xml:space="preserve">mantener </w:t>
      </w:r>
      <w:r w:rsidRPr="001D7500">
        <w:rPr>
          <w:rFonts w:ascii="Arial" w:hAnsi="Arial" w:cs="Arial"/>
          <w:noProof/>
          <w:color w:val="000000"/>
          <w:sz w:val="22"/>
          <w:szCs w:val="22"/>
          <w:shd w:val="clear" w:color="auto" w:fill="FFFFFF"/>
        </w:rPr>
        <w:t>conect</w:t>
      </w:r>
      <w:r w:rsidR="00625BE5" w:rsidRPr="001D7500">
        <w:rPr>
          <w:rFonts w:ascii="Arial" w:hAnsi="Arial" w:cs="Arial"/>
          <w:noProof/>
          <w:color w:val="000000"/>
          <w:sz w:val="22"/>
          <w:szCs w:val="22"/>
          <w:shd w:val="clear" w:color="auto" w:fill="FFFFFF"/>
        </w:rPr>
        <w:t>ividad</w:t>
      </w:r>
      <w:r w:rsidRPr="001D7500">
        <w:rPr>
          <w:rFonts w:ascii="Arial" w:hAnsi="Arial" w:cs="Arial"/>
          <w:noProof/>
          <w:color w:val="000000"/>
          <w:sz w:val="22"/>
          <w:szCs w:val="22"/>
          <w:shd w:val="clear" w:color="auto" w:fill="FFFFFF"/>
        </w:rPr>
        <w:t xml:space="preserve"> por más tiempo</w:t>
      </w:r>
      <w:r w:rsidR="0051639D" w:rsidRPr="001D7500">
        <w:rPr>
          <w:rFonts w:ascii="Arial" w:hAnsi="Arial" w:cs="Arial"/>
          <w:noProof/>
          <w:color w:val="000000"/>
          <w:sz w:val="22"/>
          <w:szCs w:val="22"/>
          <w:shd w:val="clear" w:color="auto" w:fill="FFFFFF"/>
        </w:rPr>
        <w:t>, adicional a</w:t>
      </w:r>
      <w:r w:rsidRPr="001D7500">
        <w:rPr>
          <w:rFonts w:ascii="Arial" w:hAnsi="Arial" w:cs="Arial"/>
          <w:noProof/>
          <w:color w:val="000000"/>
          <w:sz w:val="22"/>
          <w:szCs w:val="22"/>
          <w:shd w:val="clear" w:color="auto" w:fill="FFFFFF"/>
        </w:rPr>
        <w:t xml:space="preserve"> un mejor seguimiento de</w:t>
      </w:r>
      <w:r w:rsidR="0051639D" w:rsidRPr="001D7500">
        <w:rPr>
          <w:rFonts w:ascii="Arial" w:hAnsi="Arial" w:cs="Arial"/>
          <w:noProof/>
          <w:color w:val="000000"/>
          <w:sz w:val="22"/>
          <w:szCs w:val="22"/>
          <w:shd w:val="clear" w:color="auto" w:fill="FFFFFF"/>
        </w:rPr>
        <w:t xml:space="preserve"> </w:t>
      </w:r>
      <w:r w:rsidR="00625BE5" w:rsidRPr="001D7500">
        <w:rPr>
          <w:rFonts w:ascii="Arial" w:hAnsi="Arial" w:cs="Arial"/>
          <w:noProof/>
          <w:color w:val="000000"/>
          <w:sz w:val="22"/>
          <w:szCs w:val="22"/>
          <w:shd w:val="clear" w:color="auto" w:fill="FFFFFF"/>
        </w:rPr>
        <w:t xml:space="preserve">actividades de bienestar </w:t>
      </w:r>
      <w:r w:rsidR="00DE6A30" w:rsidRPr="001D7500">
        <w:rPr>
          <w:rFonts w:ascii="Arial" w:hAnsi="Arial" w:cs="Arial"/>
          <w:noProof/>
          <w:color w:val="000000"/>
          <w:sz w:val="22"/>
          <w:szCs w:val="22"/>
          <w:shd w:val="clear" w:color="auto" w:fill="FFFFFF"/>
        </w:rPr>
        <w:t>que ayudan al usuario en</w:t>
      </w:r>
      <w:r w:rsidR="002F2ED4" w:rsidRPr="001D7500">
        <w:rPr>
          <w:rFonts w:ascii="Arial" w:hAnsi="Arial" w:cs="Arial"/>
          <w:noProof/>
          <w:color w:val="000000"/>
          <w:sz w:val="22"/>
          <w:szCs w:val="22"/>
          <w:shd w:val="clear" w:color="auto" w:fill="FFFFFF"/>
        </w:rPr>
        <w:t xml:space="preserve"> </w:t>
      </w:r>
      <w:r w:rsidR="00625BE5" w:rsidRPr="001D7500">
        <w:rPr>
          <w:rFonts w:ascii="Arial" w:hAnsi="Arial" w:cs="Arial"/>
          <w:noProof/>
          <w:color w:val="000000"/>
          <w:sz w:val="22"/>
          <w:szCs w:val="22"/>
          <w:shd w:val="clear" w:color="auto" w:fill="FFFFFF"/>
        </w:rPr>
        <w:t>alcanzar</w:t>
      </w:r>
      <w:r w:rsidR="00DE6A30" w:rsidRPr="001D7500">
        <w:rPr>
          <w:rFonts w:ascii="Arial" w:hAnsi="Arial" w:cs="Arial"/>
          <w:noProof/>
          <w:color w:val="000000"/>
          <w:sz w:val="22"/>
          <w:szCs w:val="22"/>
          <w:shd w:val="clear" w:color="auto" w:fill="FFFFFF"/>
        </w:rPr>
        <w:t xml:space="preserve"> sus</w:t>
      </w:r>
      <w:r w:rsidR="00625BE5" w:rsidRPr="001D7500">
        <w:rPr>
          <w:rFonts w:ascii="Arial" w:hAnsi="Arial" w:cs="Arial"/>
          <w:noProof/>
          <w:color w:val="000000"/>
          <w:sz w:val="22"/>
          <w:szCs w:val="22"/>
          <w:shd w:val="clear" w:color="auto" w:fill="FFFFFF"/>
        </w:rPr>
        <w:t xml:space="preserve"> </w:t>
      </w:r>
      <w:r w:rsidR="002F3EEF" w:rsidRPr="001D7500">
        <w:rPr>
          <w:rFonts w:ascii="Arial" w:hAnsi="Arial" w:cs="Arial"/>
          <w:noProof/>
          <w:color w:val="000000"/>
          <w:sz w:val="22"/>
          <w:szCs w:val="22"/>
          <w:shd w:val="clear" w:color="auto" w:fill="FFFFFF"/>
        </w:rPr>
        <w:t>objetivos. Todo eso</w:t>
      </w:r>
      <w:r w:rsidR="00625BE5" w:rsidRPr="001D7500">
        <w:rPr>
          <w:rFonts w:ascii="Arial" w:hAnsi="Arial" w:cs="Arial"/>
          <w:noProof/>
          <w:color w:val="000000"/>
          <w:sz w:val="22"/>
          <w:szCs w:val="22"/>
          <w:shd w:val="clear" w:color="auto" w:fill="FFFFFF"/>
        </w:rPr>
        <w:t>,</w:t>
      </w:r>
      <w:r w:rsidR="002F3EEF" w:rsidRPr="001D7500">
        <w:rPr>
          <w:rFonts w:ascii="Arial" w:hAnsi="Arial" w:cs="Arial"/>
          <w:noProof/>
          <w:color w:val="000000"/>
          <w:sz w:val="22"/>
          <w:szCs w:val="22"/>
          <w:shd w:val="clear" w:color="auto" w:fill="FFFFFF"/>
        </w:rPr>
        <w:t xml:space="preserve"> </w:t>
      </w:r>
      <w:r w:rsidR="002F2ED4" w:rsidRPr="001D7500">
        <w:rPr>
          <w:rFonts w:ascii="Arial" w:hAnsi="Arial" w:cs="Arial"/>
          <w:noProof/>
          <w:color w:val="000000"/>
          <w:sz w:val="22"/>
          <w:szCs w:val="22"/>
          <w:shd w:val="clear" w:color="auto" w:fill="FFFFFF"/>
        </w:rPr>
        <w:t>en</w:t>
      </w:r>
      <w:r w:rsidR="002F3EEF" w:rsidRPr="001D7500">
        <w:rPr>
          <w:rFonts w:ascii="Arial" w:hAnsi="Arial" w:cs="Arial"/>
          <w:noProof/>
          <w:color w:val="000000"/>
          <w:sz w:val="22"/>
          <w:szCs w:val="22"/>
          <w:shd w:val="clear" w:color="auto" w:fill="FFFFFF"/>
        </w:rPr>
        <w:t xml:space="preserve"> </w:t>
      </w:r>
      <w:r w:rsidR="002F2ED4" w:rsidRPr="001D7500">
        <w:rPr>
          <w:rFonts w:ascii="Arial" w:hAnsi="Arial" w:cs="Arial"/>
          <w:noProof/>
          <w:color w:val="000000"/>
          <w:sz w:val="22"/>
          <w:szCs w:val="22"/>
          <w:shd w:val="clear" w:color="auto" w:fill="FFFFFF"/>
        </w:rPr>
        <w:t xml:space="preserve">la </w:t>
      </w:r>
      <w:r w:rsidRPr="001D7500">
        <w:rPr>
          <w:rFonts w:ascii="Arial" w:hAnsi="Arial" w:cs="Arial"/>
          <w:noProof/>
          <w:color w:val="000000"/>
          <w:sz w:val="22"/>
          <w:szCs w:val="22"/>
          <w:shd w:val="clear" w:color="auto" w:fill="FFFFFF"/>
        </w:rPr>
        <w:t>muñeca</w:t>
      </w:r>
      <w:r w:rsidR="002F2ED4" w:rsidRPr="001D7500">
        <w:rPr>
          <w:rFonts w:ascii="Arial" w:hAnsi="Arial" w:cs="Arial"/>
          <w:noProof/>
          <w:color w:val="000000"/>
          <w:sz w:val="22"/>
          <w:szCs w:val="22"/>
          <w:shd w:val="clear" w:color="auto" w:fill="FFFFFF"/>
        </w:rPr>
        <w:t xml:space="preserve"> de la mano</w:t>
      </w:r>
      <w:r w:rsidRPr="001D7500">
        <w:rPr>
          <w:rFonts w:ascii="Arial" w:hAnsi="Arial" w:cs="Arial"/>
          <w:noProof/>
          <w:color w:val="000000"/>
          <w:sz w:val="22"/>
          <w:szCs w:val="22"/>
          <w:shd w:val="clear" w:color="auto" w:fill="FFFFFF"/>
        </w:rPr>
        <w:t>".</w:t>
      </w:r>
    </w:p>
    <w:p w14:paraId="688ECC0A" w14:textId="77777777" w:rsidR="000D3997" w:rsidRPr="001D7500" w:rsidRDefault="000D3997" w:rsidP="006846FE">
      <w:pPr>
        <w:jc w:val="both"/>
        <w:rPr>
          <w:rFonts w:ascii="Arial" w:hAnsi="Arial" w:cs="Arial"/>
          <w:noProof/>
          <w:color w:val="000000"/>
          <w:sz w:val="22"/>
          <w:szCs w:val="22"/>
          <w:shd w:val="clear" w:color="auto" w:fill="FFFFFF"/>
        </w:rPr>
      </w:pPr>
    </w:p>
    <w:p w14:paraId="493684AF" w14:textId="6998E39D" w:rsidR="000D3997" w:rsidRPr="001D7500" w:rsidRDefault="00220479" w:rsidP="006846FE">
      <w:pPr>
        <w:jc w:val="both"/>
        <w:rPr>
          <w:rFonts w:ascii="Arial" w:hAnsi="Arial" w:cs="Arial"/>
          <w:b/>
          <w:noProof/>
          <w:color w:val="000000"/>
          <w:sz w:val="22"/>
          <w:szCs w:val="22"/>
          <w:shd w:val="clear" w:color="auto" w:fill="FFFFFF"/>
        </w:rPr>
      </w:pPr>
      <w:r>
        <w:rPr>
          <w:rFonts w:ascii="Arial" w:hAnsi="Arial" w:cs="Arial"/>
          <w:b/>
          <w:noProof/>
          <w:color w:val="000000"/>
          <w:sz w:val="22"/>
          <w:szCs w:val="22"/>
          <w:shd w:val="clear" w:color="auto" w:fill="FFFFFF"/>
        </w:rPr>
        <w:t>Batería de larga duración</w:t>
      </w:r>
      <w:r w:rsidR="000D3997" w:rsidRPr="001D7500">
        <w:rPr>
          <w:rFonts w:ascii="Arial" w:hAnsi="Arial" w:cs="Arial"/>
          <w:b/>
          <w:noProof/>
          <w:color w:val="000000"/>
          <w:sz w:val="22"/>
          <w:szCs w:val="22"/>
          <w:shd w:val="clear" w:color="auto" w:fill="FFFFFF"/>
        </w:rPr>
        <w:t>.</w:t>
      </w:r>
    </w:p>
    <w:p w14:paraId="4B8CFA60" w14:textId="5AFD36F9" w:rsidR="000D3997" w:rsidRPr="001D7500" w:rsidRDefault="000D3997" w:rsidP="006846FE">
      <w:pPr>
        <w:jc w:val="both"/>
        <w:rPr>
          <w:rFonts w:ascii="Arial" w:hAnsi="Arial" w:cs="Arial"/>
          <w:noProof/>
          <w:color w:val="000000"/>
          <w:sz w:val="22"/>
          <w:szCs w:val="22"/>
          <w:shd w:val="clear" w:color="auto" w:fill="FFFFFF"/>
        </w:rPr>
      </w:pPr>
      <w:r w:rsidRPr="001D7500">
        <w:rPr>
          <w:rFonts w:ascii="Arial" w:hAnsi="Arial" w:cs="Arial"/>
          <w:noProof/>
          <w:color w:val="000000"/>
          <w:sz w:val="22"/>
          <w:szCs w:val="22"/>
          <w:shd w:val="clear" w:color="auto" w:fill="FFFFFF"/>
        </w:rPr>
        <w:t>La duración de la batería de</w:t>
      </w:r>
      <w:r w:rsidR="002F2ED4" w:rsidRPr="001D7500">
        <w:rPr>
          <w:rFonts w:ascii="Arial" w:hAnsi="Arial" w:cs="Arial"/>
          <w:noProof/>
          <w:color w:val="000000"/>
          <w:sz w:val="22"/>
          <w:szCs w:val="22"/>
          <w:shd w:val="clear" w:color="auto" w:fill="FFFFFF"/>
        </w:rPr>
        <w:t xml:space="preserve"> G</w:t>
      </w:r>
      <w:r w:rsidRPr="001D7500">
        <w:rPr>
          <w:rFonts w:ascii="Arial" w:hAnsi="Arial" w:cs="Arial"/>
          <w:noProof/>
          <w:color w:val="000000"/>
          <w:sz w:val="22"/>
          <w:szCs w:val="22"/>
          <w:shd w:val="clear" w:color="auto" w:fill="FFFFFF"/>
        </w:rPr>
        <w:t>alaxy</w:t>
      </w:r>
      <w:r w:rsidR="002F2ED4" w:rsidRPr="001D7500">
        <w:rPr>
          <w:rFonts w:ascii="Arial" w:hAnsi="Arial" w:cs="Arial"/>
          <w:noProof/>
          <w:color w:val="000000"/>
          <w:sz w:val="22"/>
          <w:szCs w:val="22"/>
          <w:shd w:val="clear" w:color="auto" w:fill="FFFFFF"/>
        </w:rPr>
        <w:t xml:space="preserve"> Watch</w:t>
      </w:r>
      <w:r w:rsidRPr="001D7500">
        <w:rPr>
          <w:rFonts w:ascii="Arial" w:hAnsi="Arial" w:cs="Arial"/>
          <w:noProof/>
          <w:color w:val="000000"/>
          <w:sz w:val="22"/>
          <w:szCs w:val="22"/>
          <w:shd w:val="clear" w:color="auto" w:fill="FFFFFF"/>
        </w:rPr>
        <w:t xml:space="preserve"> es de más de 80</w:t>
      </w:r>
      <w:r w:rsidRPr="001D7500">
        <w:rPr>
          <w:rStyle w:val="Refdenotaalpie"/>
          <w:rFonts w:ascii="Arial" w:hAnsi="Arial" w:cs="Arial"/>
          <w:noProof/>
          <w:color w:val="000000"/>
          <w:sz w:val="22"/>
          <w:szCs w:val="22"/>
          <w:shd w:val="clear" w:color="auto" w:fill="FFFFFF"/>
        </w:rPr>
        <w:footnoteReference w:id="1"/>
      </w:r>
      <w:r w:rsidRPr="001D7500">
        <w:rPr>
          <w:rFonts w:ascii="Arial" w:hAnsi="Arial" w:cs="Arial"/>
          <w:noProof/>
          <w:color w:val="000000"/>
          <w:sz w:val="22"/>
          <w:szCs w:val="22"/>
          <w:shd w:val="clear" w:color="auto" w:fill="FFFFFF"/>
        </w:rPr>
        <w:t xml:space="preserve"> horas, lo que elimina la necesidad de cargarlo </w:t>
      </w:r>
      <w:r w:rsidR="002F2ED4" w:rsidRPr="001D7500">
        <w:rPr>
          <w:rFonts w:ascii="Arial" w:hAnsi="Arial" w:cs="Arial"/>
          <w:noProof/>
          <w:color w:val="000000"/>
          <w:sz w:val="22"/>
          <w:szCs w:val="22"/>
          <w:shd w:val="clear" w:color="auto" w:fill="FFFFFF"/>
        </w:rPr>
        <w:t xml:space="preserve">a diario, para que el </w:t>
      </w:r>
      <w:r w:rsidR="0065171C" w:rsidRPr="001D7500">
        <w:rPr>
          <w:rFonts w:ascii="Arial" w:hAnsi="Arial" w:cs="Arial"/>
          <w:noProof/>
          <w:color w:val="000000"/>
          <w:sz w:val="22"/>
          <w:szCs w:val="22"/>
          <w:shd w:val="clear" w:color="auto" w:fill="FFFFFF"/>
        </w:rPr>
        <w:t>consumidor</w:t>
      </w:r>
      <w:r w:rsidR="002F2ED4" w:rsidRPr="001D7500">
        <w:rPr>
          <w:rFonts w:ascii="Arial" w:hAnsi="Arial" w:cs="Arial"/>
          <w:noProof/>
          <w:color w:val="000000"/>
          <w:sz w:val="22"/>
          <w:szCs w:val="22"/>
          <w:shd w:val="clear" w:color="auto" w:fill="FFFFFF"/>
        </w:rPr>
        <w:t xml:space="preserve"> se mantenga</w:t>
      </w:r>
      <w:r w:rsidR="002F3EEF" w:rsidRPr="001D7500">
        <w:rPr>
          <w:rFonts w:ascii="Arial" w:hAnsi="Arial" w:cs="Arial"/>
          <w:noProof/>
          <w:color w:val="000000"/>
          <w:sz w:val="22"/>
          <w:szCs w:val="22"/>
          <w:shd w:val="clear" w:color="auto" w:fill="FFFFFF"/>
        </w:rPr>
        <w:t xml:space="preserve"> al día con sus actividades. </w:t>
      </w:r>
      <w:r w:rsidRPr="001D7500">
        <w:rPr>
          <w:rFonts w:ascii="Arial" w:hAnsi="Arial" w:cs="Arial"/>
          <w:noProof/>
          <w:color w:val="000000"/>
          <w:sz w:val="22"/>
          <w:szCs w:val="22"/>
          <w:shd w:val="clear" w:color="auto" w:fill="FFFFFF"/>
        </w:rPr>
        <w:t xml:space="preserve">Gracias a </w:t>
      </w:r>
      <w:r w:rsidR="0065171C" w:rsidRPr="001D7500">
        <w:rPr>
          <w:rFonts w:ascii="Arial" w:hAnsi="Arial" w:cs="Arial"/>
          <w:noProof/>
          <w:color w:val="000000"/>
          <w:sz w:val="22"/>
          <w:szCs w:val="22"/>
          <w:shd w:val="clear" w:color="auto" w:fill="FFFFFF"/>
        </w:rPr>
        <w:t>ello</w:t>
      </w:r>
      <w:r w:rsidRPr="001D7500">
        <w:rPr>
          <w:rFonts w:ascii="Arial" w:hAnsi="Arial" w:cs="Arial"/>
          <w:noProof/>
          <w:color w:val="000000"/>
          <w:sz w:val="22"/>
          <w:szCs w:val="22"/>
          <w:shd w:val="clear" w:color="auto" w:fill="FFFFFF"/>
        </w:rPr>
        <w:t xml:space="preserve">, </w:t>
      </w:r>
      <w:r w:rsidR="00A27010" w:rsidRPr="001D7500">
        <w:rPr>
          <w:rFonts w:ascii="Arial" w:hAnsi="Arial" w:cs="Arial"/>
          <w:noProof/>
          <w:color w:val="000000"/>
          <w:sz w:val="22"/>
          <w:szCs w:val="22"/>
          <w:shd w:val="clear" w:color="auto" w:fill="FFFFFF"/>
        </w:rPr>
        <w:t>ahora es más fácil d</w:t>
      </w:r>
      <w:r w:rsidRPr="001D7500">
        <w:rPr>
          <w:rFonts w:ascii="Arial" w:hAnsi="Arial" w:cs="Arial"/>
          <w:noProof/>
          <w:color w:val="000000"/>
          <w:sz w:val="22"/>
          <w:szCs w:val="22"/>
          <w:shd w:val="clear" w:color="auto" w:fill="FFFFFF"/>
        </w:rPr>
        <w:t xml:space="preserve">esconectarse </w:t>
      </w:r>
      <w:r w:rsidR="002F2ED4" w:rsidRPr="001D7500">
        <w:rPr>
          <w:rFonts w:ascii="Arial" w:hAnsi="Arial" w:cs="Arial"/>
          <w:noProof/>
          <w:color w:val="000000"/>
          <w:sz w:val="22"/>
          <w:szCs w:val="22"/>
          <w:shd w:val="clear" w:color="auto" w:fill="FFFFFF"/>
        </w:rPr>
        <w:t>del</w:t>
      </w:r>
      <w:r w:rsidRPr="001D7500">
        <w:rPr>
          <w:rFonts w:ascii="Arial" w:hAnsi="Arial" w:cs="Arial"/>
          <w:noProof/>
          <w:color w:val="000000"/>
          <w:sz w:val="22"/>
          <w:szCs w:val="22"/>
          <w:shd w:val="clear" w:color="auto" w:fill="FFFFFF"/>
        </w:rPr>
        <w:t xml:space="preserve"> smartphone; </w:t>
      </w:r>
      <w:r w:rsidR="0065171C" w:rsidRPr="001D7500">
        <w:rPr>
          <w:rFonts w:ascii="Arial" w:hAnsi="Arial" w:cs="Arial"/>
          <w:noProof/>
          <w:color w:val="000000"/>
          <w:sz w:val="22"/>
          <w:szCs w:val="22"/>
          <w:shd w:val="clear" w:color="auto" w:fill="FFFFFF"/>
        </w:rPr>
        <w:t xml:space="preserve">El día del usuario ahora ya puede comenzar y finalizar </w:t>
      </w:r>
      <w:r w:rsidRPr="001D7500">
        <w:rPr>
          <w:rFonts w:ascii="Arial" w:hAnsi="Arial" w:cs="Arial"/>
          <w:noProof/>
          <w:color w:val="000000"/>
          <w:sz w:val="22"/>
          <w:szCs w:val="22"/>
          <w:shd w:val="clear" w:color="auto" w:fill="FFFFFF"/>
        </w:rPr>
        <w:t xml:space="preserve">con sesiones informativas para mantenerse al tanto </w:t>
      </w:r>
      <w:r w:rsidR="0065171C" w:rsidRPr="001D7500">
        <w:rPr>
          <w:rFonts w:ascii="Arial" w:hAnsi="Arial" w:cs="Arial"/>
          <w:noProof/>
          <w:color w:val="000000"/>
          <w:sz w:val="22"/>
          <w:szCs w:val="22"/>
          <w:shd w:val="clear" w:color="auto" w:fill="FFFFFF"/>
        </w:rPr>
        <w:t>con</w:t>
      </w:r>
      <w:r w:rsidRPr="001D7500">
        <w:rPr>
          <w:rFonts w:ascii="Arial" w:hAnsi="Arial" w:cs="Arial"/>
          <w:noProof/>
          <w:color w:val="000000"/>
          <w:sz w:val="22"/>
          <w:szCs w:val="22"/>
          <w:shd w:val="clear" w:color="auto" w:fill="FFFFFF"/>
        </w:rPr>
        <w:t xml:space="preserve"> recordatorios, </w:t>
      </w:r>
      <w:r w:rsidR="0065171C" w:rsidRPr="001D7500">
        <w:rPr>
          <w:rFonts w:ascii="Arial" w:hAnsi="Arial" w:cs="Arial"/>
          <w:noProof/>
          <w:color w:val="000000"/>
          <w:sz w:val="22"/>
          <w:szCs w:val="22"/>
          <w:shd w:val="clear" w:color="auto" w:fill="FFFFFF"/>
        </w:rPr>
        <w:t>información d</w:t>
      </w:r>
      <w:r w:rsidRPr="001D7500">
        <w:rPr>
          <w:rFonts w:ascii="Arial" w:hAnsi="Arial" w:cs="Arial"/>
          <w:noProof/>
          <w:color w:val="000000"/>
          <w:sz w:val="22"/>
          <w:szCs w:val="22"/>
          <w:shd w:val="clear" w:color="auto" w:fill="FFFFFF"/>
        </w:rPr>
        <w:t>el clima y cronograma</w:t>
      </w:r>
      <w:r w:rsidR="00A9377E" w:rsidRPr="001D7500">
        <w:rPr>
          <w:rFonts w:ascii="Arial" w:hAnsi="Arial" w:cs="Arial"/>
          <w:noProof/>
          <w:color w:val="000000"/>
          <w:sz w:val="22"/>
          <w:szCs w:val="22"/>
          <w:shd w:val="clear" w:color="auto" w:fill="FFFFFF"/>
        </w:rPr>
        <w:t>s</w:t>
      </w:r>
      <w:r w:rsidRPr="001D7500">
        <w:rPr>
          <w:rFonts w:ascii="Arial" w:hAnsi="Arial" w:cs="Arial"/>
          <w:noProof/>
          <w:color w:val="000000"/>
          <w:sz w:val="22"/>
          <w:szCs w:val="22"/>
          <w:shd w:val="clear" w:color="auto" w:fill="FFFFFF"/>
        </w:rPr>
        <w:t xml:space="preserve"> actualizado</w:t>
      </w:r>
      <w:r w:rsidR="00A9377E" w:rsidRPr="001D7500">
        <w:rPr>
          <w:rFonts w:ascii="Arial" w:hAnsi="Arial" w:cs="Arial"/>
          <w:noProof/>
          <w:color w:val="000000"/>
          <w:sz w:val="22"/>
          <w:szCs w:val="22"/>
          <w:shd w:val="clear" w:color="auto" w:fill="FFFFFF"/>
        </w:rPr>
        <w:t>s</w:t>
      </w:r>
      <w:r w:rsidRPr="001D7500">
        <w:rPr>
          <w:rFonts w:ascii="Arial" w:hAnsi="Arial" w:cs="Arial"/>
          <w:noProof/>
          <w:color w:val="000000"/>
          <w:sz w:val="22"/>
          <w:szCs w:val="22"/>
          <w:shd w:val="clear" w:color="auto" w:fill="FFFFFF"/>
        </w:rPr>
        <w:t xml:space="preserve">. </w:t>
      </w:r>
    </w:p>
    <w:p w14:paraId="7A6E15AE" w14:textId="77777777" w:rsidR="000D3997" w:rsidRPr="001D7500" w:rsidRDefault="000D3997" w:rsidP="006846FE">
      <w:pPr>
        <w:jc w:val="both"/>
        <w:rPr>
          <w:rFonts w:ascii="Arial" w:hAnsi="Arial" w:cs="Arial"/>
          <w:noProof/>
          <w:color w:val="000000"/>
          <w:sz w:val="22"/>
          <w:szCs w:val="22"/>
          <w:shd w:val="clear" w:color="auto" w:fill="FFFFFF"/>
        </w:rPr>
      </w:pPr>
    </w:p>
    <w:p w14:paraId="6C42A81F" w14:textId="3523F04E" w:rsidR="000D3997" w:rsidRPr="001D7500" w:rsidRDefault="00A9377E" w:rsidP="006846FE">
      <w:pPr>
        <w:jc w:val="both"/>
        <w:rPr>
          <w:rFonts w:ascii="Arial" w:hAnsi="Arial" w:cs="Arial"/>
          <w:b/>
          <w:noProof/>
          <w:color w:val="000000"/>
          <w:sz w:val="22"/>
          <w:szCs w:val="22"/>
          <w:shd w:val="clear" w:color="auto" w:fill="FFFFFF"/>
        </w:rPr>
      </w:pPr>
      <w:r w:rsidRPr="001D7500">
        <w:rPr>
          <w:rFonts w:ascii="Arial" w:hAnsi="Arial" w:cs="Arial"/>
          <w:b/>
          <w:noProof/>
          <w:color w:val="000000"/>
          <w:sz w:val="22"/>
          <w:szCs w:val="22"/>
          <w:shd w:val="clear" w:color="auto" w:fill="FFFFFF"/>
        </w:rPr>
        <w:t>U</w:t>
      </w:r>
      <w:r w:rsidR="000D3997" w:rsidRPr="001D7500">
        <w:rPr>
          <w:rFonts w:ascii="Arial" w:hAnsi="Arial" w:cs="Arial"/>
          <w:b/>
          <w:noProof/>
          <w:color w:val="000000"/>
          <w:sz w:val="22"/>
          <w:szCs w:val="22"/>
          <w:shd w:val="clear" w:color="auto" w:fill="FFFFFF"/>
        </w:rPr>
        <w:t>na vida equilibrada</w:t>
      </w:r>
    </w:p>
    <w:p w14:paraId="5438AD77" w14:textId="2AAD59E6" w:rsidR="000D3997" w:rsidRPr="001D7500" w:rsidRDefault="000D3997" w:rsidP="006846FE">
      <w:pPr>
        <w:jc w:val="both"/>
        <w:rPr>
          <w:rFonts w:ascii="Arial" w:hAnsi="Arial" w:cs="Arial"/>
          <w:noProof/>
          <w:color w:val="000000"/>
          <w:sz w:val="22"/>
          <w:szCs w:val="22"/>
          <w:shd w:val="clear" w:color="auto" w:fill="FFFFFF"/>
        </w:rPr>
      </w:pPr>
      <w:r w:rsidRPr="001D7500">
        <w:rPr>
          <w:rFonts w:ascii="Arial" w:hAnsi="Arial" w:cs="Arial"/>
          <w:noProof/>
          <w:color w:val="000000"/>
          <w:sz w:val="22"/>
          <w:szCs w:val="22"/>
          <w:shd w:val="clear" w:color="auto" w:fill="FFFFFF"/>
        </w:rPr>
        <w:t xml:space="preserve">Pensado para cuidar </w:t>
      </w:r>
      <w:r w:rsidR="0065171C" w:rsidRPr="001D7500">
        <w:rPr>
          <w:rFonts w:ascii="Arial" w:hAnsi="Arial" w:cs="Arial"/>
          <w:noProof/>
          <w:color w:val="000000"/>
          <w:sz w:val="22"/>
          <w:szCs w:val="22"/>
          <w:shd w:val="clear" w:color="auto" w:fill="FFFFFF"/>
        </w:rPr>
        <w:t>el</w:t>
      </w:r>
      <w:r w:rsidR="002F3EEF" w:rsidRPr="001D7500">
        <w:rPr>
          <w:rFonts w:ascii="Arial" w:hAnsi="Arial" w:cs="Arial"/>
          <w:noProof/>
          <w:color w:val="000000"/>
          <w:sz w:val="22"/>
          <w:szCs w:val="22"/>
          <w:shd w:val="clear" w:color="auto" w:fill="FFFFFF"/>
        </w:rPr>
        <w:t xml:space="preserve"> bienestar del usuario</w:t>
      </w:r>
      <w:r w:rsidRPr="001D7500">
        <w:rPr>
          <w:rFonts w:ascii="Arial" w:hAnsi="Arial" w:cs="Arial"/>
          <w:noProof/>
          <w:color w:val="000000"/>
          <w:sz w:val="22"/>
          <w:szCs w:val="22"/>
          <w:shd w:val="clear" w:color="auto" w:fill="FFFFFF"/>
        </w:rPr>
        <w:t xml:space="preserve">, </w:t>
      </w:r>
      <w:r w:rsidR="00A9377E" w:rsidRPr="001D7500">
        <w:rPr>
          <w:rFonts w:ascii="Arial" w:hAnsi="Arial" w:cs="Arial"/>
          <w:noProof/>
          <w:color w:val="000000"/>
          <w:sz w:val="22"/>
          <w:szCs w:val="22"/>
          <w:shd w:val="clear" w:color="auto" w:fill="FFFFFF"/>
        </w:rPr>
        <w:t>Galaxy Watch</w:t>
      </w:r>
      <w:r w:rsidRPr="001D7500">
        <w:rPr>
          <w:rFonts w:ascii="Arial" w:hAnsi="Arial" w:cs="Arial"/>
          <w:noProof/>
          <w:color w:val="000000"/>
          <w:sz w:val="22"/>
          <w:szCs w:val="22"/>
          <w:shd w:val="clear" w:color="auto" w:fill="FFFFFF"/>
        </w:rPr>
        <w:t xml:space="preserve"> ofrece una verdadera expe</w:t>
      </w:r>
      <w:r w:rsidR="002F3EEF" w:rsidRPr="001D7500">
        <w:rPr>
          <w:rFonts w:ascii="Arial" w:hAnsi="Arial" w:cs="Arial"/>
          <w:noProof/>
          <w:color w:val="000000"/>
          <w:sz w:val="22"/>
          <w:szCs w:val="22"/>
          <w:shd w:val="clear" w:color="auto" w:fill="FFFFFF"/>
        </w:rPr>
        <w:t>riencia holística de salud con el</w:t>
      </w:r>
      <w:r w:rsidRPr="001D7500">
        <w:rPr>
          <w:rFonts w:ascii="Arial" w:hAnsi="Arial" w:cs="Arial"/>
          <w:noProof/>
          <w:color w:val="000000"/>
          <w:sz w:val="22"/>
          <w:szCs w:val="22"/>
          <w:shd w:val="clear" w:color="auto" w:fill="FFFFFF"/>
        </w:rPr>
        <w:t xml:space="preserve"> nuevo seguimiento y control del estrés</w:t>
      </w:r>
      <w:r w:rsidRPr="001D7500">
        <w:rPr>
          <w:rStyle w:val="Refdenotaalpie"/>
          <w:rFonts w:ascii="Arial" w:hAnsi="Arial" w:cs="Arial"/>
          <w:noProof/>
          <w:color w:val="000000"/>
          <w:sz w:val="22"/>
          <w:szCs w:val="22"/>
          <w:shd w:val="clear" w:color="auto" w:fill="FFFFFF"/>
        </w:rPr>
        <w:footnoteReference w:id="2"/>
      </w:r>
      <w:r w:rsidR="00A9377E" w:rsidRPr="001D7500">
        <w:rPr>
          <w:rFonts w:ascii="Arial" w:hAnsi="Arial" w:cs="Arial"/>
          <w:noProof/>
          <w:color w:val="000000"/>
          <w:sz w:val="22"/>
          <w:szCs w:val="22"/>
          <w:shd w:val="clear" w:color="auto" w:fill="FFFFFF"/>
        </w:rPr>
        <w:t xml:space="preserve">, </w:t>
      </w:r>
      <w:r w:rsidRPr="001D7500">
        <w:rPr>
          <w:rFonts w:ascii="Arial" w:hAnsi="Arial" w:cs="Arial"/>
          <w:noProof/>
          <w:color w:val="000000"/>
          <w:sz w:val="22"/>
          <w:szCs w:val="22"/>
          <w:shd w:val="clear" w:color="auto" w:fill="FFFFFF"/>
        </w:rPr>
        <w:t>que detecta automáticamente altos niveles</w:t>
      </w:r>
      <w:r w:rsidR="0065171C" w:rsidRPr="001D7500">
        <w:rPr>
          <w:rFonts w:ascii="Arial" w:hAnsi="Arial" w:cs="Arial"/>
          <w:noProof/>
          <w:color w:val="000000"/>
          <w:sz w:val="22"/>
          <w:szCs w:val="22"/>
          <w:shd w:val="clear" w:color="auto" w:fill="FFFFFF"/>
        </w:rPr>
        <w:t>,</w:t>
      </w:r>
      <w:r w:rsidRPr="001D7500">
        <w:rPr>
          <w:rFonts w:ascii="Arial" w:hAnsi="Arial" w:cs="Arial"/>
          <w:noProof/>
          <w:color w:val="000000"/>
          <w:sz w:val="22"/>
          <w:szCs w:val="22"/>
          <w:shd w:val="clear" w:color="auto" w:fill="FFFFFF"/>
        </w:rPr>
        <w:t xml:space="preserve"> y ofrece ejercicios de respiración </w:t>
      </w:r>
      <w:r w:rsidR="0065171C" w:rsidRPr="001D7500">
        <w:rPr>
          <w:rFonts w:ascii="Arial" w:hAnsi="Arial" w:cs="Arial"/>
          <w:noProof/>
          <w:color w:val="000000"/>
          <w:sz w:val="22"/>
          <w:szCs w:val="22"/>
          <w:shd w:val="clear" w:color="auto" w:fill="FFFFFF"/>
        </w:rPr>
        <w:t>que</w:t>
      </w:r>
      <w:r w:rsidRPr="001D7500">
        <w:rPr>
          <w:rFonts w:ascii="Arial" w:hAnsi="Arial" w:cs="Arial"/>
          <w:noProof/>
          <w:color w:val="000000"/>
          <w:sz w:val="22"/>
          <w:szCs w:val="22"/>
          <w:shd w:val="clear" w:color="auto" w:fill="FFFFFF"/>
        </w:rPr>
        <w:t xml:space="preserve"> </w:t>
      </w:r>
      <w:r w:rsidR="0065171C" w:rsidRPr="001D7500">
        <w:rPr>
          <w:rFonts w:ascii="Arial" w:hAnsi="Arial" w:cs="Arial"/>
          <w:noProof/>
          <w:color w:val="000000"/>
          <w:sz w:val="22"/>
          <w:szCs w:val="22"/>
          <w:shd w:val="clear" w:color="auto" w:fill="FFFFFF"/>
        </w:rPr>
        <w:t>ayudan a mantener el equilibrio y concentración</w:t>
      </w:r>
      <w:r w:rsidRPr="001D7500">
        <w:rPr>
          <w:rFonts w:ascii="Arial" w:hAnsi="Arial" w:cs="Arial"/>
          <w:noProof/>
          <w:color w:val="000000"/>
          <w:sz w:val="22"/>
          <w:szCs w:val="22"/>
          <w:shd w:val="clear" w:color="auto" w:fill="FFFFFF"/>
        </w:rPr>
        <w:t>. Además</w:t>
      </w:r>
      <w:r w:rsidR="00A9377E" w:rsidRPr="001D7500">
        <w:rPr>
          <w:rFonts w:ascii="Arial" w:hAnsi="Arial" w:cs="Arial"/>
          <w:noProof/>
          <w:color w:val="000000"/>
          <w:sz w:val="22"/>
          <w:szCs w:val="22"/>
          <w:shd w:val="clear" w:color="auto" w:fill="FFFFFF"/>
        </w:rPr>
        <w:t xml:space="preserve"> </w:t>
      </w:r>
      <w:r w:rsidR="0065171C" w:rsidRPr="001D7500">
        <w:rPr>
          <w:rFonts w:ascii="Arial" w:hAnsi="Arial" w:cs="Arial"/>
          <w:noProof/>
          <w:color w:val="000000"/>
          <w:sz w:val="22"/>
          <w:szCs w:val="22"/>
          <w:shd w:val="clear" w:color="auto" w:fill="FFFFFF"/>
        </w:rPr>
        <w:t xml:space="preserve">integra </w:t>
      </w:r>
      <w:r w:rsidRPr="001D7500">
        <w:rPr>
          <w:rFonts w:ascii="Arial" w:hAnsi="Arial" w:cs="Arial"/>
          <w:noProof/>
          <w:color w:val="000000"/>
          <w:sz w:val="22"/>
          <w:szCs w:val="22"/>
          <w:shd w:val="clear" w:color="auto" w:fill="FFFFFF"/>
        </w:rPr>
        <w:t>un nuevo seguimiento avanzado del sueño</w:t>
      </w:r>
      <w:r w:rsidRPr="001D7500">
        <w:rPr>
          <w:rStyle w:val="Refdenotaalpie"/>
          <w:rFonts w:ascii="Arial" w:hAnsi="Arial" w:cs="Arial"/>
          <w:noProof/>
          <w:color w:val="000000"/>
          <w:sz w:val="22"/>
          <w:szCs w:val="22"/>
          <w:shd w:val="clear" w:color="auto" w:fill="FFFFFF"/>
        </w:rPr>
        <w:footnoteReference w:id="3"/>
      </w:r>
      <w:r w:rsidRPr="001D7500">
        <w:rPr>
          <w:rFonts w:ascii="Arial" w:hAnsi="Arial" w:cs="Arial"/>
          <w:noProof/>
          <w:color w:val="000000"/>
          <w:sz w:val="22"/>
          <w:szCs w:val="22"/>
          <w:shd w:val="clear" w:color="auto" w:fill="FFFFFF"/>
        </w:rPr>
        <w:t xml:space="preserve"> </w:t>
      </w:r>
      <w:r w:rsidR="00A9377E" w:rsidRPr="001D7500">
        <w:rPr>
          <w:rFonts w:ascii="Arial" w:hAnsi="Arial" w:cs="Arial"/>
          <w:noProof/>
          <w:color w:val="000000"/>
          <w:sz w:val="22"/>
          <w:szCs w:val="22"/>
          <w:shd w:val="clear" w:color="auto" w:fill="FFFFFF"/>
        </w:rPr>
        <w:t xml:space="preserve">el cual </w:t>
      </w:r>
      <w:r w:rsidRPr="001D7500">
        <w:rPr>
          <w:rFonts w:ascii="Arial" w:hAnsi="Arial" w:cs="Arial"/>
          <w:noProof/>
          <w:color w:val="000000"/>
          <w:sz w:val="22"/>
          <w:szCs w:val="22"/>
          <w:shd w:val="clear" w:color="auto" w:fill="FFFFFF"/>
        </w:rPr>
        <w:t xml:space="preserve">monitorea </w:t>
      </w:r>
      <w:r w:rsidRPr="001D7500">
        <w:rPr>
          <w:rFonts w:ascii="Arial" w:hAnsi="Arial" w:cs="Arial"/>
          <w:noProof/>
          <w:color w:val="000000"/>
          <w:sz w:val="22"/>
          <w:szCs w:val="22"/>
          <w:shd w:val="clear" w:color="auto" w:fill="FFFFFF"/>
        </w:rPr>
        <w:lastRenderedPageBreak/>
        <w:t xml:space="preserve">todos los niveles, </w:t>
      </w:r>
      <w:bookmarkStart w:id="0" w:name="_Hlk521251383"/>
      <w:r w:rsidR="003C7833">
        <w:rPr>
          <w:rFonts w:ascii="Arial" w:hAnsi="Arial" w:cs="Arial"/>
          <w:noProof/>
          <w:color w:val="000000"/>
          <w:sz w:val="22"/>
          <w:szCs w:val="22"/>
          <w:shd w:val="clear" w:color="auto" w:fill="FFFFFF"/>
        </w:rPr>
        <w:t>incluyendo los ciclos MOR</w:t>
      </w:r>
      <w:r w:rsidRPr="001D7500">
        <w:rPr>
          <w:rFonts w:ascii="Arial" w:hAnsi="Arial" w:cs="Arial"/>
          <w:noProof/>
          <w:color w:val="000000"/>
          <w:sz w:val="22"/>
          <w:szCs w:val="22"/>
          <w:shd w:val="clear" w:color="auto" w:fill="FFFFFF"/>
        </w:rPr>
        <w:t xml:space="preserve">, para ayudar a los </w:t>
      </w:r>
      <w:r w:rsidR="00021497" w:rsidRPr="001D7500">
        <w:rPr>
          <w:rFonts w:ascii="Arial" w:hAnsi="Arial" w:cs="Arial"/>
          <w:noProof/>
          <w:color w:val="000000"/>
          <w:sz w:val="22"/>
          <w:szCs w:val="22"/>
          <w:shd w:val="clear" w:color="auto" w:fill="FFFFFF"/>
        </w:rPr>
        <w:t xml:space="preserve">cosumidores </w:t>
      </w:r>
      <w:r w:rsidR="0065171C" w:rsidRPr="001D7500">
        <w:rPr>
          <w:rFonts w:ascii="Arial" w:hAnsi="Arial" w:cs="Arial"/>
          <w:noProof/>
          <w:color w:val="000000"/>
          <w:sz w:val="22"/>
          <w:szCs w:val="22"/>
          <w:shd w:val="clear" w:color="auto" w:fill="FFFFFF"/>
        </w:rPr>
        <w:t>en el ajuste de</w:t>
      </w:r>
      <w:r w:rsidRPr="001D7500">
        <w:rPr>
          <w:rFonts w:ascii="Arial" w:hAnsi="Arial" w:cs="Arial"/>
          <w:noProof/>
          <w:color w:val="000000"/>
          <w:sz w:val="22"/>
          <w:szCs w:val="22"/>
          <w:shd w:val="clear" w:color="auto" w:fill="FFFFFF"/>
        </w:rPr>
        <w:t xml:space="preserve"> </w:t>
      </w:r>
      <w:r w:rsidR="00A9377E" w:rsidRPr="001D7500">
        <w:rPr>
          <w:rFonts w:ascii="Arial" w:hAnsi="Arial" w:cs="Arial"/>
          <w:noProof/>
          <w:color w:val="000000"/>
          <w:sz w:val="22"/>
          <w:szCs w:val="22"/>
          <w:shd w:val="clear" w:color="auto" w:fill="FFFFFF"/>
        </w:rPr>
        <w:t xml:space="preserve">hábitos </w:t>
      </w:r>
      <w:r w:rsidR="0065171C" w:rsidRPr="001D7500">
        <w:rPr>
          <w:rFonts w:ascii="Arial" w:hAnsi="Arial" w:cs="Arial"/>
          <w:noProof/>
          <w:color w:val="000000"/>
          <w:sz w:val="22"/>
          <w:szCs w:val="22"/>
          <w:shd w:val="clear" w:color="auto" w:fill="FFFFFF"/>
        </w:rPr>
        <w:t>y así</w:t>
      </w:r>
      <w:r w:rsidRPr="001D7500">
        <w:rPr>
          <w:rFonts w:ascii="Arial" w:hAnsi="Arial" w:cs="Arial"/>
          <w:noProof/>
          <w:color w:val="000000"/>
          <w:sz w:val="22"/>
          <w:szCs w:val="22"/>
          <w:shd w:val="clear" w:color="auto" w:fill="FFFFFF"/>
        </w:rPr>
        <w:t xml:space="preserve"> obtener el descanso que </w:t>
      </w:r>
      <w:r w:rsidR="00A9377E" w:rsidRPr="001D7500">
        <w:rPr>
          <w:rFonts w:ascii="Arial" w:hAnsi="Arial" w:cs="Arial"/>
          <w:noProof/>
          <w:color w:val="000000"/>
          <w:sz w:val="22"/>
          <w:szCs w:val="22"/>
          <w:shd w:val="clear" w:color="auto" w:fill="FFFFFF"/>
        </w:rPr>
        <w:t xml:space="preserve">requieren </w:t>
      </w:r>
      <w:r w:rsidRPr="001D7500">
        <w:rPr>
          <w:rFonts w:ascii="Arial" w:hAnsi="Arial" w:cs="Arial"/>
          <w:noProof/>
          <w:color w:val="000000"/>
          <w:sz w:val="22"/>
          <w:szCs w:val="22"/>
          <w:shd w:val="clear" w:color="auto" w:fill="FFFFFF"/>
        </w:rPr>
        <w:t xml:space="preserve">para </w:t>
      </w:r>
      <w:r w:rsidR="002F3EEF" w:rsidRPr="001D7500">
        <w:rPr>
          <w:rFonts w:ascii="Arial" w:hAnsi="Arial" w:cs="Arial"/>
          <w:noProof/>
          <w:color w:val="000000"/>
          <w:sz w:val="22"/>
          <w:szCs w:val="22"/>
          <w:shd w:val="clear" w:color="auto" w:fill="FFFFFF"/>
        </w:rPr>
        <w:t>su día a día.</w:t>
      </w:r>
      <w:r w:rsidRPr="001D7500">
        <w:rPr>
          <w:rFonts w:ascii="Arial" w:hAnsi="Arial" w:cs="Arial"/>
          <w:noProof/>
          <w:color w:val="000000"/>
          <w:sz w:val="22"/>
          <w:szCs w:val="22"/>
          <w:shd w:val="clear" w:color="auto" w:fill="FFFFFF"/>
        </w:rPr>
        <w:t xml:space="preserve">  </w:t>
      </w:r>
      <w:bookmarkEnd w:id="0"/>
    </w:p>
    <w:p w14:paraId="1D637FFB" w14:textId="77777777" w:rsidR="000D3997" w:rsidRPr="001D7500" w:rsidRDefault="000D3997" w:rsidP="006846FE">
      <w:pPr>
        <w:jc w:val="both"/>
        <w:rPr>
          <w:rFonts w:ascii="Arial" w:hAnsi="Arial" w:cs="Arial"/>
          <w:b/>
          <w:sz w:val="22"/>
          <w:szCs w:val="22"/>
        </w:rPr>
      </w:pPr>
    </w:p>
    <w:p w14:paraId="0D317A2E" w14:textId="5213F39B" w:rsidR="000D3997" w:rsidRPr="001D7500" w:rsidRDefault="000D3997" w:rsidP="006846FE">
      <w:pPr>
        <w:jc w:val="both"/>
        <w:rPr>
          <w:rFonts w:ascii="Arial" w:hAnsi="Arial" w:cs="Arial"/>
          <w:sz w:val="22"/>
          <w:szCs w:val="22"/>
        </w:rPr>
      </w:pPr>
      <w:r w:rsidRPr="001D7500">
        <w:rPr>
          <w:rFonts w:ascii="Arial" w:hAnsi="Arial" w:cs="Arial"/>
          <w:sz w:val="22"/>
          <w:szCs w:val="22"/>
        </w:rPr>
        <w:t xml:space="preserve">Con el sueño y el estrés bajo control, </w:t>
      </w:r>
      <w:r w:rsidR="00A9377E" w:rsidRPr="001D7500">
        <w:rPr>
          <w:rFonts w:ascii="Arial" w:hAnsi="Arial" w:cs="Arial"/>
          <w:sz w:val="22"/>
          <w:szCs w:val="22"/>
        </w:rPr>
        <w:t xml:space="preserve">Galaxy </w:t>
      </w:r>
      <w:proofErr w:type="spellStart"/>
      <w:r w:rsidR="00A9377E" w:rsidRPr="001D7500">
        <w:rPr>
          <w:rFonts w:ascii="Arial" w:hAnsi="Arial" w:cs="Arial"/>
          <w:sz w:val="22"/>
          <w:szCs w:val="22"/>
        </w:rPr>
        <w:t>Watch</w:t>
      </w:r>
      <w:proofErr w:type="spellEnd"/>
      <w:r w:rsidR="00021497" w:rsidRPr="001D7500">
        <w:rPr>
          <w:rFonts w:ascii="Arial" w:hAnsi="Arial" w:cs="Arial"/>
          <w:sz w:val="22"/>
          <w:szCs w:val="22"/>
        </w:rPr>
        <w:t xml:space="preserve"> también </w:t>
      </w:r>
      <w:r w:rsidR="008F6434" w:rsidRPr="001D7500">
        <w:rPr>
          <w:rFonts w:ascii="Arial" w:hAnsi="Arial" w:cs="Arial"/>
          <w:sz w:val="22"/>
          <w:szCs w:val="22"/>
        </w:rPr>
        <w:t>contribuye</w:t>
      </w:r>
      <w:r w:rsidR="00A9377E" w:rsidRPr="001D7500">
        <w:rPr>
          <w:rFonts w:ascii="Arial" w:hAnsi="Arial" w:cs="Arial"/>
          <w:sz w:val="22"/>
          <w:szCs w:val="22"/>
        </w:rPr>
        <w:t xml:space="preserve"> </w:t>
      </w:r>
      <w:r w:rsidRPr="001D7500">
        <w:rPr>
          <w:rFonts w:ascii="Arial" w:hAnsi="Arial" w:cs="Arial"/>
          <w:sz w:val="22"/>
          <w:szCs w:val="22"/>
        </w:rPr>
        <w:t>a</w:t>
      </w:r>
      <w:r w:rsidR="008F6434" w:rsidRPr="001D7500">
        <w:rPr>
          <w:rFonts w:ascii="Arial" w:hAnsi="Arial" w:cs="Arial"/>
          <w:sz w:val="22"/>
          <w:szCs w:val="22"/>
        </w:rPr>
        <w:t xml:space="preserve"> que el usuario pueda</w:t>
      </w:r>
      <w:r w:rsidRPr="001D7500">
        <w:rPr>
          <w:rFonts w:ascii="Arial" w:hAnsi="Arial" w:cs="Arial"/>
          <w:sz w:val="22"/>
          <w:szCs w:val="22"/>
        </w:rPr>
        <w:t xml:space="preserve"> alcanzar otros objetivos de salud y bienestar, incluida </w:t>
      </w:r>
      <w:r w:rsidR="008F6434" w:rsidRPr="001D7500">
        <w:rPr>
          <w:rFonts w:ascii="Arial" w:hAnsi="Arial" w:cs="Arial"/>
          <w:sz w:val="22"/>
          <w:szCs w:val="22"/>
        </w:rPr>
        <w:t>su</w:t>
      </w:r>
      <w:r w:rsidRPr="001D7500">
        <w:rPr>
          <w:rFonts w:ascii="Arial" w:hAnsi="Arial" w:cs="Arial"/>
          <w:sz w:val="22"/>
          <w:szCs w:val="22"/>
        </w:rPr>
        <w:t xml:space="preserve"> </w:t>
      </w:r>
      <w:r w:rsidR="008F6434" w:rsidRPr="001D7500">
        <w:rPr>
          <w:rFonts w:ascii="Arial" w:hAnsi="Arial" w:cs="Arial"/>
          <w:sz w:val="22"/>
          <w:szCs w:val="22"/>
        </w:rPr>
        <w:t>capacidad</w:t>
      </w:r>
      <w:r w:rsidR="00A9377E" w:rsidRPr="001D7500">
        <w:rPr>
          <w:rFonts w:ascii="Arial" w:hAnsi="Arial" w:cs="Arial"/>
          <w:sz w:val="22"/>
          <w:szCs w:val="22"/>
        </w:rPr>
        <w:t xml:space="preserve"> </w:t>
      </w:r>
      <w:r w:rsidRPr="001D7500">
        <w:rPr>
          <w:rFonts w:ascii="Arial" w:hAnsi="Arial" w:cs="Arial"/>
          <w:sz w:val="22"/>
          <w:szCs w:val="22"/>
        </w:rPr>
        <w:t xml:space="preserve">física. Galaxy </w:t>
      </w:r>
      <w:proofErr w:type="spellStart"/>
      <w:r w:rsidR="00A9377E" w:rsidRPr="001D7500">
        <w:rPr>
          <w:rFonts w:ascii="Arial" w:hAnsi="Arial" w:cs="Arial"/>
          <w:sz w:val="22"/>
          <w:szCs w:val="22"/>
        </w:rPr>
        <w:t>Watch</w:t>
      </w:r>
      <w:proofErr w:type="spellEnd"/>
      <w:r w:rsidR="00A9377E" w:rsidRPr="001D7500">
        <w:rPr>
          <w:rFonts w:ascii="Arial" w:hAnsi="Arial" w:cs="Arial"/>
          <w:sz w:val="22"/>
          <w:szCs w:val="22"/>
        </w:rPr>
        <w:t xml:space="preserve"> </w:t>
      </w:r>
      <w:r w:rsidRPr="001D7500">
        <w:rPr>
          <w:rFonts w:ascii="Arial" w:hAnsi="Arial" w:cs="Arial"/>
          <w:sz w:val="22"/>
          <w:szCs w:val="22"/>
        </w:rPr>
        <w:t xml:space="preserve">agrega 21 nuevos ejercicios para realizar en </w:t>
      </w:r>
      <w:r w:rsidR="008F6434" w:rsidRPr="001D7500">
        <w:rPr>
          <w:rFonts w:ascii="Arial" w:hAnsi="Arial" w:cs="Arial"/>
          <w:sz w:val="22"/>
          <w:szCs w:val="22"/>
        </w:rPr>
        <w:t>espacios</w:t>
      </w:r>
      <w:r w:rsidRPr="001D7500">
        <w:rPr>
          <w:rFonts w:ascii="Arial" w:hAnsi="Arial" w:cs="Arial"/>
          <w:sz w:val="22"/>
          <w:szCs w:val="22"/>
        </w:rPr>
        <w:t xml:space="preserve"> </w:t>
      </w:r>
      <w:r w:rsidR="008F6434" w:rsidRPr="001D7500">
        <w:rPr>
          <w:rFonts w:ascii="Arial" w:hAnsi="Arial" w:cs="Arial"/>
          <w:sz w:val="22"/>
          <w:szCs w:val="22"/>
        </w:rPr>
        <w:t>interiores</w:t>
      </w:r>
      <w:r w:rsidR="00A9377E" w:rsidRPr="001D7500">
        <w:rPr>
          <w:rFonts w:ascii="Arial" w:hAnsi="Arial" w:cs="Arial"/>
          <w:sz w:val="22"/>
          <w:szCs w:val="22"/>
        </w:rPr>
        <w:t xml:space="preserve"> dando </w:t>
      </w:r>
      <w:r w:rsidRPr="001D7500">
        <w:rPr>
          <w:rFonts w:ascii="Arial" w:hAnsi="Arial" w:cs="Arial"/>
          <w:sz w:val="22"/>
          <w:szCs w:val="22"/>
        </w:rPr>
        <w:t xml:space="preserve">seguimiento </w:t>
      </w:r>
      <w:r w:rsidR="00A9377E" w:rsidRPr="001D7500">
        <w:rPr>
          <w:rFonts w:ascii="Arial" w:hAnsi="Arial" w:cs="Arial"/>
          <w:sz w:val="22"/>
          <w:szCs w:val="22"/>
        </w:rPr>
        <w:t xml:space="preserve">a </w:t>
      </w:r>
      <w:r w:rsidRPr="001D7500">
        <w:rPr>
          <w:rFonts w:ascii="Arial" w:hAnsi="Arial" w:cs="Arial"/>
          <w:sz w:val="22"/>
          <w:szCs w:val="22"/>
        </w:rPr>
        <w:t xml:space="preserve">un total de 39 entrenamientos que </w:t>
      </w:r>
      <w:r w:rsidR="00A9377E" w:rsidRPr="001D7500">
        <w:rPr>
          <w:rFonts w:ascii="Arial" w:hAnsi="Arial" w:cs="Arial"/>
          <w:sz w:val="22"/>
          <w:szCs w:val="22"/>
        </w:rPr>
        <w:t xml:space="preserve">pueden </w:t>
      </w:r>
      <w:r w:rsidRPr="001D7500">
        <w:rPr>
          <w:rFonts w:ascii="Arial" w:hAnsi="Arial" w:cs="Arial"/>
          <w:sz w:val="22"/>
          <w:szCs w:val="22"/>
        </w:rPr>
        <w:t>personalizar</w:t>
      </w:r>
      <w:r w:rsidR="00A9377E" w:rsidRPr="001D7500">
        <w:rPr>
          <w:rFonts w:ascii="Arial" w:hAnsi="Arial" w:cs="Arial"/>
          <w:sz w:val="22"/>
          <w:szCs w:val="22"/>
        </w:rPr>
        <w:t>se</w:t>
      </w:r>
      <w:r w:rsidRPr="001D7500">
        <w:rPr>
          <w:rFonts w:ascii="Arial" w:hAnsi="Arial" w:cs="Arial"/>
          <w:sz w:val="22"/>
          <w:szCs w:val="22"/>
        </w:rPr>
        <w:t xml:space="preserve"> </w:t>
      </w:r>
      <w:r w:rsidR="008F6434" w:rsidRPr="001D7500">
        <w:rPr>
          <w:rFonts w:ascii="Arial" w:hAnsi="Arial" w:cs="Arial"/>
          <w:sz w:val="22"/>
          <w:szCs w:val="22"/>
        </w:rPr>
        <w:t xml:space="preserve">para </w:t>
      </w:r>
      <w:r w:rsidR="00D01642" w:rsidRPr="001D7500">
        <w:rPr>
          <w:rFonts w:ascii="Arial" w:hAnsi="Arial" w:cs="Arial"/>
          <w:sz w:val="22"/>
          <w:szCs w:val="22"/>
        </w:rPr>
        <w:t>crear</w:t>
      </w:r>
      <w:r w:rsidR="00A9377E" w:rsidRPr="001D7500">
        <w:rPr>
          <w:rFonts w:ascii="Arial" w:hAnsi="Arial" w:cs="Arial"/>
          <w:sz w:val="22"/>
          <w:szCs w:val="22"/>
        </w:rPr>
        <w:t xml:space="preserve"> </w:t>
      </w:r>
      <w:r w:rsidRPr="001D7500">
        <w:rPr>
          <w:rFonts w:ascii="Arial" w:hAnsi="Arial" w:cs="Arial"/>
          <w:sz w:val="22"/>
          <w:szCs w:val="22"/>
        </w:rPr>
        <w:t xml:space="preserve">rutinas. Debido a que la nutrición equilibrada es tan importante como el ejercicio, Galaxy </w:t>
      </w:r>
      <w:proofErr w:type="spellStart"/>
      <w:r w:rsidR="00A9377E" w:rsidRPr="001D7500">
        <w:rPr>
          <w:rFonts w:ascii="Arial" w:hAnsi="Arial" w:cs="Arial"/>
          <w:sz w:val="22"/>
          <w:szCs w:val="22"/>
        </w:rPr>
        <w:t>Watch</w:t>
      </w:r>
      <w:proofErr w:type="spellEnd"/>
      <w:r w:rsidR="00A9377E" w:rsidRPr="001D7500">
        <w:rPr>
          <w:rFonts w:ascii="Arial" w:hAnsi="Arial" w:cs="Arial"/>
          <w:sz w:val="22"/>
          <w:szCs w:val="22"/>
        </w:rPr>
        <w:t xml:space="preserve"> </w:t>
      </w:r>
      <w:r w:rsidRPr="001D7500">
        <w:rPr>
          <w:rFonts w:ascii="Arial" w:hAnsi="Arial" w:cs="Arial"/>
          <w:sz w:val="22"/>
          <w:szCs w:val="22"/>
        </w:rPr>
        <w:t xml:space="preserve">lo hace más fácil que nunca con </w:t>
      </w:r>
      <w:r w:rsidR="008F6434" w:rsidRPr="001D7500">
        <w:rPr>
          <w:rFonts w:ascii="Arial" w:hAnsi="Arial" w:cs="Arial"/>
          <w:sz w:val="22"/>
          <w:szCs w:val="22"/>
        </w:rPr>
        <w:t>el</w:t>
      </w:r>
      <w:r w:rsidRPr="001D7500">
        <w:rPr>
          <w:rFonts w:ascii="Arial" w:hAnsi="Arial" w:cs="Arial"/>
          <w:sz w:val="22"/>
          <w:szCs w:val="22"/>
        </w:rPr>
        <w:t xml:space="preserve"> seguimiento de calorías intuitivo y alertas personalizadas. </w:t>
      </w:r>
      <w:r w:rsidR="00D01642" w:rsidRPr="001D7500">
        <w:rPr>
          <w:rFonts w:ascii="Arial" w:hAnsi="Arial" w:cs="Arial"/>
          <w:sz w:val="22"/>
          <w:szCs w:val="22"/>
        </w:rPr>
        <w:t xml:space="preserve">El usuario puede controlar comidas y calorías utilizando </w:t>
      </w:r>
      <w:proofErr w:type="spellStart"/>
      <w:r w:rsidR="00A9377E" w:rsidRPr="001D7500">
        <w:rPr>
          <w:rFonts w:ascii="Arial" w:hAnsi="Arial" w:cs="Arial"/>
          <w:sz w:val="22"/>
          <w:szCs w:val="22"/>
        </w:rPr>
        <w:t>Bixby</w:t>
      </w:r>
      <w:proofErr w:type="spellEnd"/>
      <w:r w:rsidR="00A9377E" w:rsidRPr="001D7500">
        <w:rPr>
          <w:rFonts w:ascii="Arial" w:hAnsi="Arial" w:cs="Arial"/>
          <w:sz w:val="22"/>
          <w:szCs w:val="22"/>
        </w:rPr>
        <w:t xml:space="preserve"> </w:t>
      </w:r>
      <w:proofErr w:type="spellStart"/>
      <w:r w:rsidR="00A9377E" w:rsidRPr="001D7500">
        <w:rPr>
          <w:rFonts w:ascii="Arial" w:hAnsi="Arial" w:cs="Arial"/>
          <w:sz w:val="22"/>
          <w:szCs w:val="22"/>
        </w:rPr>
        <w:t>Vision</w:t>
      </w:r>
      <w:proofErr w:type="spellEnd"/>
      <w:r w:rsidR="00A9377E" w:rsidRPr="001D7500">
        <w:rPr>
          <w:rFonts w:ascii="Arial" w:hAnsi="Arial" w:cs="Arial"/>
          <w:sz w:val="22"/>
          <w:szCs w:val="22"/>
        </w:rPr>
        <w:t xml:space="preserve"> </w:t>
      </w:r>
      <w:r w:rsidR="00D01642" w:rsidRPr="001D7500">
        <w:rPr>
          <w:rFonts w:ascii="Arial" w:hAnsi="Arial" w:cs="Arial"/>
          <w:sz w:val="22"/>
          <w:szCs w:val="22"/>
        </w:rPr>
        <w:t>desde el dispositivo</w:t>
      </w:r>
      <w:r w:rsidR="008F6434" w:rsidRPr="001D7500">
        <w:rPr>
          <w:rFonts w:ascii="Arial" w:hAnsi="Arial" w:cs="Arial"/>
          <w:sz w:val="22"/>
          <w:szCs w:val="22"/>
        </w:rPr>
        <w:t xml:space="preserve"> Galaxy, con </w:t>
      </w:r>
      <w:r w:rsidR="00D01642" w:rsidRPr="001D7500">
        <w:rPr>
          <w:rFonts w:ascii="Arial" w:hAnsi="Arial" w:cs="Arial"/>
          <w:sz w:val="22"/>
          <w:szCs w:val="22"/>
        </w:rPr>
        <w:t xml:space="preserve">tan solo </w:t>
      </w:r>
      <w:r w:rsidR="00A9377E" w:rsidRPr="001D7500">
        <w:rPr>
          <w:rFonts w:ascii="Arial" w:hAnsi="Arial" w:cs="Arial"/>
          <w:sz w:val="22"/>
          <w:szCs w:val="22"/>
        </w:rPr>
        <w:t xml:space="preserve">tomar </w:t>
      </w:r>
      <w:r w:rsidRPr="001D7500">
        <w:rPr>
          <w:rFonts w:ascii="Arial" w:hAnsi="Arial" w:cs="Arial"/>
          <w:sz w:val="22"/>
          <w:szCs w:val="22"/>
        </w:rPr>
        <w:t>una</w:t>
      </w:r>
      <w:r w:rsidR="00133D5F" w:rsidRPr="001D7500">
        <w:rPr>
          <w:rFonts w:ascii="Arial" w:hAnsi="Arial" w:cs="Arial"/>
          <w:sz w:val="22"/>
          <w:szCs w:val="22"/>
        </w:rPr>
        <w:t xml:space="preserve"> foto de cada comida </w:t>
      </w:r>
      <w:r w:rsidR="00A9377E" w:rsidRPr="001D7500">
        <w:rPr>
          <w:rFonts w:ascii="Arial" w:hAnsi="Arial" w:cs="Arial"/>
          <w:sz w:val="22"/>
          <w:szCs w:val="22"/>
        </w:rPr>
        <w:t xml:space="preserve">para </w:t>
      </w:r>
      <w:r w:rsidR="00133D5F" w:rsidRPr="001D7500">
        <w:rPr>
          <w:rFonts w:ascii="Arial" w:hAnsi="Arial" w:cs="Arial"/>
          <w:sz w:val="22"/>
          <w:szCs w:val="22"/>
        </w:rPr>
        <w:t>registra</w:t>
      </w:r>
      <w:r w:rsidR="00A9377E" w:rsidRPr="001D7500">
        <w:rPr>
          <w:rFonts w:ascii="Arial" w:hAnsi="Arial" w:cs="Arial"/>
          <w:sz w:val="22"/>
          <w:szCs w:val="22"/>
        </w:rPr>
        <w:t>r</w:t>
      </w:r>
      <w:r w:rsidR="00133D5F" w:rsidRPr="001D7500">
        <w:rPr>
          <w:rFonts w:ascii="Arial" w:hAnsi="Arial" w:cs="Arial"/>
          <w:sz w:val="22"/>
          <w:szCs w:val="22"/>
        </w:rPr>
        <w:t xml:space="preserve"> la </w:t>
      </w:r>
      <w:r w:rsidRPr="001D7500">
        <w:rPr>
          <w:rFonts w:ascii="Arial" w:hAnsi="Arial" w:cs="Arial"/>
          <w:sz w:val="22"/>
          <w:szCs w:val="22"/>
        </w:rPr>
        <w:t xml:space="preserve">información nutricional en Samsung </w:t>
      </w:r>
      <w:proofErr w:type="spellStart"/>
      <w:r w:rsidRPr="001D7500">
        <w:rPr>
          <w:rFonts w:ascii="Arial" w:hAnsi="Arial" w:cs="Arial"/>
          <w:sz w:val="22"/>
          <w:szCs w:val="22"/>
        </w:rPr>
        <w:t>Health</w:t>
      </w:r>
      <w:proofErr w:type="spellEnd"/>
      <w:r w:rsidRPr="001D7500">
        <w:rPr>
          <w:rFonts w:ascii="Arial" w:hAnsi="Arial" w:cs="Arial"/>
          <w:sz w:val="22"/>
          <w:szCs w:val="22"/>
        </w:rPr>
        <w:t xml:space="preserve"> y </w:t>
      </w:r>
      <w:r w:rsidR="00A9377E" w:rsidRPr="001D7500">
        <w:rPr>
          <w:rFonts w:ascii="Arial" w:hAnsi="Arial" w:cs="Arial"/>
          <w:sz w:val="22"/>
          <w:szCs w:val="22"/>
        </w:rPr>
        <w:t xml:space="preserve">Galaxy </w:t>
      </w:r>
      <w:proofErr w:type="spellStart"/>
      <w:r w:rsidR="00A9377E" w:rsidRPr="001D7500">
        <w:rPr>
          <w:rFonts w:ascii="Arial" w:hAnsi="Arial" w:cs="Arial"/>
          <w:sz w:val="22"/>
          <w:szCs w:val="22"/>
        </w:rPr>
        <w:t>Watch</w:t>
      </w:r>
      <w:proofErr w:type="spellEnd"/>
      <w:r w:rsidR="00A9377E" w:rsidRPr="001D7500">
        <w:rPr>
          <w:rFonts w:ascii="Arial" w:hAnsi="Arial" w:cs="Arial"/>
          <w:sz w:val="22"/>
          <w:szCs w:val="22"/>
        </w:rPr>
        <w:t>.</w:t>
      </w:r>
      <w:r w:rsidRPr="001D7500">
        <w:rPr>
          <w:rFonts w:ascii="Arial" w:hAnsi="Arial" w:cs="Arial"/>
          <w:sz w:val="22"/>
          <w:szCs w:val="22"/>
        </w:rPr>
        <w:t xml:space="preserve"> </w:t>
      </w:r>
    </w:p>
    <w:p w14:paraId="3E2900D1" w14:textId="77777777" w:rsidR="000D3997" w:rsidRPr="001D7500" w:rsidRDefault="000D3997" w:rsidP="006846FE">
      <w:pPr>
        <w:jc w:val="both"/>
        <w:rPr>
          <w:rFonts w:ascii="Arial" w:hAnsi="Arial" w:cs="Arial"/>
          <w:sz w:val="22"/>
          <w:szCs w:val="22"/>
        </w:rPr>
      </w:pPr>
    </w:p>
    <w:p w14:paraId="46111E0E" w14:textId="7A445CA3" w:rsidR="000D3997" w:rsidRPr="001D7500" w:rsidRDefault="00D01642" w:rsidP="006846FE">
      <w:pPr>
        <w:jc w:val="both"/>
        <w:rPr>
          <w:rFonts w:ascii="Arial" w:hAnsi="Arial" w:cs="Arial"/>
          <w:b/>
          <w:sz w:val="22"/>
          <w:szCs w:val="22"/>
        </w:rPr>
      </w:pPr>
      <w:r w:rsidRPr="001D7500">
        <w:rPr>
          <w:rFonts w:ascii="Arial" w:hAnsi="Arial" w:cs="Arial"/>
          <w:b/>
          <w:sz w:val="22"/>
          <w:szCs w:val="22"/>
        </w:rPr>
        <w:t>D</w:t>
      </w:r>
      <w:r w:rsidR="000D3997" w:rsidRPr="001D7500">
        <w:rPr>
          <w:rFonts w:ascii="Arial" w:hAnsi="Arial" w:cs="Arial"/>
          <w:b/>
          <w:sz w:val="22"/>
          <w:szCs w:val="22"/>
        </w:rPr>
        <w:t xml:space="preserve">iseño elegante y atemporal para </w:t>
      </w:r>
      <w:r w:rsidRPr="001D7500">
        <w:rPr>
          <w:rFonts w:ascii="Arial" w:hAnsi="Arial" w:cs="Arial"/>
          <w:b/>
          <w:sz w:val="22"/>
          <w:szCs w:val="22"/>
        </w:rPr>
        <w:t xml:space="preserve">lucir </w:t>
      </w:r>
    </w:p>
    <w:p w14:paraId="478BBAF8" w14:textId="00698E07" w:rsidR="008F6434" w:rsidRPr="001D7500" w:rsidRDefault="000D3997" w:rsidP="006846FE">
      <w:pPr>
        <w:jc w:val="both"/>
        <w:rPr>
          <w:rFonts w:ascii="Arial" w:hAnsi="Arial" w:cs="Arial"/>
          <w:sz w:val="22"/>
          <w:szCs w:val="22"/>
        </w:rPr>
      </w:pPr>
      <w:r w:rsidRPr="001D7500">
        <w:rPr>
          <w:rFonts w:ascii="Arial" w:hAnsi="Arial" w:cs="Arial"/>
          <w:sz w:val="22"/>
          <w:szCs w:val="22"/>
        </w:rPr>
        <w:t xml:space="preserve">Galaxy brinda </w:t>
      </w:r>
      <w:r w:rsidR="008F6434" w:rsidRPr="001D7500">
        <w:rPr>
          <w:rFonts w:ascii="Arial" w:hAnsi="Arial" w:cs="Arial"/>
          <w:sz w:val="22"/>
          <w:szCs w:val="22"/>
        </w:rPr>
        <w:t>más opciones de tamaño y estilo</w:t>
      </w:r>
      <w:r w:rsidRPr="001D7500">
        <w:rPr>
          <w:rFonts w:ascii="Arial" w:hAnsi="Arial" w:cs="Arial"/>
          <w:sz w:val="22"/>
          <w:szCs w:val="22"/>
        </w:rPr>
        <w:t xml:space="preserve"> con una versión de 46 mm </w:t>
      </w:r>
      <w:r w:rsidR="008F6434" w:rsidRPr="001D7500">
        <w:rPr>
          <w:rFonts w:ascii="Arial" w:hAnsi="Arial" w:cs="Arial"/>
          <w:sz w:val="22"/>
          <w:szCs w:val="22"/>
        </w:rPr>
        <w:t>en color P</w:t>
      </w:r>
      <w:r w:rsidR="003C7833">
        <w:rPr>
          <w:rFonts w:ascii="Arial" w:hAnsi="Arial" w:cs="Arial"/>
          <w:sz w:val="22"/>
          <w:szCs w:val="22"/>
        </w:rPr>
        <w:t>lateado (Silver) y versión d</w:t>
      </w:r>
      <w:r w:rsidRPr="001D7500">
        <w:rPr>
          <w:rFonts w:ascii="Arial" w:hAnsi="Arial" w:cs="Arial"/>
          <w:sz w:val="22"/>
          <w:szCs w:val="22"/>
        </w:rPr>
        <w:t xml:space="preserve">e 42 mm </w:t>
      </w:r>
      <w:r w:rsidR="008F6434" w:rsidRPr="001D7500">
        <w:rPr>
          <w:rFonts w:ascii="Arial" w:hAnsi="Arial" w:cs="Arial"/>
          <w:sz w:val="22"/>
          <w:szCs w:val="22"/>
        </w:rPr>
        <w:t>de color Oro R</w:t>
      </w:r>
      <w:r w:rsidRPr="001D7500">
        <w:rPr>
          <w:rFonts w:ascii="Arial" w:hAnsi="Arial" w:cs="Arial"/>
          <w:sz w:val="22"/>
          <w:szCs w:val="22"/>
        </w:rPr>
        <w:t xml:space="preserve">osa (Rose </w:t>
      </w:r>
      <w:proofErr w:type="spellStart"/>
      <w:r w:rsidRPr="001D7500">
        <w:rPr>
          <w:rFonts w:ascii="Arial" w:hAnsi="Arial" w:cs="Arial"/>
          <w:sz w:val="22"/>
          <w:szCs w:val="22"/>
        </w:rPr>
        <w:t>gold</w:t>
      </w:r>
      <w:proofErr w:type="spellEnd"/>
      <w:r w:rsidRPr="001D7500">
        <w:rPr>
          <w:rFonts w:ascii="Arial" w:hAnsi="Arial" w:cs="Arial"/>
          <w:sz w:val="22"/>
          <w:szCs w:val="22"/>
        </w:rPr>
        <w:t xml:space="preserve">). </w:t>
      </w:r>
      <w:r w:rsidR="008F6434" w:rsidRPr="001D7500">
        <w:rPr>
          <w:rFonts w:ascii="Arial" w:hAnsi="Arial" w:cs="Arial"/>
          <w:sz w:val="22"/>
          <w:szCs w:val="22"/>
        </w:rPr>
        <w:t>El usuario puede</w:t>
      </w:r>
      <w:r w:rsidRPr="001D7500">
        <w:rPr>
          <w:rFonts w:ascii="Arial" w:hAnsi="Arial" w:cs="Arial"/>
          <w:sz w:val="22"/>
          <w:szCs w:val="22"/>
        </w:rPr>
        <w:t xml:space="preserve"> personalizar </w:t>
      </w:r>
      <w:r w:rsidR="008F6434" w:rsidRPr="001D7500">
        <w:rPr>
          <w:rFonts w:ascii="Arial" w:hAnsi="Arial" w:cs="Arial"/>
          <w:sz w:val="22"/>
          <w:szCs w:val="22"/>
        </w:rPr>
        <w:t xml:space="preserve">su </w:t>
      </w:r>
      <w:r w:rsidRPr="001D7500">
        <w:rPr>
          <w:rFonts w:ascii="Arial" w:hAnsi="Arial" w:cs="Arial"/>
          <w:sz w:val="22"/>
          <w:szCs w:val="22"/>
        </w:rPr>
        <w:t xml:space="preserve">Galaxy </w:t>
      </w:r>
      <w:proofErr w:type="spellStart"/>
      <w:r w:rsidR="00D01642" w:rsidRPr="001D7500">
        <w:rPr>
          <w:rFonts w:ascii="Arial" w:hAnsi="Arial" w:cs="Arial"/>
          <w:sz w:val="22"/>
          <w:szCs w:val="22"/>
        </w:rPr>
        <w:t>Watch</w:t>
      </w:r>
      <w:proofErr w:type="spellEnd"/>
      <w:r w:rsidR="00D01642" w:rsidRPr="001D7500">
        <w:rPr>
          <w:rFonts w:ascii="Arial" w:hAnsi="Arial" w:cs="Arial"/>
          <w:sz w:val="22"/>
          <w:szCs w:val="22"/>
        </w:rPr>
        <w:t xml:space="preserve"> </w:t>
      </w:r>
      <w:r w:rsidRPr="001D7500">
        <w:rPr>
          <w:rFonts w:ascii="Arial" w:hAnsi="Arial" w:cs="Arial"/>
          <w:sz w:val="22"/>
          <w:szCs w:val="22"/>
        </w:rPr>
        <w:t>aún más</w:t>
      </w:r>
      <w:r w:rsidR="00133D5F" w:rsidRPr="001D7500">
        <w:rPr>
          <w:rFonts w:ascii="Arial" w:hAnsi="Arial" w:cs="Arial"/>
          <w:sz w:val="22"/>
          <w:szCs w:val="22"/>
        </w:rPr>
        <w:t xml:space="preserve"> con una selección de fondos y correas</w:t>
      </w:r>
      <w:r w:rsidRPr="001D7500">
        <w:rPr>
          <w:rFonts w:ascii="Arial" w:hAnsi="Arial" w:cs="Arial"/>
          <w:sz w:val="22"/>
          <w:szCs w:val="22"/>
        </w:rPr>
        <w:t xml:space="preserve"> que incluyen opciones de </w:t>
      </w:r>
      <w:proofErr w:type="spellStart"/>
      <w:r w:rsidRPr="001D7500">
        <w:rPr>
          <w:rFonts w:ascii="Arial" w:hAnsi="Arial" w:cs="Arial"/>
          <w:sz w:val="22"/>
          <w:szCs w:val="22"/>
        </w:rPr>
        <w:t>Braloba</w:t>
      </w:r>
      <w:proofErr w:type="spellEnd"/>
      <w:r w:rsidRPr="001D7500">
        <w:rPr>
          <w:rFonts w:ascii="Arial" w:hAnsi="Arial" w:cs="Arial"/>
          <w:sz w:val="22"/>
          <w:szCs w:val="22"/>
        </w:rPr>
        <w:t>, un fabricante de correas de reloj</w:t>
      </w:r>
      <w:r w:rsidR="00D01642" w:rsidRPr="001D7500">
        <w:rPr>
          <w:rFonts w:ascii="Arial" w:hAnsi="Arial" w:cs="Arial"/>
          <w:sz w:val="22"/>
          <w:szCs w:val="22"/>
        </w:rPr>
        <w:t>es</w:t>
      </w:r>
      <w:r w:rsidRPr="001D7500">
        <w:rPr>
          <w:rFonts w:ascii="Arial" w:hAnsi="Arial" w:cs="Arial"/>
          <w:sz w:val="22"/>
          <w:szCs w:val="22"/>
        </w:rPr>
        <w:t xml:space="preserve"> de alta calidad. </w:t>
      </w:r>
    </w:p>
    <w:p w14:paraId="06A922E9" w14:textId="77777777" w:rsidR="008F6434" w:rsidRPr="001D7500" w:rsidRDefault="008F6434" w:rsidP="006846FE">
      <w:pPr>
        <w:jc w:val="both"/>
        <w:rPr>
          <w:rFonts w:ascii="Arial" w:hAnsi="Arial" w:cs="Arial"/>
          <w:sz w:val="22"/>
          <w:szCs w:val="22"/>
        </w:rPr>
      </w:pPr>
    </w:p>
    <w:p w14:paraId="19BAC78B" w14:textId="2EA3B3FE" w:rsidR="000D3997" w:rsidRPr="001D7500" w:rsidRDefault="000D3997" w:rsidP="006846FE">
      <w:pPr>
        <w:jc w:val="both"/>
        <w:rPr>
          <w:rFonts w:ascii="Arial" w:hAnsi="Arial" w:cs="Arial"/>
          <w:iCs/>
          <w:color w:val="000000"/>
          <w:sz w:val="22"/>
          <w:szCs w:val="22"/>
        </w:rPr>
      </w:pPr>
      <w:r w:rsidRPr="001D7500">
        <w:rPr>
          <w:rFonts w:ascii="Arial" w:hAnsi="Arial" w:cs="Arial"/>
          <w:sz w:val="22"/>
          <w:szCs w:val="22"/>
        </w:rPr>
        <w:t xml:space="preserve">Galaxy </w:t>
      </w:r>
      <w:proofErr w:type="spellStart"/>
      <w:r w:rsidR="00D01642" w:rsidRPr="001D7500">
        <w:rPr>
          <w:rFonts w:ascii="Arial" w:hAnsi="Arial" w:cs="Arial"/>
          <w:sz w:val="22"/>
          <w:szCs w:val="22"/>
        </w:rPr>
        <w:t>Watch</w:t>
      </w:r>
      <w:proofErr w:type="spellEnd"/>
      <w:r w:rsidR="00D01642" w:rsidRPr="001D7500">
        <w:rPr>
          <w:rFonts w:ascii="Arial" w:hAnsi="Arial" w:cs="Arial"/>
          <w:sz w:val="22"/>
          <w:szCs w:val="22"/>
        </w:rPr>
        <w:t xml:space="preserve"> continúa </w:t>
      </w:r>
      <w:r w:rsidRPr="001D7500">
        <w:rPr>
          <w:rFonts w:ascii="Arial" w:hAnsi="Arial" w:cs="Arial"/>
          <w:sz w:val="22"/>
          <w:szCs w:val="22"/>
        </w:rPr>
        <w:t>el legado de los relojes inteligentes Samsung con su bisel circular girat</w:t>
      </w:r>
      <w:r w:rsidR="00133D5F" w:rsidRPr="001D7500">
        <w:rPr>
          <w:rFonts w:ascii="Arial" w:hAnsi="Arial" w:cs="Arial"/>
          <w:sz w:val="22"/>
          <w:szCs w:val="22"/>
        </w:rPr>
        <w:t>orio</w:t>
      </w:r>
      <w:r w:rsidRPr="001D7500">
        <w:rPr>
          <w:rFonts w:ascii="Arial" w:hAnsi="Arial" w:cs="Arial"/>
          <w:sz w:val="22"/>
          <w:szCs w:val="22"/>
        </w:rPr>
        <w:t xml:space="preserve">, </w:t>
      </w:r>
      <w:r w:rsidR="008F6434" w:rsidRPr="001D7500">
        <w:rPr>
          <w:rFonts w:ascii="Arial" w:hAnsi="Arial" w:cs="Arial"/>
          <w:sz w:val="22"/>
          <w:szCs w:val="22"/>
        </w:rPr>
        <w:t>y</w:t>
      </w:r>
      <w:r w:rsidRPr="001D7500">
        <w:rPr>
          <w:rFonts w:ascii="Arial" w:hAnsi="Arial" w:cs="Arial"/>
          <w:sz w:val="22"/>
          <w:szCs w:val="22"/>
        </w:rPr>
        <w:t xml:space="preserve"> adopta el aspecto digital con </w:t>
      </w:r>
      <w:proofErr w:type="spellStart"/>
      <w:r w:rsidRPr="001D7500">
        <w:rPr>
          <w:rFonts w:ascii="Arial" w:hAnsi="Arial" w:cs="Arial"/>
          <w:i/>
          <w:sz w:val="22"/>
          <w:szCs w:val="22"/>
        </w:rPr>
        <w:t>Always</w:t>
      </w:r>
      <w:proofErr w:type="spellEnd"/>
      <w:r w:rsidRPr="001D7500">
        <w:rPr>
          <w:rFonts w:ascii="Arial" w:hAnsi="Arial" w:cs="Arial"/>
          <w:i/>
          <w:sz w:val="22"/>
          <w:szCs w:val="22"/>
        </w:rPr>
        <w:t xml:space="preserve"> </w:t>
      </w:r>
      <w:proofErr w:type="spellStart"/>
      <w:r w:rsidRPr="001D7500">
        <w:rPr>
          <w:rFonts w:ascii="Arial" w:hAnsi="Arial" w:cs="Arial"/>
          <w:i/>
          <w:sz w:val="22"/>
          <w:szCs w:val="22"/>
        </w:rPr>
        <w:t>On</w:t>
      </w:r>
      <w:proofErr w:type="spellEnd"/>
      <w:r w:rsidRPr="001D7500">
        <w:rPr>
          <w:rFonts w:ascii="Arial" w:hAnsi="Arial" w:cs="Arial"/>
          <w:i/>
          <w:sz w:val="22"/>
          <w:szCs w:val="22"/>
        </w:rPr>
        <w:t xml:space="preserve"> Display</w:t>
      </w:r>
      <w:r w:rsidRPr="001D7500">
        <w:rPr>
          <w:rFonts w:ascii="Arial" w:hAnsi="Arial" w:cs="Arial"/>
          <w:sz w:val="22"/>
          <w:szCs w:val="22"/>
        </w:rPr>
        <w:t xml:space="preserve">, además de una usabilidad mejorada. Por primera vez, </w:t>
      </w:r>
      <w:r w:rsidR="00133D5F" w:rsidRPr="001D7500">
        <w:rPr>
          <w:rFonts w:ascii="Arial" w:hAnsi="Arial" w:cs="Arial"/>
          <w:sz w:val="22"/>
          <w:szCs w:val="22"/>
        </w:rPr>
        <w:t>Galaxy</w:t>
      </w:r>
      <w:r w:rsidR="00D01642" w:rsidRPr="001D7500">
        <w:rPr>
          <w:rFonts w:ascii="Arial" w:hAnsi="Arial" w:cs="Arial"/>
          <w:sz w:val="22"/>
          <w:szCs w:val="22"/>
        </w:rPr>
        <w:t xml:space="preserve"> </w:t>
      </w:r>
      <w:proofErr w:type="spellStart"/>
      <w:r w:rsidR="00D01642" w:rsidRPr="001D7500">
        <w:rPr>
          <w:rFonts w:ascii="Arial" w:hAnsi="Arial" w:cs="Arial"/>
          <w:sz w:val="22"/>
          <w:szCs w:val="22"/>
        </w:rPr>
        <w:t>Watch</w:t>
      </w:r>
      <w:proofErr w:type="spellEnd"/>
      <w:r w:rsidR="00133D5F" w:rsidRPr="001D7500">
        <w:rPr>
          <w:rFonts w:ascii="Arial" w:hAnsi="Arial" w:cs="Arial"/>
          <w:sz w:val="22"/>
          <w:szCs w:val="22"/>
        </w:rPr>
        <w:t xml:space="preserve"> cuenta con sonido “</w:t>
      </w:r>
      <w:r w:rsidRPr="001D7500">
        <w:rPr>
          <w:rFonts w:ascii="Arial" w:hAnsi="Arial" w:cs="Arial"/>
          <w:sz w:val="22"/>
          <w:szCs w:val="22"/>
        </w:rPr>
        <w:t>tictac</w:t>
      </w:r>
      <w:r w:rsidR="00133D5F" w:rsidRPr="001D7500">
        <w:rPr>
          <w:rFonts w:ascii="Arial" w:hAnsi="Arial" w:cs="Arial"/>
          <w:sz w:val="22"/>
          <w:szCs w:val="22"/>
        </w:rPr>
        <w:t>”</w:t>
      </w:r>
      <w:r w:rsidRPr="001D7500">
        <w:rPr>
          <w:rFonts w:ascii="Arial" w:hAnsi="Arial" w:cs="Arial"/>
          <w:sz w:val="22"/>
          <w:szCs w:val="22"/>
        </w:rPr>
        <w:t xml:space="preserve"> de reloj anal</w:t>
      </w:r>
      <w:r w:rsidR="00133D5F" w:rsidRPr="001D7500">
        <w:rPr>
          <w:rFonts w:ascii="Arial" w:hAnsi="Arial" w:cs="Arial"/>
          <w:sz w:val="22"/>
          <w:szCs w:val="22"/>
        </w:rPr>
        <w:t>ógico y campanillas</w:t>
      </w:r>
      <w:r w:rsidR="00D01642" w:rsidRPr="001D7500">
        <w:rPr>
          <w:rFonts w:ascii="Arial" w:hAnsi="Arial" w:cs="Arial"/>
          <w:sz w:val="22"/>
          <w:szCs w:val="22"/>
        </w:rPr>
        <w:t xml:space="preserve"> que suenan</w:t>
      </w:r>
      <w:r w:rsidR="00133D5F" w:rsidRPr="001D7500">
        <w:rPr>
          <w:rFonts w:ascii="Arial" w:hAnsi="Arial" w:cs="Arial"/>
          <w:sz w:val="22"/>
          <w:szCs w:val="22"/>
        </w:rPr>
        <w:t xml:space="preserve"> cada hora, además de</w:t>
      </w:r>
      <w:r w:rsidRPr="001D7500">
        <w:rPr>
          <w:rFonts w:ascii="Arial" w:hAnsi="Arial" w:cs="Arial"/>
          <w:sz w:val="22"/>
          <w:szCs w:val="22"/>
        </w:rPr>
        <w:t xml:space="preserve"> un efecto de profundidad que </w:t>
      </w:r>
      <w:r w:rsidR="00133D5F" w:rsidRPr="001D7500">
        <w:rPr>
          <w:rFonts w:ascii="Arial" w:hAnsi="Arial" w:cs="Arial"/>
          <w:sz w:val="22"/>
          <w:szCs w:val="22"/>
        </w:rPr>
        <w:t>integra</w:t>
      </w:r>
      <w:r w:rsidRPr="001D7500">
        <w:rPr>
          <w:rFonts w:ascii="Arial" w:hAnsi="Arial" w:cs="Arial"/>
          <w:sz w:val="22"/>
          <w:szCs w:val="22"/>
        </w:rPr>
        <w:t xml:space="preserve"> sombras y define cada detalle en </w:t>
      </w:r>
      <w:r w:rsidR="00D01642" w:rsidRPr="001D7500">
        <w:rPr>
          <w:rFonts w:ascii="Arial" w:hAnsi="Arial" w:cs="Arial"/>
          <w:sz w:val="22"/>
          <w:szCs w:val="22"/>
        </w:rPr>
        <w:t>el cuerpo</w:t>
      </w:r>
      <w:r w:rsidRPr="001D7500">
        <w:rPr>
          <w:rFonts w:ascii="Arial" w:hAnsi="Arial" w:cs="Arial"/>
          <w:sz w:val="22"/>
          <w:szCs w:val="22"/>
        </w:rPr>
        <w:t xml:space="preserve"> del reloj para brindar una apariencia tradicional. </w:t>
      </w:r>
      <w:r w:rsidR="00D01642" w:rsidRPr="001D7500">
        <w:rPr>
          <w:rFonts w:ascii="Arial" w:hAnsi="Arial" w:cs="Arial"/>
          <w:sz w:val="22"/>
          <w:szCs w:val="22"/>
        </w:rPr>
        <w:t>Asimismo</w:t>
      </w:r>
      <w:r w:rsidRPr="001D7500">
        <w:rPr>
          <w:rFonts w:ascii="Arial" w:hAnsi="Arial" w:cs="Arial"/>
          <w:sz w:val="22"/>
          <w:szCs w:val="22"/>
        </w:rPr>
        <w:t>, la durabilidad certificada de nivel militar del Galaxy</w:t>
      </w:r>
      <w:r w:rsidR="00D01642" w:rsidRPr="001D7500">
        <w:rPr>
          <w:rFonts w:ascii="Arial" w:hAnsi="Arial" w:cs="Arial"/>
          <w:sz w:val="22"/>
          <w:szCs w:val="22"/>
        </w:rPr>
        <w:t xml:space="preserve"> </w:t>
      </w:r>
      <w:proofErr w:type="spellStart"/>
      <w:r w:rsidR="00D01642" w:rsidRPr="001D7500">
        <w:rPr>
          <w:rFonts w:ascii="Arial" w:hAnsi="Arial" w:cs="Arial"/>
          <w:sz w:val="22"/>
          <w:szCs w:val="22"/>
        </w:rPr>
        <w:t>Watch</w:t>
      </w:r>
      <w:proofErr w:type="spellEnd"/>
      <w:r w:rsidRPr="001D7500">
        <w:rPr>
          <w:rStyle w:val="Refdenotaalpie"/>
          <w:rFonts w:ascii="Arial" w:hAnsi="Arial" w:cs="Arial"/>
          <w:sz w:val="22"/>
          <w:szCs w:val="22"/>
        </w:rPr>
        <w:footnoteReference w:id="4"/>
      </w:r>
      <w:r w:rsidRPr="001D7500">
        <w:rPr>
          <w:rFonts w:ascii="Arial" w:hAnsi="Arial" w:cs="Arial"/>
          <w:sz w:val="22"/>
          <w:szCs w:val="22"/>
        </w:rPr>
        <w:t xml:space="preserve"> con </w:t>
      </w:r>
      <w:r w:rsidR="008F6434" w:rsidRPr="001D7500">
        <w:rPr>
          <w:rFonts w:ascii="Arial" w:hAnsi="Arial" w:cs="Arial"/>
          <w:i/>
          <w:color w:val="000000"/>
          <w:sz w:val="22"/>
          <w:szCs w:val="22"/>
        </w:rPr>
        <w:t xml:space="preserve">Corning® </w:t>
      </w:r>
      <w:proofErr w:type="spellStart"/>
      <w:r w:rsidR="008F6434" w:rsidRPr="001D7500">
        <w:rPr>
          <w:rFonts w:ascii="Arial" w:hAnsi="Arial" w:cs="Arial"/>
          <w:i/>
          <w:color w:val="000000"/>
          <w:sz w:val="22"/>
          <w:szCs w:val="22"/>
        </w:rPr>
        <w:t>Gorilla</w:t>
      </w:r>
      <w:proofErr w:type="spellEnd"/>
      <w:r w:rsidR="008F6434" w:rsidRPr="001D7500">
        <w:rPr>
          <w:rFonts w:ascii="Arial" w:hAnsi="Arial" w:cs="Arial"/>
          <w:i/>
          <w:color w:val="000000"/>
          <w:sz w:val="22"/>
          <w:szCs w:val="22"/>
        </w:rPr>
        <w:t xml:space="preserve">® </w:t>
      </w:r>
      <w:proofErr w:type="spellStart"/>
      <w:r w:rsidR="008F6434" w:rsidRPr="00A0025E">
        <w:rPr>
          <w:rFonts w:ascii="Arial" w:hAnsi="Arial" w:cs="Arial"/>
          <w:i/>
          <w:color w:val="000000"/>
          <w:sz w:val="22"/>
          <w:szCs w:val="22"/>
        </w:rPr>
        <w:t>Glass</w:t>
      </w:r>
      <w:proofErr w:type="spellEnd"/>
      <w:r w:rsidR="008F6434" w:rsidRPr="00A0025E">
        <w:rPr>
          <w:rFonts w:ascii="Arial" w:hAnsi="Arial" w:cs="Arial"/>
          <w:i/>
          <w:color w:val="000000"/>
          <w:sz w:val="22"/>
          <w:szCs w:val="22"/>
        </w:rPr>
        <w:t xml:space="preserve"> DX</w:t>
      </w:r>
      <w:r w:rsidRPr="00A0025E">
        <w:rPr>
          <w:rFonts w:ascii="Arial" w:hAnsi="Arial" w:cs="Arial"/>
          <w:i/>
          <w:color w:val="000000"/>
          <w:sz w:val="22"/>
          <w:szCs w:val="22"/>
        </w:rPr>
        <w:t>+</w:t>
      </w:r>
      <w:r w:rsidRPr="001D7500">
        <w:rPr>
          <w:rFonts w:ascii="Arial" w:hAnsi="Arial" w:cs="Arial"/>
          <w:sz w:val="22"/>
          <w:szCs w:val="22"/>
        </w:rPr>
        <w:t xml:space="preserve"> </w:t>
      </w:r>
      <w:r w:rsidRPr="001D7500">
        <w:rPr>
          <w:rFonts w:ascii="Arial" w:hAnsi="Arial" w:cs="Arial"/>
          <w:color w:val="000000"/>
          <w:sz w:val="22"/>
          <w:szCs w:val="22"/>
        </w:rPr>
        <w:t xml:space="preserve">y resistencia al agua </w:t>
      </w:r>
      <w:r w:rsidR="008F6434" w:rsidRPr="001D7500">
        <w:rPr>
          <w:rFonts w:ascii="Arial" w:hAnsi="Arial" w:cs="Arial"/>
          <w:color w:val="000000"/>
          <w:sz w:val="22"/>
          <w:szCs w:val="22"/>
        </w:rPr>
        <w:t>-</w:t>
      </w:r>
      <w:r w:rsidRPr="001D7500">
        <w:rPr>
          <w:rFonts w:ascii="Arial" w:hAnsi="Arial" w:cs="Arial"/>
          <w:color w:val="000000"/>
          <w:sz w:val="22"/>
          <w:szCs w:val="22"/>
        </w:rPr>
        <w:t>líder en la industria con una clasificación de 5 ATM</w:t>
      </w:r>
      <w:r w:rsidRPr="001D7500">
        <w:rPr>
          <w:rStyle w:val="Refdenotaalpie"/>
          <w:rFonts w:ascii="Arial" w:hAnsi="Arial" w:cs="Arial"/>
          <w:color w:val="000000"/>
          <w:sz w:val="22"/>
          <w:szCs w:val="22"/>
        </w:rPr>
        <w:footnoteReference w:id="5"/>
      </w:r>
      <w:r w:rsidRPr="001D7500">
        <w:rPr>
          <w:rFonts w:ascii="Arial" w:hAnsi="Arial" w:cs="Arial"/>
          <w:color w:val="000000"/>
          <w:sz w:val="22"/>
          <w:szCs w:val="22"/>
        </w:rPr>
        <w:t xml:space="preserve">, permite un uso duradero, sin importar </w:t>
      </w:r>
      <w:r w:rsidR="008F6434" w:rsidRPr="001D7500">
        <w:rPr>
          <w:rFonts w:ascii="Arial" w:hAnsi="Arial" w:cs="Arial"/>
          <w:color w:val="000000"/>
          <w:sz w:val="22"/>
          <w:szCs w:val="22"/>
        </w:rPr>
        <w:t>la condición del medio ambiente</w:t>
      </w:r>
      <w:r w:rsidRPr="001D7500">
        <w:rPr>
          <w:rFonts w:ascii="Arial" w:hAnsi="Arial" w:cs="Arial"/>
          <w:color w:val="000000"/>
          <w:sz w:val="22"/>
          <w:szCs w:val="22"/>
        </w:rPr>
        <w:t xml:space="preserve">. </w:t>
      </w:r>
    </w:p>
    <w:p w14:paraId="2D85EBC6" w14:textId="77777777" w:rsidR="000D3997" w:rsidRPr="001D7500" w:rsidRDefault="000D3997" w:rsidP="006846FE">
      <w:pPr>
        <w:jc w:val="both"/>
        <w:rPr>
          <w:rFonts w:ascii="Arial" w:hAnsi="Arial" w:cs="Arial"/>
          <w:sz w:val="22"/>
          <w:szCs w:val="22"/>
        </w:rPr>
      </w:pPr>
    </w:p>
    <w:p w14:paraId="05B2E153" w14:textId="05B0E094" w:rsidR="000D3997" w:rsidRPr="001D7500" w:rsidRDefault="00D01642" w:rsidP="006846FE">
      <w:pPr>
        <w:jc w:val="both"/>
        <w:rPr>
          <w:rFonts w:ascii="Arial" w:hAnsi="Arial" w:cs="Arial"/>
          <w:b/>
          <w:sz w:val="22"/>
          <w:szCs w:val="22"/>
        </w:rPr>
      </w:pPr>
      <w:r w:rsidRPr="001D7500">
        <w:rPr>
          <w:rFonts w:ascii="Arial" w:hAnsi="Arial" w:cs="Arial"/>
          <w:b/>
          <w:sz w:val="22"/>
          <w:szCs w:val="22"/>
        </w:rPr>
        <w:t>L</w:t>
      </w:r>
      <w:r w:rsidR="000D3997" w:rsidRPr="001D7500">
        <w:rPr>
          <w:rFonts w:ascii="Arial" w:hAnsi="Arial" w:cs="Arial"/>
          <w:b/>
          <w:sz w:val="22"/>
          <w:szCs w:val="22"/>
        </w:rPr>
        <w:t>o mejor del Ecosistema Galaxy de Samsung</w:t>
      </w:r>
    </w:p>
    <w:p w14:paraId="50FED783" w14:textId="6D946142" w:rsidR="00A43CBB" w:rsidRDefault="000D3997" w:rsidP="006846FE">
      <w:pPr>
        <w:jc w:val="both"/>
        <w:rPr>
          <w:rFonts w:ascii="Arial" w:hAnsi="Arial" w:cs="Arial"/>
          <w:sz w:val="22"/>
          <w:szCs w:val="22"/>
        </w:rPr>
      </w:pPr>
      <w:r w:rsidRPr="001D7500">
        <w:rPr>
          <w:rFonts w:ascii="Arial" w:hAnsi="Arial" w:cs="Arial"/>
          <w:sz w:val="22"/>
          <w:szCs w:val="22"/>
        </w:rPr>
        <w:t>Galaxy</w:t>
      </w:r>
      <w:r w:rsidR="00D01642" w:rsidRPr="001D7500">
        <w:rPr>
          <w:rFonts w:ascii="Arial" w:hAnsi="Arial" w:cs="Arial"/>
          <w:sz w:val="22"/>
          <w:szCs w:val="22"/>
        </w:rPr>
        <w:t xml:space="preserve"> </w:t>
      </w:r>
      <w:proofErr w:type="spellStart"/>
      <w:r w:rsidR="00D01642" w:rsidRPr="001D7500">
        <w:rPr>
          <w:rFonts w:ascii="Arial" w:hAnsi="Arial" w:cs="Arial"/>
          <w:sz w:val="22"/>
          <w:szCs w:val="22"/>
        </w:rPr>
        <w:t>Watch</w:t>
      </w:r>
      <w:proofErr w:type="spellEnd"/>
      <w:r w:rsidRPr="001D7500">
        <w:rPr>
          <w:rFonts w:ascii="Arial" w:hAnsi="Arial" w:cs="Arial"/>
          <w:sz w:val="22"/>
          <w:szCs w:val="22"/>
        </w:rPr>
        <w:t xml:space="preserve"> ofrece todos los beneficios del </w:t>
      </w:r>
      <w:r w:rsidR="00133D5F" w:rsidRPr="001D7500">
        <w:rPr>
          <w:rFonts w:ascii="Arial" w:hAnsi="Arial" w:cs="Arial"/>
          <w:sz w:val="22"/>
          <w:szCs w:val="22"/>
        </w:rPr>
        <w:t>e</w:t>
      </w:r>
      <w:r w:rsidRPr="001D7500">
        <w:rPr>
          <w:rFonts w:ascii="Arial" w:hAnsi="Arial" w:cs="Arial"/>
          <w:sz w:val="22"/>
          <w:szCs w:val="22"/>
        </w:rPr>
        <w:t>cosistema Galaxy</w:t>
      </w:r>
      <w:r w:rsidR="00133D5F" w:rsidRPr="001D7500">
        <w:rPr>
          <w:rFonts w:ascii="Arial" w:hAnsi="Arial" w:cs="Arial"/>
          <w:sz w:val="22"/>
          <w:szCs w:val="22"/>
        </w:rPr>
        <w:t>,</w:t>
      </w:r>
      <w:r w:rsidRPr="001D7500">
        <w:rPr>
          <w:rFonts w:ascii="Arial" w:hAnsi="Arial" w:cs="Arial"/>
          <w:sz w:val="22"/>
          <w:szCs w:val="22"/>
        </w:rPr>
        <w:t xml:space="preserve"> creando una experiencia perfecta con </w:t>
      </w:r>
      <w:proofErr w:type="spellStart"/>
      <w:r w:rsidRPr="001D7500">
        <w:rPr>
          <w:rFonts w:ascii="Arial" w:hAnsi="Arial" w:cs="Arial"/>
          <w:sz w:val="22"/>
          <w:szCs w:val="22"/>
        </w:rPr>
        <w:t>SmartThings</w:t>
      </w:r>
      <w:proofErr w:type="spellEnd"/>
      <w:r w:rsidRPr="001D7500">
        <w:rPr>
          <w:rFonts w:ascii="Arial" w:hAnsi="Arial" w:cs="Arial"/>
          <w:sz w:val="22"/>
          <w:szCs w:val="22"/>
        </w:rPr>
        <w:t xml:space="preserve">, Samsung </w:t>
      </w:r>
      <w:proofErr w:type="spellStart"/>
      <w:r w:rsidRPr="001D7500">
        <w:rPr>
          <w:rFonts w:ascii="Arial" w:hAnsi="Arial" w:cs="Arial"/>
          <w:sz w:val="22"/>
          <w:szCs w:val="22"/>
        </w:rPr>
        <w:t>Health</w:t>
      </w:r>
      <w:proofErr w:type="spellEnd"/>
      <w:r w:rsidR="00220479">
        <w:rPr>
          <w:rFonts w:ascii="Arial" w:hAnsi="Arial" w:cs="Arial"/>
          <w:sz w:val="22"/>
          <w:szCs w:val="22"/>
        </w:rPr>
        <w:t>, Samsung Flow, Samsung Knox</w:t>
      </w:r>
      <w:r w:rsidRPr="001D7500">
        <w:rPr>
          <w:rFonts w:ascii="Arial" w:hAnsi="Arial" w:cs="Arial"/>
          <w:sz w:val="22"/>
          <w:szCs w:val="22"/>
        </w:rPr>
        <w:t xml:space="preserve">, </w:t>
      </w:r>
      <w:proofErr w:type="spellStart"/>
      <w:r w:rsidRPr="001D7500">
        <w:rPr>
          <w:rFonts w:ascii="Arial" w:hAnsi="Arial" w:cs="Arial"/>
          <w:sz w:val="22"/>
          <w:szCs w:val="22"/>
        </w:rPr>
        <w:t>Bixby</w:t>
      </w:r>
      <w:proofErr w:type="spellEnd"/>
      <w:r w:rsidRPr="001D7500">
        <w:rPr>
          <w:rFonts w:ascii="Arial" w:hAnsi="Arial" w:cs="Arial"/>
          <w:sz w:val="22"/>
          <w:szCs w:val="22"/>
        </w:rPr>
        <w:t xml:space="preserve"> y con alianzas como Spotify y </w:t>
      </w:r>
      <w:proofErr w:type="spellStart"/>
      <w:r w:rsidRPr="001D7500">
        <w:rPr>
          <w:rFonts w:ascii="Arial" w:hAnsi="Arial" w:cs="Arial"/>
          <w:sz w:val="22"/>
          <w:szCs w:val="22"/>
        </w:rPr>
        <w:t>Under</w:t>
      </w:r>
      <w:proofErr w:type="spellEnd"/>
      <w:r w:rsidRPr="001D7500">
        <w:rPr>
          <w:rFonts w:ascii="Arial" w:hAnsi="Arial" w:cs="Arial"/>
          <w:sz w:val="22"/>
          <w:szCs w:val="22"/>
        </w:rPr>
        <w:t xml:space="preserve"> </w:t>
      </w:r>
      <w:proofErr w:type="spellStart"/>
      <w:r w:rsidRPr="001D7500">
        <w:rPr>
          <w:rFonts w:ascii="Arial" w:hAnsi="Arial" w:cs="Arial"/>
          <w:sz w:val="22"/>
          <w:szCs w:val="22"/>
        </w:rPr>
        <w:t>Armour</w:t>
      </w:r>
      <w:proofErr w:type="spellEnd"/>
      <w:r w:rsidRPr="001D7500">
        <w:rPr>
          <w:rFonts w:ascii="Arial" w:hAnsi="Arial" w:cs="Arial"/>
          <w:sz w:val="22"/>
          <w:szCs w:val="22"/>
        </w:rPr>
        <w:t xml:space="preserve">. </w:t>
      </w:r>
      <w:r w:rsidR="00D01642" w:rsidRPr="001D7500">
        <w:rPr>
          <w:rFonts w:ascii="Arial" w:hAnsi="Arial" w:cs="Arial"/>
          <w:sz w:val="22"/>
          <w:szCs w:val="22"/>
        </w:rPr>
        <w:t xml:space="preserve">De tal forma que, el </w:t>
      </w:r>
      <w:r w:rsidR="00133D5F" w:rsidRPr="001D7500">
        <w:rPr>
          <w:rFonts w:ascii="Arial" w:hAnsi="Arial" w:cs="Arial"/>
          <w:sz w:val="22"/>
          <w:szCs w:val="22"/>
        </w:rPr>
        <w:t>usuario podrá acceder</w:t>
      </w:r>
      <w:r w:rsidRPr="001D7500">
        <w:rPr>
          <w:rFonts w:ascii="Arial" w:hAnsi="Arial" w:cs="Arial"/>
          <w:sz w:val="22"/>
          <w:szCs w:val="22"/>
        </w:rPr>
        <w:t xml:space="preserve"> fácilmente </w:t>
      </w:r>
      <w:r w:rsidR="00133D5F" w:rsidRPr="001D7500">
        <w:rPr>
          <w:rFonts w:ascii="Arial" w:hAnsi="Arial" w:cs="Arial"/>
          <w:sz w:val="22"/>
          <w:szCs w:val="22"/>
        </w:rPr>
        <w:t xml:space="preserve">a distintos </w:t>
      </w:r>
      <w:r w:rsidRPr="001D7500">
        <w:rPr>
          <w:rFonts w:ascii="Arial" w:hAnsi="Arial" w:cs="Arial"/>
          <w:sz w:val="22"/>
          <w:szCs w:val="22"/>
        </w:rPr>
        <w:t xml:space="preserve">dispositivos desde </w:t>
      </w:r>
      <w:r w:rsidR="00D01642" w:rsidRPr="001D7500">
        <w:rPr>
          <w:rFonts w:ascii="Arial" w:hAnsi="Arial" w:cs="Arial"/>
          <w:sz w:val="22"/>
          <w:szCs w:val="22"/>
        </w:rPr>
        <w:t xml:space="preserve">su Galaxy </w:t>
      </w:r>
      <w:proofErr w:type="spellStart"/>
      <w:r w:rsidR="00D01642" w:rsidRPr="001D7500">
        <w:rPr>
          <w:rFonts w:ascii="Arial" w:hAnsi="Arial" w:cs="Arial"/>
          <w:sz w:val="22"/>
          <w:szCs w:val="22"/>
        </w:rPr>
        <w:t>Watch</w:t>
      </w:r>
      <w:proofErr w:type="spellEnd"/>
      <w:r w:rsidRPr="001D7500">
        <w:rPr>
          <w:rFonts w:ascii="Arial" w:hAnsi="Arial" w:cs="Arial"/>
          <w:sz w:val="22"/>
          <w:szCs w:val="22"/>
        </w:rPr>
        <w:t xml:space="preserve"> con </w:t>
      </w:r>
      <w:r w:rsidR="008F6434" w:rsidRPr="001D7500">
        <w:rPr>
          <w:rFonts w:ascii="Arial" w:hAnsi="Arial" w:cs="Arial"/>
          <w:sz w:val="22"/>
          <w:szCs w:val="22"/>
        </w:rPr>
        <w:t xml:space="preserve">la aplicación </w:t>
      </w:r>
      <w:proofErr w:type="spellStart"/>
      <w:r w:rsidRPr="001D7500">
        <w:rPr>
          <w:rFonts w:ascii="Arial" w:hAnsi="Arial" w:cs="Arial"/>
          <w:sz w:val="22"/>
          <w:szCs w:val="22"/>
        </w:rPr>
        <w:t>SmartThings</w:t>
      </w:r>
      <w:proofErr w:type="spellEnd"/>
      <w:r w:rsidRPr="001D7500">
        <w:rPr>
          <w:rFonts w:ascii="Arial" w:hAnsi="Arial" w:cs="Arial"/>
          <w:sz w:val="22"/>
          <w:szCs w:val="22"/>
        </w:rPr>
        <w:t>, te</w:t>
      </w:r>
      <w:r w:rsidR="00133D5F" w:rsidRPr="001D7500">
        <w:rPr>
          <w:rFonts w:ascii="Arial" w:hAnsi="Arial" w:cs="Arial"/>
          <w:sz w:val="22"/>
          <w:szCs w:val="22"/>
        </w:rPr>
        <w:t>niendo</w:t>
      </w:r>
      <w:r w:rsidRPr="001D7500">
        <w:rPr>
          <w:rFonts w:ascii="Arial" w:hAnsi="Arial" w:cs="Arial"/>
          <w:sz w:val="22"/>
          <w:szCs w:val="22"/>
        </w:rPr>
        <w:t xml:space="preserve"> todo el control en </w:t>
      </w:r>
      <w:r w:rsidR="008F6434" w:rsidRPr="001D7500">
        <w:rPr>
          <w:rFonts w:ascii="Arial" w:hAnsi="Arial" w:cs="Arial"/>
          <w:sz w:val="22"/>
          <w:szCs w:val="22"/>
        </w:rPr>
        <w:t>su</w:t>
      </w:r>
      <w:r w:rsidR="00D01642" w:rsidRPr="001D7500">
        <w:rPr>
          <w:rFonts w:ascii="Arial" w:hAnsi="Arial" w:cs="Arial"/>
          <w:sz w:val="22"/>
          <w:szCs w:val="22"/>
        </w:rPr>
        <w:t xml:space="preserve"> </w:t>
      </w:r>
      <w:r w:rsidRPr="001D7500">
        <w:rPr>
          <w:rFonts w:ascii="Arial" w:hAnsi="Arial" w:cs="Arial"/>
          <w:sz w:val="22"/>
          <w:szCs w:val="22"/>
        </w:rPr>
        <w:t xml:space="preserve">muñeca, desde </w:t>
      </w:r>
      <w:r w:rsidR="008F6434" w:rsidRPr="001D7500">
        <w:rPr>
          <w:rFonts w:ascii="Arial" w:hAnsi="Arial" w:cs="Arial"/>
          <w:sz w:val="22"/>
          <w:szCs w:val="22"/>
        </w:rPr>
        <w:t xml:space="preserve">donde podrá </w:t>
      </w:r>
      <w:r w:rsidRPr="001D7500">
        <w:rPr>
          <w:rFonts w:ascii="Arial" w:hAnsi="Arial" w:cs="Arial"/>
          <w:sz w:val="22"/>
          <w:szCs w:val="22"/>
        </w:rPr>
        <w:t>encende</w:t>
      </w:r>
      <w:r w:rsidR="00133D5F" w:rsidRPr="001D7500">
        <w:rPr>
          <w:rFonts w:ascii="Arial" w:hAnsi="Arial" w:cs="Arial"/>
          <w:sz w:val="22"/>
          <w:szCs w:val="22"/>
        </w:rPr>
        <w:t xml:space="preserve">r las luces y la televisión </w:t>
      </w:r>
      <w:r w:rsidRPr="001D7500">
        <w:rPr>
          <w:rFonts w:ascii="Arial" w:hAnsi="Arial" w:cs="Arial"/>
          <w:sz w:val="22"/>
          <w:szCs w:val="22"/>
        </w:rPr>
        <w:t>por la mañana</w:t>
      </w:r>
      <w:r w:rsidR="00133D5F" w:rsidRPr="001D7500">
        <w:rPr>
          <w:rFonts w:ascii="Arial" w:hAnsi="Arial" w:cs="Arial"/>
          <w:sz w:val="22"/>
          <w:szCs w:val="22"/>
        </w:rPr>
        <w:t>,</w:t>
      </w:r>
      <w:r w:rsidRPr="001D7500">
        <w:rPr>
          <w:rFonts w:ascii="Arial" w:hAnsi="Arial" w:cs="Arial"/>
          <w:sz w:val="22"/>
          <w:szCs w:val="22"/>
        </w:rPr>
        <w:t xml:space="preserve"> hasta ajustar la </w:t>
      </w:r>
      <w:r w:rsidR="00E97E0C">
        <w:rPr>
          <w:rFonts w:ascii="Arial" w:hAnsi="Arial" w:cs="Arial"/>
          <w:sz w:val="22"/>
          <w:szCs w:val="22"/>
        </w:rPr>
        <w:t xml:space="preserve">temperatura antes de acostarse, </w:t>
      </w:r>
      <w:bookmarkStart w:id="1" w:name="_GoBack"/>
      <w:bookmarkEnd w:id="1"/>
      <w:r w:rsidR="00E97E0C" w:rsidRPr="00E97E0C">
        <w:rPr>
          <w:rFonts w:ascii="Arial" w:hAnsi="Arial" w:cs="Arial"/>
          <w:sz w:val="22"/>
          <w:szCs w:val="22"/>
        </w:rPr>
        <w:t>hasta monitorear el hogar de manera remota.</w:t>
      </w:r>
    </w:p>
    <w:p w14:paraId="0F3BBC84" w14:textId="77777777" w:rsidR="00220479" w:rsidRPr="001D7500" w:rsidRDefault="00220479" w:rsidP="006846FE">
      <w:pPr>
        <w:jc w:val="both"/>
        <w:rPr>
          <w:rFonts w:ascii="Arial" w:hAnsi="Arial" w:cs="Arial"/>
          <w:sz w:val="22"/>
          <w:szCs w:val="22"/>
        </w:rPr>
      </w:pPr>
    </w:p>
    <w:p w14:paraId="3A7AF130" w14:textId="23FB9102" w:rsidR="000D3997" w:rsidRPr="001D7500" w:rsidRDefault="00133D5F" w:rsidP="006846FE">
      <w:pPr>
        <w:jc w:val="both"/>
        <w:rPr>
          <w:rFonts w:ascii="Arial" w:hAnsi="Arial" w:cs="Arial"/>
          <w:sz w:val="22"/>
          <w:szCs w:val="22"/>
        </w:rPr>
      </w:pPr>
      <w:r w:rsidRPr="001D7500">
        <w:rPr>
          <w:rFonts w:ascii="Arial" w:hAnsi="Arial" w:cs="Arial"/>
          <w:sz w:val="22"/>
          <w:szCs w:val="22"/>
        </w:rPr>
        <w:t xml:space="preserve">Adicional, </w:t>
      </w:r>
      <w:r w:rsidR="000D3997" w:rsidRPr="001D7500">
        <w:rPr>
          <w:rFonts w:ascii="Arial" w:hAnsi="Arial" w:cs="Arial"/>
          <w:sz w:val="22"/>
          <w:szCs w:val="22"/>
        </w:rPr>
        <w:t xml:space="preserve">Samsung facilita el control de música y </w:t>
      </w:r>
      <w:r w:rsidR="00A43CBB" w:rsidRPr="001D7500">
        <w:rPr>
          <w:rFonts w:ascii="Arial" w:hAnsi="Arial" w:cs="Arial"/>
          <w:sz w:val="22"/>
          <w:szCs w:val="22"/>
        </w:rPr>
        <w:t xml:space="preserve">contenido </w:t>
      </w:r>
      <w:r w:rsidR="000D3997" w:rsidRPr="001D7500">
        <w:rPr>
          <w:rFonts w:ascii="Arial" w:hAnsi="Arial" w:cs="Arial"/>
          <w:sz w:val="22"/>
          <w:szCs w:val="22"/>
        </w:rPr>
        <w:t xml:space="preserve">multimedia </w:t>
      </w:r>
      <w:r w:rsidR="00D01642" w:rsidRPr="001D7500">
        <w:rPr>
          <w:rFonts w:ascii="Arial" w:hAnsi="Arial" w:cs="Arial"/>
          <w:sz w:val="22"/>
          <w:szCs w:val="22"/>
        </w:rPr>
        <w:t>a través de</w:t>
      </w:r>
      <w:r w:rsidR="000D3997" w:rsidRPr="001D7500">
        <w:rPr>
          <w:rFonts w:ascii="Arial" w:hAnsi="Arial" w:cs="Arial"/>
          <w:sz w:val="22"/>
          <w:szCs w:val="22"/>
        </w:rPr>
        <w:t xml:space="preserve"> Spotify, que permite escuchar canciones sin conexión o sin un smartphone con Spotify</w:t>
      </w:r>
      <w:r w:rsidR="000D3997" w:rsidRPr="001D7500">
        <w:rPr>
          <w:rStyle w:val="Refdenotaalpie"/>
          <w:rFonts w:ascii="Arial" w:hAnsi="Arial" w:cs="Arial"/>
          <w:sz w:val="22"/>
          <w:szCs w:val="22"/>
        </w:rPr>
        <w:footnoteReference w:id="6"/>
      </w:r>
      <w:r w:rsidR="000D3997" w:rsidRPr="001D7500">
        <w:rPr>
          <w:rFonts w:ascii="Arial" w:hAnsi="Arial" w:cs="Arial"/>
          <w:sz w:val="22"/>
          <w:szCs w:val="22"/>
        </w:rPr>
        <w:t xml:space="preserve"> en el modo </w:t>
      </w:r>
      <w:r w:rsidRPr="001D7500">
        <w:rPr>
          <w:rFonts w:ascii="Arial" w:hAnsi="Arial" w:cs="Arial"/>
          <w:sz w:val="22"/>
          <w:szCs w:val="22"/>
        </w:rPr>
        <w:t>“</w:t>
      </w:r>
      <w:r w:rsidR="000D3997" w:rsidRPr="001D7500">
        <w:rPr>
          <w:rFonts w:ascii="Arial" w:hAnsi="Arial" w:cs="Arial"/>
          <w:sz w:val="22"/>
          <w:szCs w:val="22"/>
        </w:rPr>
        <w:t xml:space="preserve">sin </w:t>
      </w:r>
      <w:r w:rsidR="000D3997" w:rsidRPr="001D7500">
        <w:rPr>
          <w:rFonts w:ascii="Arial" w:hAnsi="Arial" w:cs="Arial"/>
          <w:sz w:val="22"/>
          <w:szCs w:val="22"/>
        </w:rPr>
        <w:lastRenderedPageBreak/>
        <w:t>conexión</w:t>
      </w:r>
      <w:r w:rsidRPr="001D7500">
        <w:rPr>
          <w:rFonts w:ascii="Arial" w:hAnsi="Arial" w:cs="Arial"/>
          <w:sz w:val="22"/>
          <w:szCs w:val="22"/>
        </w:rPr>
        <w:t>”</w:t>
      </w:r>
      <w:r w:rsidR="000D3997" w:rsidRPr="001D7500">
        <w:rPr>
          <w:rFonts w:ascii="Arial" w:hAnsi="Arial" w:cs="Arial"/>
          <w:sz w:val="22"/>
          <w:szCs w:val="22"/>
        </w:rPr>
        <w:t xml:space="preserve">, además de mantener segura la información con Samsung Knox y desbloquear fácilmente computadoras o </w:t>
      </w:r>
      <w:proofErr w:type="spellStart"/>
      <w:r w:rsidR="000D3997" w:rsidRPr="001D7500">
        <w:rPr>
          <w:rFonts w:ascii="Arial" w:hAnsi="Arial" w:cs="Arial"/>
          <w:sz w:val="22"/>
          <w:szCs w:val="22"/>
        </w:rPr>
        <w:t>tablets</w:t>
      </w:r>
      <w:proofErr w:type="spellEnd"/>
      <w:r w:rsidR="000D3997" w:rsidRPr="001D7500">
        <w:rPr>
          <w:rFonts w:ascii="Arial" w:hAnsi="Arial" w:cs="Arial"/>
          <w:sz w:val="22"/>
          <w:szCs w:val="22"/>
        </w:rPr>
        <w:t xml:space="preserve"> con Samsung Flow. </w:t>
      </w:r>
    </w:p>
    <w:p w14:paraId="19839595" w14:textId="77777777" w:rsidR="000D3997" w:rsidRPr="001D7500" w:rsidRDefault="000D3997" w:rsidP="006846FE">
      <w:pPr>
        <w:jc w:val="both"/>
        <w:rPr>
          <w:rFonts w:ascii="Arial" w:hAnsi="Arial" w:cs="Arial"/>
          <w:sz w:val="22"/>
          <w:szCs w:val="22"/>
        </w:rPr>
      </w:pPr>
    </w:p>
    <w:p w14:paraId="680E321E" w14:textId="23A842BF" w:rsidR="000D3997" w:rsidRPr="00DE6A30" w:rsidRDefault="000D3997" w:rsidP="006846FE">
      <w:pPr>
        <w:jc w:val="both"/>
        <w:rPr>
          <w:rFonts w:ascii="Arial" w:hAnsi="Arial" w:cs="Arial"/>
          <w:sz w:val="22"/>
          <w:szCs w:val="22"/>
        </w:rPr>
      </w:pPr>
      <w:r w:rsidRPr="001D7500">
        <w:rPr>
          <w:rFonts w:ascii="Arial" w:hAnsi="Arial" w:cs="Arial"/>
          <w:sz w:val="22"/>
          <w:szCs w:val="22"/>
        </w:rPr>
        <w:t>Galaxy</w:t>
      </w:r>
      <w:r w:rsidR="00D01642" w:rsidRPr="001D7500">
        <w:rPr>
          <w:rFonts w:ascii="Arial" w:hAnsi="Arial" w:cs="Arial"/>
          <w:sz w:val="22"/>
          <w:szCs w:val="22"/>
        </w:rPr>
        <w:t xml:space="preserve"> </w:t>
      </w:r>
      <w:proofErr w:type="spellStart"/>
      <w:r w:rsidR="00D01642" w:rsidRPr="001D7500">
        <w:rPr>
          <w:rFonts w:ascii="Arial" w:hAnsi="Arial" w:cs="Arial"/>
          <w:sz w:val="22"/>
          <w:szCs w:val="22"/>
        </w:rPr>
        <w:t>Watch</w:t>
      </w:r>
      <w:proofErr w:type="spellEnd"/>
      <w:r w:rsidRPr="001D7500">
        <w:rPr>
          <w:rFonts w:ascii="Arial" w:hAnsi="Arial" w:cs="Arial"/>
          <w:sz w:val="22"/>
          <w:szCs w:val="22"/>
        </w:rPr>
        <w:t xml:space="preserve"> estará disponible a partir del 24 de agosto de 2018 en EE. UU., en operadoras y puntos de venta determinados, en Corea el 31 de agosto de 2018, y en otros mercados el </w:t>
      </w:r>
      <w:r w:rsidRPr="001D7500">
        <w:rPr>
          <w:rFonts w:ascii="Arial" w:hAnsi="Arial" w:cs="Arial"/>
          <w:b/>
          <w:sz w:val="22"/>
          <w:szCs w:val="22"/>
        </w:rPr>
        <w:t>14 de septiembre de 2018</w:t>
      </w:r>
      <w:r w:rsidRPr="001D7500">
        <w:rPr>
          <w:rFonts w:ascii="Arial" w:hAnsi="Arial" w:cs="Arial"/>
          <w:sz w:val="22"/>
          <w:szCs w:val="22"/>
        </w:rPr>
        <w:t xml:space="preserve">. Para obtener información adicional acerca del producto, visite </w:t>
      </w:r>
      <w:hyperlink r:id="rId7" w:history="1">
        <w:r w:rsidR="00133D5F" w:rsidRPr="001D7500">
          <w:rPr>
            <w:rStyle w:val="Hipervnculo"/>
            <w:rFonts w:ascii="Arial" w:hAnsi="Arial" w:cs="Arial"/>
            <w:sz w:val="22"/>
            <w:szCs w:val="22"/>
          </w:rPr>
          <w:t>https://news.samsung.com/mx/</w:t>
        </w:r>
      </w:hyperlink>
    </w:p>
    <w:p w14:paraId="03A5A38F" w14:textId="77777777" w:rsidR="00133D5F" w:rsidRPr="00DE6A30" w:rsidRDefault="00133D5F" w:rsidP="006846FE">
      <w:pPr>
        <w:jc w:val="both"/>
        <w:rPr>
          <w:rFonts w:ascii="Arial" w:hAnsi="Arial" w:cs="Arial"/>
          <w:sz w:val="22"/>
          <w:szCs w:val="22"/>
        </w:rPr>
      </w:pPr>
    </w:p>
    <w:p w14:paraId="048065B1" w14:textId="77777777" w:rsidR="000D3997" w:rsidRPr="00DE6A30" w:rsidRDefault="000D3997" w:rsidP="000D3997">
      <w:pPr>
        <w:shd w:val="clear" w:color="auto" w:fill="FFFFFF" w:themeFill="background1"/>
        <w:contextualSpacing/>
        <w:rPr>
          <w:rFonts w:ascii="Arial" w:hAnsi="Arial" w:cs="Arial"/>
          <w:b/>
          <w:bCs/>
          <w:sz w:val="22"/>
          <w:szCs w:val="22"/>
        </w:rPr>
      </w:pPr>
    </w:p>
    <w:tbl>
      <w:tblPr>
        <w:tblW w:w="9918" w:type="dxa"/>
        <w:tblCellMar>
          <w:left w:w="0" w:type="dxa"/>
          <w:right w:w="0" w:type="dxa"/>
        </w:tblCellMar>
        <w:tblLook w:val="04A0" w:firstRow="1" w:lastRow="0" w:firstColumn="1" w:lastColumn="0" w:noHBand="0" w:noVBand="1"/>
      </w:tblPr>
      <w:tblGrid>
        <w:gridCol w:w="1353"/>
        <w:gridCol w:w="4532"/>
        <w:gridCol w:w="4095"/>
      </w:tblGrid>
      <w:tr w:rsidR="000D3997" w:rsidRPr="00A43CBB" w14:paraId="78E4AA1A" w14:textId="77777777" w:rsidTr="003207BE">
        <w:trPr>
          <w:trHeight w:val="351"/>
          <w:tblHeader/>
        </w:trPr>
        <w:tc>
          <w:tcPr>
            <w:tcW w:w="9918" w:type="dxa"/>
            <w:gridSpan w:val="3"/>
            <w:tcBorders>
              <w:top w:val="single" w:sz="8" w:space="0" w:color="auto"/>
              <w:left w:val="single" w:sz="8" w:space="0" w:color="auto"/>
              <w:bottom w:val="single" w:sz="8" w:space="0" w:color="auto"/>
              <w:right w:val="single" w:sz="8" w:space="0" w:color="auto"/>
            </w:tcBorders>
            <w:shd w:val="clear" w:color="auto" w:fill="777777"/>
            <w:noWrap/>
            <w:tcMar>
              <w:top w:w="15" w:type="dxa"/>
              <w:left w:w="15" w:type="dxa"/>
              <w:bottom w:w="0" w:type="dxa"/>
              <w:right w:w="15" w:type="dxa"/>
            </w:tcMar>
            <w:vAlign w:val="center"/>
            <w:hideMark/>
          </w:tcPr>
          <w:p w14:paraId="4CC9E861" w14:textId="6D5016F0" w:rsidR="000D3997" w:rsidRPr="00220479" w:rsidRDefault="00A43CBB" w:rsidP="003207BE">
            <w:pPr>
              <w:spacing w:before="75" w:after="75" w:line="252" w:lineRule="auto"/>
              <w:jc w:val="center"/>
              <w:rPr>
                <w:rFonts w:ascii="Arial" w:hAnsi="Arial" w:cs="Arial"/>
                <w:sz w:val="20"/>
                <w:szCs w:val="20"/>
              </w:rPr>
            </w:pPr>
            <w:r w:rsidRPr="00220479">
              <w:rPr>
                <w:rFonts w:ascii="Arial" w:hAnsi="Arial" w:cs="Arial"/>
                <w:b/>
                <w:color w:val="FFFFFF"/>
                <w:sz w:val="20"/>
                <w:szCs w:val="20"/>
              </w:rPr>
              <w:t xml:space="preserve">Especificaciones de </w:t>
            </w:r>
            <w:r w:rsidR="000D3997" w:rsidRPr="00220479">
              <w:rPr>
                <w:rFonts w:ascii="Arial" w:hAnsi="Arial" w:cs="Arial"/>
                <w:b/>
                <w:color w:val="FFFFFF"/>
                <w:sz w:val="20"/>
                <w:szCs w:val="20"/>
              </w:rPr>
              <w:t>Galaxy</w:t>
            </w:r>
            <w:r w:rsidRPr="00220479">
              <w:rPr>
                <w:rFonts w:ascii="Arial" w:hAnsi="Arial" w:cs="Arial"/>
                <w:b/>
                <w:color w:val="FFFFFF"/>
                <w:sz w:val="20"/>
                <w:szCs w:val="20"/>
              </w:rPr>
              <w:t xml:space="preserve"> </w:t>
            </w:r>
            <w:proofErr w:type="spellStart"/>
            <w:r w:rsidRPr="00220479">
              <w:rPr>
                <w:rFonts w:ascii="Arial" w:hAnsi="Arial" w:cs="Arial"/>
                <w:b/>
                <w:color w:val="FFFFFF"/>
                <w:sz w:val="20"/>
                <w:szCs w:val="20"/>
              </w:rPr>
              <w:t>Watch</w:t>
            </w:r>
            <w:proofErr w:type="spellEnd"/>
          </w:p>
        </w:tc>
      </w:tr>
      <w:tr w:rsidR="000D3997" w:rsidRPr="00A43CBB" w14:paraId="56AA71D5" w14:textId="77777777" w:rsidTr="00220479">
        <w:trPr>
          <w:trHeight w:val="115"/>
          <w:tblHeader/>
        </w:trPr>
        <w:tc>
          <w:tcPr>
            <w:tcW w:w="1291" w:type="dxa"/>
            <w:tcBorders>
              <w:top w:val="nil"/>
              <w:left w:val="single" w:sz="8" w:space="0" w:color="auto"/>
              <w:bottom w:val="single" w:sz="8" w:space="0" w:color="auto"/>
              <w:right w:val="single" w:sz="8" w:space="0" w:color="auto"/>
            </w:tcBorders>
            <w:shd w:val="clear" w:color="auto" w:fill="777777"/>
            <w:noWrap/>
            <w:tcMar>
              <w:top w:w="15" w:type="dxa"/>
              <w:left w:w="15" w:type="dxa"/>
              <w:bottom w:w="0" w:type="dxa"/>
              <w:right w:w="15" w:type="dxa"/>
            </w:tcMar>
            <w:vAlign w:val="center"/>
            <w:hideMark/>
          </w:tcPr>
          <w:p w14:paraId="775E919E"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b/>
                <w:color w:val="FFFFFF"/>
                <w:sz w:val="20"/>
                <w:szCs w:val="20"/>
              </w:rPr>
              <w:t>Modelo</w:t>
            </w:r>
          </w:p>
        </w:tc>
        <w:tc>
          <w:tcPr>
            <w:tcW w:w="4532" w:type="dxa"/>
            <w:tcBorders>
              <w:top w:val="nil"/>
              <w:left w:val="nil"/>
              <w:bottom w:val="single" w:sz="8" w:space="0" w:color="auto"/>
              <w:right w:val="single" w:sz="8" w:space="0" w:color="auto"/>
            </w:tcBorders>
            <w:shd w:val="clear" w:color="auto" w:fill="777777"/>
            <w:vAlign w:val="center"/>
            <w:hideMark/>
          </w:tcPr>
          <w:p w14:paraId="02054314"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b/>
                <w:color w:val="FFFFFF"/>
                <w:sz w:val="20"/>
                <w:szCs w:val="20"/>
              </w:rPr>
              <w:t>Galaxy 46 mm Silver (plateado)</w:t>
            </w:r>
          </w:p>
        </w:tc>
        <w:tc>
          <w:tcPr>
            <w:tcW w:w="4095" w:type="dxa"/>
            <w:tcBorders>
              <w:top w:val="nil"/>
              <w:left w:val="nil"/>
              <w:bottom w:val="single" w:sz="8" w:space="0" w:color="auto"/>
              <w:right w:val="single" w:sz="8" w:space="0" w:color="auto"/>
            </w:tcBorders>
            <w:shd w:val="clear" w:color="auto" w:fill="777777"/>
            <w:vAlign w:val="center"/>
            <w:hideMark/>
          </w:tcPr>
          <w:p w14:paraId="38775FFE"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b/>
                <w:color w:val="FFFFFF"/>
                <w:sz w:val="20"/>
                <w:szCs w:val="20"/>
              </w:rPr>
              <w:t>Galaxy 42 mm Rose Gold (oro rosa)</w:t>
            </w:r>
          </w:p>
        </w:tc>
      </w:tr>
      <w:tr w:rsidR="000D3997" w:rsidRPr="00A43CBB" w14:paraId="1A81D2D2"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63DDDB0F"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Pantalla</w:t>
            </w:r>
          </w:p>
        </w:tc>
        <w:tc>
          <w:tcPr>
            <w:tcW w:w="453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129B0C1" w14:textId="77777777" w:rsidR="000D3997" w:rsidRPr="00220479" w:rsidRDefault="000D3997" w:rsidP="003207BE">
            <w:pPr>
              <w:spacing w:before="75" w:after="75" w:line="252" w:lineRule="auto"/>
              <w:jc w:val="center"/>
              <w:rPr>
                <w:rFonts w:ascii="Arial" w:hAnsi="Arial" w:cs="Arial"/>
                <w:sz w:val="20"/>
                <w:szCs w:val="20"/>
                <w:lang w:val="en-US"/>
              </w:rPr>
            </w:pPr>
            <w:r w:rsidRPr="00220479">
              <w:rPr>
                <w:rFonts w:ascii="Arial" w:hAnsi="Arial" w:cs="Arial"/>
                <w:color w:val="000000"/>
                <w:sz w:val="20"/>
                <w:szCs w:val="20"/>
                <w:lang w:val="en-US"/>
              </w:rPr>
              <w:t>1</w:t>
            </w:r>
            <w:r w:rsidR="00133D5F" w:rsidRPr="00220479">
              <w:rPr>
                <w:rFonts w:ascii="Arial" w:hAnsi="Arial" w:cs="Arial"/>
                <w:color w:val="000000"/>
                <w:sz w:val="20"/>
                <w:szCs w:val="20"/>
                <w:lang w:val="en-US"/>
              </w:rPr>
              <w:t>.</w:t>
            </w:r>
            <w:r w:rsidRPr="00220479">
              <w:rPr>
                <w:rFonts w:ascii="Arial" w:hAnsi="Arial" w:cs="Arial"/>
                <w:color w:val="000000"/>
                <w:sz w:val="20"/>
                <w:szCs w:val="20"/>
                <w:lang w:val="en-US"/>
              </w:rPr>
              <w:t xml:space="preserve">3 </w:t>
            </w:r>
            <w:proofErr w:type="spellStart"/>
            <w:r w:rsidRPr="00220479">
              <w:rPr>
                <w:rFonts w:ascii="Arial" w:hAnsi="Arial" w:cs="Arial"/>
                <w:color w:val="000000"/>
                <w:sz w:val="20"/>
                <w:szCs w:val="20"/>
                <w:lang w:val="en-US"/>
              </w:rPr>
              <w:t>pulg</w:t>
            </w:r>
            <w:proofErr w:type="spellEnd"/>
            <w:r w:rsidRPr="00220479">
              <w:rPr>
                <w:rFonts w:ascii="Arial" w:hAnsi="Arial" w:cs="Arial"/>
                <w:color w:val="000000"/>
                <w:sz w:val="20"/>
                <w:szCs w:val="20"/>
                <w:lang w:val="en-US"/>
              </w:rPr>
              <w:t xml:space="preserve">. (33 mm), </w:t>
            </w:r>
            <w:proofErr w:type="spellStart"/>
            <w:r w:rsidRPr="00220479">
              <w:rPr>
                <w:rFonts w:ascii="Arial" w:hAnsi="Arial" w:cs="Arial"/>
                <w:color w:val="000000"/>
                <w:sz w:val="20"/>
                <w:szCs w:val="20"/>
                <w:lang w:val="en-US"/>
              </w:rPr>
              <w:t>Súper</w:t>
            </w:r>
            <w:proofErr w:type="spellEnd"/>
            <w:r w:rsidRPr="00220479">
              <w:rPr>
                <w:rFonts w:ascii="Arial" w:hAnsi="Arial" w:cs="Arial"/>
                <w:color w:val="000000"/>
                <w:sz w:val="20"/>
                <w:szCs w:val="20"/>
                <w:lang w:val="en-US"/>
              </w:rPr>
              <w:t xml:space="preserve"> AMOLED circular (360 x 360)</w:t>
            </w:r>
          </w:p>
          <w:p w14:paraId="476EC1F1"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A todo color, siempre en pantalla</w:t>
            </w:r>
          </w:p>
          <w:p w14:paraId="7F130E9E"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i/>
                <w:color w:val="000000"/>
                <w:sz w:val="20"/>
                <w:szCs w:val="20"/>
              </w:rPr>
              <w:t xml:space="preserve">Corning® </w:t>
            </w:r>
            <w:proofErr w:type="spellStart"/>
            <w:r w:rsidRPr="00220479">
              <w:rPr>
                <w:rFonts w:ascii="Arial" w:hAnsi="Arial" w:cs="Arial"/>
                <w:i/>
                <w:color w:val="000000"/>
                <w:sz w:val="20"/>
                <w:szCs w:val="20"/>
              </w:rPr>
              <w:t>Gorilla</w:t>
            </w:r>
            <w:proofErr w:type="spellEnd"/>
            <w:r w:rsidRPr="00220479">
              <w:rPr>
                <w:rFonts w:ascii="Arial" w:hAnsi="Arial" w:cs="Arial"/>
                <w:i/>
                <w:color w:val="000000"/>
                <w:sz w:val="20"/>
                <w:szCs w:val="20"/>
              </w:rPr>
              <w:t>® DX+  </w:t>
            </w:r>
          </w:p>
        </w:tc>
        <w:tc>
          <w:tcPr>
            <w:tcW w:w="4095" w:type="dxa"/>
            <w:tcBorders>
              <w:top w:val="nil"/>
              <w:left w:val="nil"/>
              <w:bottom w:val="single" w:sz="8" w:space="0" w:color="auto"/>
              <w:right w:val="single" w:sz="8" w:space="0" w:color="auto"/>
            </w:tcBorders>
            <w:vAlign w:val="center"/>
            <w:hideMark/>
          </w:tcPr>
          <w:p w14:paraId="1924BBF6" w14:textId="77777777" w:rsidR="000D3997" w:rsidRPr="00220479" w:rsidRDefault="00133D5F" w:rsidP="003207BE">
            <w:pPr>
              <w:spacing w:before="75" w:after="75" w:line="252" w:lineRule="auto"/>
              <w:jc w:val="center"/>
              <w:rPr>
                <w:rFonts w:ascii="Arial" w:hAnsi="Arial" w:cs="Arial"/>
                <w:sz w:val="20"/>
                <w:szCs w:val="20"/>
                <w:lang w:val="en-US"/>
              </w:rPr>
            </w:pPr>
            <w:r w:rsidRPr="00220479">
              <w:rPr>
                <w:rFonts w:ascii="Arial" w:hAnsi="Arial" w:cs="Arial"/>
                <w:color w:val="000000"/>
                <w:sz w:val="20"/>
                <w:szCs w:val="20"/>
                <w:lang w:val="en-US"/>
              </w:rPr>
              <w:t>1.</w:t>
            </w:r>
            <w:r w:rsidR="000D3997" w:rsidRPr="00220479">
              <w:rPr>
                <w:rFonts w:ascii="Arial" w:hAnsi="Arial" w:cs="Arial"/>
                <w:color w:val="000000"/>
                <w:sz w:val="20"/>
                <w:szCs w:val="20"/>
                <w:lang w:val="en-US"/>
              </w:rPr>
              <w:t xml:space="preserve">2 </w:t>
            </w:r>
            <w:proofErr w:type="spellStart"/>
            <w:r w:rsidR="000D3997" w:rsidRPr="00220479">
              <w:rPr>
                <w:rFonts w:ascii="Arial" w:hAnsi="Arial" w:cs="Arial"/>
                <w:color w:val="000000"/>
                <w:sz w:val="20"/>
                <w:szCs w:val="20"/>
                <w:lang w:val="en-US"/>
              </w:rPr>
              <w:t>pulg</w:t>
            </w:r>
            <w:proofErr w:type="spellEnd"/>
            <w:r w:rsidR="000D3997" w:rsidRPr="00220479">
              <w:rPr>
                <w:rFonts w:ascii="Arial" w:hAnsi="Arial" w:cs="Arial"/>
                <w:color w:val="000000"/>
                <w:sz w:val="20"/>
                <w:szCs w:val="20"/>
                <w:lang w:val="en-US"/>
              </w:rPr>
              <w:t xml:space="preserve">. (30 mm), </w:t>
            </w:r>
            <w:proofErr w:type="spellStart"/>
            <w:r w:rsidR="000D3997" w:rsidRPr="00220479">
              <w:rPr>
                <w:rFonts w:ascii="Arial" w:hAnsi="Arial" w:cs="Arial"/>
                <w:color w:val="000000"/>
                <w:sz w:val="20"/>
                <w:szCs w:val="20"/>
                <w:lang w:val="en-US"/>
              </w:rPr>
              <w:t>Súper</w:t>
            </w:r>
            <w:proofErr w:type="spellEnd"/>
            <w:r w:rsidR="000D3997" w:rsidRPr="00220479">
              <w:rPr>
                <w:rFonts w:ascii="Arial" w:hAnsi="Arial" w:cs="Arial"/>
                <w:color w:val="000000"/>
                <w:sz w:val="20"/>
                <w:szCs w:val="20"/>
                <w:lang w:val="en-US"/>
              </w:rPr>
              <w:t xml:space="preserve"> AMOLED circular (360 x 360)</w:t>
            </w:r>
          </w:p>
          <w:p w14:paraId="314B89E2"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A todo color, siempre en pantalla</w:t>
            </w:r>
          </w:p>
          <w:p w14:paraId="39F581D0"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i/>
                <w:color w:val="000000"/>
                <w:sz w:val="20"/>
                <w:szCs w:val="20"/>
              </w:rPr>
              <w:t xml:space="preserve">Corning® </w:t>
            </w:r>
            <w:proofErr w:type="spellStart"/>
            <w:r w:rsidRPr="00220479">
              <w:rPr>
                <w:rFonts w:ascii="Arial" w:hAnsi="Arial" w:cs="Arial"/>
                <w:i/>
                <w:color w:val="000000"/>
                <w:sz w:val="20"/>
                <w:szCs w:val="20"/>
              </w:rPr>
              <w:t>Gorilla</w:t>
            </w:r>
            <w:proofErr w:type="spellEnd"/>
            <w:r w:rsidRPr="00220479">
              <w:rPr>
                <w:rFonts w:ascii="Arial" w:hAnsi="Arial" w:cs="Arial"/>
                <w:i/>
                <w:color w:val="000000"/>
                <w:sz w:val="20"/>
                <w:szCs w:val="20"/>
              </w:rPr>
              <w:t xml:space="preserve">® DX+ </w:t>
            </w:r>
          </w:p>
        </w:tc>
      </w:tr>
      <w:tr w:rsidR="000D3997" w:rsidRPr="00A43CBB" w14:paraId="6531FD72"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18175FE"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Tamaño</w:t>
            </w:r>
          </w:p>
        </w:tc>
        <w:tc>
          <w:tcPr>
            <w:tcW w:w="453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5E98517C"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46 x 49 x 13</w:t>
            </w:r>
          </w:p>
          <w:p w14:paraId="147AF571"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63 g (sin correa)</w:t>
            </w:r>
          </w:p>
        </w:tc>
        <w:tc>
          <w:tcPr>
            <w:tcW w:w="4095" w:type="dxa"/>
            <w:tcBorders>
              <w:top w:val="nil"/>
              <w:left w:val="nil"/>
              <w:bottom w:val="single" w:sz="8" w:space="0" w:color="auto"/>
              <w:right w:val="single" w:sz="8" w:space="0" w:color="auto"/>
            </w:tcBorders>
            <w:vAlign w:val="center"/>
            <w:hideMark/>
          </w:tcPr>
          <w:p w14:paraId="4C26A480" w14:textId="77777777" w:rsidR="000D3997" w:rsidRPr="00220479" w:rsidRDefault="00133D5F"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41.9 x 45.7 x 12.</w:t>
            </w:r>
            <w:r w:rsidR="000D3997" w:rsidRPr="00220479">
              <w:rPr>
                <w:rFonts w:ascii="Arial" w:hAnsi="Arial" w:cs="Arial"/>
                <w:color w:val="000000"/>
                <w:sz w:val="20"/>
                <w:szCs w:val="20"/>
              </w:rPr>
              <w:t>7</w:t>
            </w:r>
          </w:p>
          <w:p w14:paraId="0181A20A"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49 g (sin correa)</w:t>
            </w:r>
          </w:p>
        </w:tc>
      </w:tr>
      <w:tr w:rsidR="000D3997" w:rsidRPr="00A43CBB" w14:paraId="5218E727"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9D4F7E0"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Correa</w:t>
            </w:r>
          </w:p>
        </w:tc>
        <w:tc>
          <w:tcPr>
            <w:tcW w:w="453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0A361C2D" w14:textId="77777777" w:rsidR="000D3997" w:rsidRPr="00220479" w:rsidRDefault="000D3997" w:rsidP="003207BE">
            <w:pPr>
              <w:spacing w:before="75" w:after="75" w:line="252" w:lineRule="auto"/>
              <w:jc w:val="center"/>
              <w:rPr>
                <w:rFonts w:ascii="Arial" w:hAnsi="Arial" w:cs="Arial"/>
                <w:color w:val="000000"/>
                <w:sz w:val="20"/>
                <w:szCs w:val="20"/>
              </w:rPr>
            </w:pPr>
            <w:r w:rsidRPr="00220479">
              <w:rPr>
                <w:rFonts w:ascii="Arial" w:hAnsi="Arial" w:cs="Arial"/>
                <w:color w:val="000000"/>
                <w:sz w:val="20"/>
                <w:szCs w:val="20"/>
              </w:rPr>
              <w:t xml:space="preserve">22 mm (intercambiable) </w:t>
            </w:r>
          </w:p>
          <w:p w14:paraId="58E3AEFB"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 xml:space="preserve">Colores opcionales: Onyx Black (negro ónix), Deep </w:t>
            </w:r>
            <w:proofErr w:type="spellStart"/>
            <w:r w:rsidRPr="00220479">
              <w:rPr>
                <w:rFonts w:ascii="Arial" w:hAnsi="Arial" w:cs="Arial"/>
                <w:color w:val="000000"/>
                <w:sz w:val="20"/>
                <w:szCs w:val="20"/>
              </w:rPr>
              <w:t>Ocean</w:t>
            </w:r>
            <w:proofErr w:type="spellEnd"/>
            <w:r w:rsidRPr="00220479">
              <w:rPr>
                <w:rFonts w:ascii="Arial" w:hAnsi="Arial" w:cs="Arial"/>
                <w:color w:val="000000"/>
                <w:sz w:val="20"/>
                <w:szCs w:val="20"/>
              </w:rPr>
              <w:t xml:space="preserve"> Blue (azulo marino), </w:t>
            </w:r>
            <w:proofErr w:type="spellStart"/>
            <w:r w:rsidRPr="00220479">
              <w:rPr>
                <w:rFonts w:ascii="Arial" w:hAnsi="Arial" w:cs="Arial"/>
                <w:color w:val="000000"/>
                <w:sz w:val="20"/>
                <w:szCs w:val="20"/>
              </w:rPr>
              <w:t>Basalt</w:t>
            </w:r>
            <w:proofErr w:type="spellEnd"/>
            <w:r w:rsidRPr="00220479">
              <w:rPr>
                <w:rFonts w:ascii="Arial" w:hAnsi="Arial" w:cs="Arial"/>
                <w:color w:val="000000"/>
                <w:sz w:val="20"/>
                <w:szCs w:val="20"/>
              </w:rPr>
              <w:t xml:space="preserve"> Grey (gris basalto)</w:t>
            </w:r>
          </w:p>
        </w:tc>
        <w:tc>
          <w:tcPr>
            <w:tcW w:w="4095" w:type="dxa"/>
            <w:tcBorders>
              <w:top w:val="nil"/>
              <w:left w:val="nil"/>
              <w:bottom w:val="single" w:sz="8" w:space="0" w:color="auto"/>
              <w:right w:val="single" w:sz="8" w:space="0" w:color="auto"/>
            </w:tcBorders>
            <w:vAlign w:val="center"/>
            <w:hideMark/>
          </w:tcPr>
          <w:p w14:paraId="31BCBBB6" w14:textId="77777777" w:rsidR="000D3997" w:rsidRPr="00220479" w:rsidRDefault="000D3997" w:rsidP="003207BE">
            <w:pPr>
              <w:spacing w:before="75" w:after="75" w:line="252" w:lineRule="auto"/>
              <w:jc w:val="center"/>
              <w:rPr>
                <w:rFonts w:ascii="Arial" w:hAnsi="Arial" w:cs="Arial"/>
                <w:color w:val="000000"/>
                <w:sz w:val="20"/>
                <w:szCs w:val="20"/>
              </w:rPr>
            </w:pPr>
            <w:r w:rsidRPr="00220479">
              <w:rPr>
                <w:rFonts w:ascii="Arial" w:hAnsi="Arial" w:cs="Arial"/>
                <w:color w:val="000000"/>
                <w:sz w:val="20"/>
                <w:szCs w:val="20"/>
              </w:rPr>
              <w:t>20 mm (intercambiable)</w:t>
            </w:r>
          </w:p>
          <w:p w14:paraId="3079F781"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 xml:space="preserve">Colores opcionales: Onyx Black (negro ónix), Lunar Grey (gris lunar), </w:t>
            </w:r>
            <w:proofErr w:type="spellStart"/>
            <w:r w:rsidRPr="00220479">
              <w:rPr>
                <w:rFonts w:ascii="Arial" w:hAnsi="Arial" w:cs="Arial"/>
                <w:color w:val="000000"/>
                <w:sz w:val="20"/>
                <w:szCs w:val="20"/>
              </w:rPr>
              <w:t>Terracotta</w:t>
            </w:r>
            <w:proofErr w:type="spellEnd"/>
            <w:r w:rsidRPr="00220479">
              <w:rPr>
                <w:rFonts w:ascii="Arial" w:hAnsi="Arial" w:cs="Arial"/>
                <w:color w:val="000000"/>
                <w:sz w:val="20"/>
                <w:szCs w:val="20"/>
              </w:rPr>
              <w:t xml:space="preserve"> Red (terracota), Lime </w:t>
            </w:r>
            <w:proofErr w:type="spellStart"/>
            <w:r w:rsidRPr="00220479">
              <w:rPr>
                <w:rFonts w:ascii="Arial" w:hAnsi="Arial" w:cs="Arial"/>
                <w:color w:val="000000"/>
                <w:sz w:val="20"/>
                <w:szCs w:val="20"/>
              </w:rPr>
              <w:t>Yellow</w:t>
            </w:r>
            <w:proofErr w:type="spellEnd"/>
            <w:r w:rsidRPr="00220479">
              <w:rPr>
                <w:rFonts w:ascii="Arial" w:hAnsi="Arial" w:cs="Arial"/>
                <w:color w:val="000000"/>
                <w:sz w:val="20"/>
                <w:szCs w:val="20"/>
              </w:rPr>
              <w:t xml:space="preserve"> (amarillo lima), </w:t>
            </w:r>
            <w:proofErr w:type="spellStart"/>
            <w:r w:rsidRPr="00220479">
              <w:rPr>
                <w:rFonts w:ascii="Arial" w:hAnsi="Arial" w:cs="Arial"/>
                <w:color w:val="000000"/>
                <w:sz w:val="20"/>
                <w:szCs w:val="20"/>
              </w:rPr>
              <w:t>Cosmo</w:t>
            </w:r>
            <w:proofErr w:type="spellEnd"/>
            <w:r w:rsidRPr="00220479">
              <w:rPr>
                <w:rFonts w:ascii="Arial" w:hAnsi="Arial" w:cs="Arial"/>
                <w:color w:val="000000"/>
                <w:sz w:val="20"/>
                <w:szCs w:val="20"/>
              </w:rPr>
              <w:t xml:space="preserve"> </w:t>
            </w:r>
            <w:proofErr w:type="spellStart"/>
            <w:r w:rsidRPr="00220479">
              <w:rPr>
                <w:rFonts w:ascii="Arial" w:hAnsi="Arial" w:cs="Arial"/>
                <w:color w:val="000000"/>
                <w:sz w:val="20"/>
                <w:szCs w:val="20"/>
              </w:rPr>
              <w:t>Purple</w:t>
            </w:r>
            <w:proofErr w:type="spellEnd"/>
            <w:r w:rsidRPr="00220479">
              <w:rPr>
                <w:rFonts w:ascii="Arial" w:hAnsi="Arial" w:cs="Arial"/>
                <w:color w:val="000000"/>
                <w:sz w:val="20"/>
                <w:szCs w:val="20"/>
              </w:rPr>
              <w:t xml:space="preserve"> (violeta/morado), Pink Beige (beige rosado), Cloud Grey (gris nube), Natural Brown (marrón natural)</w:t>
            </w:r>
          </w:p>
        </w:tc>
      </w:tr>
      <w:tr w:rsidR="000D3997" w:rsidRPr="00A43CBB" w14:paraId="3BD5EC41"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068B476"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Batería</w:t>
            </w:r>
          </w:p>
        </w:tc>
        <w:tc>
          <w:tcPr>
            <w:tcW w:w="4532"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BDFDEEB"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472 mAh</w:t>
            </w:r>
          </w:p>
        </w:tc>
        <w:tc>
          <w:tcPr>
            <w:tcW w:w="4095" w:type="dxa"/>
            <w:tcBorders>
              <w:top w:val="nil"/>
              <w:left w:val="nil"/>
              <w:bottom w:val="single" w:sz="8" w:space="0" w:color="auto"/>
              <w:right w:val="single" w:sz="8" w:space="0" w:color="auto"/>
            </w:tcBorders>
            <w:vAlign w:val="center"/>
            <w:hideMark/>
          </w:tcPr>
          <w:p w14:paraId="0677C53A"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270 mAh</w:t>
            </w:r>
          </w:p>
        </w:tc>
      </w:tr>
      <w:tr w:rsidR="000D3997" w:rsidRPr="00A43CBB" w14:paraId="029D8E32"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18D55D92"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PA</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C73695A" w14:textId="77777777" w:rsidR="000D3997" w:rsidRPr="00220479" w:rsidRDefault="00133D5F" w:rsidP="003207BE">
            <w:pPr>
              <w:spacing w:before="75" w:after="75" w:line="252" w:lineRule="auto"/>
              <w:jc w:val="center"/>
              <w:rPr>
                <w:rFonts w:ascii="Arial" w:hAnsi="Arial" w:cs="Arial"/>
                <w:sz w:val="20"/>
                <w:szCs w:val="20"/>
              </w:rPr>
            </w:pPr>
            <w:proofErr w:type="spellStart"/>
            <w:r w:rsidRPr="00220479">
              <w:rPr>
                <w:rFonts w:ascii="Arial" w:hAnsi="Arial" w:cs="Arial"/>
                <w:color w:val="000000"/>
                <w:sz w:val="20"/>
                <w:szCs w:val="20"/>
              </w:rPr>
              <w:t>Exynos</w:t>
            </w:r>
            <w:proofErr w:type="spellEnd"/>
            <w:r w:rsidRPr="00220479">
              <w:rPr>
                <w:rFonts w:ascii="Arial" w:hAnsi="Arial" w:cs="Arial"/>
                <w:color w:val="000000"/>
                <w:sz w:val="20"/>
                <w:szCs w:val="20"/>
              </w:rPr>
              <w:t xml:space="preserve"> 9110 Dual </w:t>
            </w:r>
            <w:proofErr w:type="spellStart"/>
            <w:r w:rsidRPr="00220479">
              <w:rPr>
                <w:rFonts w:ascii="Arial" w:hAnsi="Arial" w:cs="Arial"/>
                <w:color w:val="000000"/>
                <w:sz w:val="20"/>
                <w:szCs w:val="20"/>
              </w:rPr>
              <w:t>core</w:t>
            </w:r>
            <w:proofErr w:type="spellEnd"/>
            <w:r w:rsidRPr="00220479">
              <w:rPr>
                <w:rFonts w:ascii="Arial" w:hAnsi="Arial" w:cs="Arial"/>
                <w:color w:val="000000"/>
                <w:sz w:val="20"/>
                <w:szCs w:val="20"/>
              </w:rPr>
              <w:t xml:space="preserve"> 1.</w:t>
            </w:r>
            <w:r w:rsidR="000D3997" w:rsidRPr="00220479">
              <w:rPr>
                <w:rFonts w:ascii="Arial" w:hAnsi="Arial" w:cs="Arial"/>
                <w:color w:val="000000"/>
                <w:sz w:val="20"/>
                <w:szCs w:val="20"/>
              </w:rPr>
              <w:t>15 GHz</w:t>
            </w:r>
          </w:p>
        </w:tc>
      </w:tr>
      <w:tr w:rsidR="000D3997" w:rsidRPr="00A43CBB" w14:paraId="5EE8C6D7"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7164C83D"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SO</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262AF38" w14:textId="77777777" w:rsidR="000D3997" w:rsidRPr="00220479" w:rsidRDefault="000D3997" w:rsidP="003207BE">
            <w:pPr>
              <w:spacing w:before="75" w:after="75" w:line="252" w:lineRule="auto"/>
              <w:jc w:val="center"/>
              <w:rPr>
                <w:rFonts w:ascii="Arial" w:hAnsi="Arial" w:cs="Arial"/>
                <w:sz w:val="20"/>
                <w:szCs w:val="20"/>
              </w:rPr>
            </w:pPr>
            <w:proofErr w:type="gramStart"/>
            <w:r w:rsidRPr="00220479">
              <w:rPr>
                <w:rFonts w:ascii="Arial" w:hAnsi="Arial" w:cs="Arial"/>
                <w:color w:val="000000"/>
                <w:sz w:val="20"/>
                <w:szCs w:val="20"/>
              </w:rPr>
              <w:t>Wearable</w:t>
            </w:r>
            <w:proofErr w:type="gramEnd"/>
            <w:r w:rsidRPr="00220479">
              <w:rPr>
                <w:rFonts w:ascii="Arial" w:hAnsi="Arial" w:cs="Arial"/>
                <w:color w:val="000000"/>
                <w:sz w:val="20"/>
                <w:szCs w:val="20"/>
              </w:rPr>
              <w:t xml:space="preserve"> basado en </w:t>
            </w:r>
            <w:proofErr w:type="spellStart"/>
            <w:r w:rsidRPr="00220479">
              <w:rPr>
                <w:rFonts w:ascii="Arial" w:hAnsi="Arial" w:cs="Arial"/>
                <w:color w:val="000000"/>
                <w:sz w:val="20"/>
                <w:szCs w:val="20"/>
              </w:rPr>
              <w:t>Tizen</w:t>
            </w:r>
            <w:proofErr w:type="spellEnd"/>
            <w:r w:rsidRPr="00220479">
              <w:rPr>
                <w:rFonts w:ascii="Arial" w:hAnsi="Arial" w:cs="Arial"/>
                <w:color w:val="000000"/>
                <w:sz w:val="20"/>
                <w:szCs w:val="20"/>
              </w:rPr>
              <w:t xml:space="preserve"> OS 4.0 </w:t>
            </w:r>
          </w:p>
        </w:tc>
      </w:tr>
      <w:tr w:rsidR="000D3997" w:rsidRPr="00A43CBB" w14:paraId="5B3CE625"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23211B98"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Memoria</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ABFCD89"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i/>
                <w:color w:val="000000"/>
                <w:sz w:val="20"/>
                <w:szCs w:val="20"/>
              </w:rPr>
              <w:t>Bluetooth®</w:t>
            </w:r>
            <w:r w:rsidRPr="00220479">
              <w:rPr>
                <w:rFonts w:ascii="Arial" w:hAnsi="Arial" w:cs="Arial"/>
                <w:color w:val="000000"/>
                <w:sz w:val="20"/>
                <w:szCs w:val="20"/>
              </w:rPr>
              <w:t>: 768 MB de RAM + 4 GB de memoria interna</w:t>
            </w:r>
          </w:p>
        </w:tc>
      </w:tr>
      <w:tr w:rsidR="000D3997" w:rsidRPr="00E97E0C" w14:paraId="23A39FE0"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A56106D"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Conectividad</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62C11085" w14:textId="3730C2C7" w:rsidR="000D3997" w:rsidRPr="00220479" w:rsidRDefault="000D3997" w:rsidP="003207BE">
            <w:pPr>
              <w:spacing w:before="75" w:after="75" w:line="252" w:lineRule="auto"/>
              <w:jc w:val="center"/>
              <w:rPr>
                <w:rFonts w:ascii="Arial" w:hAnsi="Arial" w:cs="Arial"/>
                <w:sz w:val="20"/>
                <w:szCs w:val="20"/>
                <w:lang w:val="en-US"/>
              </w:rPr>
            </w:pPr>
            <w:r w:rsidRPr="00220479">
              <w:rPr>
                <w:rFonts w:ascii="Arial" w:hAnsi="Arial" w:cs="Arial"/>
                <w:i/>
                <w:sz w:val="20"/>
                <w:szCs w:val="20"/>
                <w:lang w:val="en-US"/>
              </w:rPr>
              <w:t>B</w:t>
            </w:r>
            <w:r w:rsidRPr="00220479">
              <w:rPr>
                <w:rFonts w:ascii="Arial" w:hAnsi="Arial" w:cs="Arial"/>
                <w:i/>
                <w:color w:val="000000"/>
                <w:sz w:val="20"/>
                <w:szCs w:val="20"/>
                <w:lang w:val="en-US"/>
              </w:rPr>
              <w:t>luetooth®</w:t>
            </w:r>
            <w:r w:rsidRPr="00220479">
              <w:rPr>
                <w:rFonts w:ascii="Arial" w:hAnsi="Arial" w:cs="Arial"/>
                <w:color w:val="000000"/>
                <w:sz w:val="20"/>
                <w:szCs w:val="20"/>
                <w:lang w:val="en-US"/>
              </w:rPr>
              <w:t>4.2, Wi-Fi b/g/n, NFC, A-GPS/</w:t>
            </w:r>
            <w:proofErr w:type="spellStart"/>
            <w:r w:rsidRPr="00220479">
              <w:rPr>
                <w:rFonts w:ascii="Arial" w:hAnsi="Arial" w:cs="Arial"/>
                <w:color w:val="000000"/>
                <w:sz w:val="20"/>
                <w:szCs w:val="20"/>
                <w:lang w:val="en-US"/>
              </w:rPr>
              <w:t>Glonass</w:t>
            </w:r>
            <w:proofErr w:type="spellEnd"/>
          </w:p>
        </w:tc>
      </w:tr>
      <w:tr w:rsidR="000D3997" w:rsidRPr="00A43CBB" w14:paraId="73EAB943"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57391AE2"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Sensor</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44C92705"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color w:val="000000"/>
                <w:sz w:val="20"/>
                <w:szCs w:val="20"/>
              </w:rPr>
              <w:t>Acelerómetro, giroscopio, barómetro, HRM, luz ambiental</w:t>
            </w:r>
          </w:p>
        </w:tc>
      </w:tr>
      <w:tr w:rsidR="000D3997" w:rsidRPr="00A43CBB" w14:paraId="049473CE" w14:textId="77777777" w:rsidTr="00220479">
        <w:trPr>
          <w:trHeight w:val="12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ED2465D"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Carga</w:t>
            </w:r>
          </w:p>
        </w:tc>
        <w:tc>
          <w:tcPr>
            <w:tcW w:w="8627" w:type="dxa"/>
            <w:gridSpan w:val="2"/>
            <w:tcBorders>
              <w:top w:val="nil"/>
              <w:left w:val="nil"/>
              <w:bottom w:val="single" w:sz="8" w:space="0" w:color="auto"/>
              <w:right w:val="single" w:sz="8" w:space="0" w:color="auto"/>
            </w:tcBorders>
            <w:tcMar>
              <w:top w:w="15" w:type="dxa"/>
              <w:left w:w="15" w:type="dxa"/>
              <w:bottom w:w="0" w:type="dxa"/>
              <w:right w:w="15" w:type="dxa"/>
            </w:tcMar>
            <w:vAlign w:val="center"/>
            <w:hideMark/>
          </w:tcPr>
          <w:p w14:paraId="33E21D8D"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Carga inalámbrica basada en WPC</w:t>
            </w:r>
          </w:p>
        </w:tc>
      </w:tr>
      <w:tr w:rsidR="000D3997" w:rsidRPr="00A43CBB" w14:paraId="41C053EA"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4E2B678C"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Durabilidad</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72304B29"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5 ATM + IP68 / MIL-STD-810G</w:t>
            </w:r>
          </w:p>
        </w:tc>
      </w:tr>
      <w:tr w:rsidR="000D3997" w:rsidRPr="00A43CBB" w14:paraId="44D2403B" w14:textId="77777777" w:rsidTr="00220479">
        <w:trPr>
          <w:trHeight w:val="300"/>
        </w:trPr>
        <w:tc>
          <w:tcPr>
            <w:tcW w:w="12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14:paraId="0A6000C4" w14:textId="77777777" w:rsidR="000D3997" w:rsidRPr="00220479" w:rsidRDefault="000D3997" w:rsidP="003207BE">
            <w:pPr>
              <w:spacing w:before="75" w:after="75" w:line="252" w:lineRule="auto"/>
              <w:jc w:val="center"/>
              <w:rPr>
                <w:rFonts w:ascii="Arial" w:hAnsi="Arial" w:cs="Arial"/>
                <w:sz w:val="20"/>
                <w:szCs w:val="20"/>
              </w:rPr>
            </w:pPr>
            <w:r w:rsidRPr="00220479">
              <w:rPr>
                <w:rFonts w:ascii="Arial" w:hAnsi="Arial" w:cs="Arial"/>
                <w:sz w:val="20"/>
                <w:szCs w:val="20"/>
              </w:rPr>
              <w:t>Compatibilidad</w:t>
            </w:r>
          </w:p>
        </w:tc>
        <w:tc>
          <w:tcPr>
            <w:tcW w:w="8627" w:type="dxa"/>
            <w:gridSpan w:val="2"/>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200A20FE" w14:textId="77777777" w:rsidR="000D3997" w:rsidRPr="00220479" w:rsidRDefault="000D3997" w:rsidP="00220479">
            <w:pPr>
              <w:jc w:val="center"/>
              <w:rPr>
                <w:rFonts w:ascii="Arial" w:hAnsi="Arial" w:cs="Arial"/>
                <w:sz w:val="20"/>
                <w:szCs w:val="20"/>
              </w:rPr>
            </w:pPr>
            <w:r w:rsidRPr="00220479">
              <w:rPr>
                <w:rFonts w:ascii="Arial" w:hAnsi="Arial" w:cs="Arial"/>
                <w:sz w:val="20"/>
                <w:szCs w:val="20"/>
              </w:rPr>
              <w:t>Samsung: Android 5.0 o posterior</w:t>
            </w:r>
          </w:p>
          <w:p w14:paraId="3FA0762F" w14:textId="77777777" w:rsidR="000D3997" w:rsidRPr="00220479" w:rsidRDefault="000D3997" w:rsidP="00220479">
            <w:pPr>
              <w:jc w:val="center"/>
              <w:rPr>
                <w:rFonts w:ascii="Arial" w:hAnsi="Arial" w:cs="Arial"/>
                <w:sz w:val="20"/>
                <w:szCs w:val="20"/>
              </w:rPr>
            </w:pPr>
            <w:r w:rsidRPr="00220479">
              <w:rPr>
                <w:rFonts w:ascii="Arial" w:hAnsi="Arial" w:cs="Arial"/>
                <w:sz w:val="20"/>
                <w:szCs w:val="20"/>
              </w:rPr>
              <w:t>Otros: Android 5.0 o posterior</w:t>
            </w:r>
          </w:p>
          <w:p w14:paraId="09E2AE9C" w14:textId="77777777" w:rsidR="000D3997" w:rsidRPr="00220479" w:rsidRDefault="000D3997" w:rsidP="00220479">
            <w:pPr>
              <w:jc w:val="center"/>
              <w:rPr>
                <w:rFonts w:ascii="Arial" w:hAnsi="Arial" w:cs="Arial"/>
                <w:sz w:val="20"/>
                <w:szCs w:val="20"/>
              </w:rPr>
            </w:pPr>
            <w:r w:rsidRPr="00220479">
              <w:rPr>
                <w:rFonts w:ascii="Arial" w:hAnsi="Arial" w:cs="Arial"/>
                <w:sz w:val="20"/>
                <w:szCs w:val="20"/>
              </w:rPr>
              <w:t>iPhone 5 y superior, iOS 9.0 o superior</w:t>
            </w:r>
          </w:p>
          <w:p w14:paraId="58515FBA" w14:textId="77777777" w:rsidR="000D3997" w:rsidRPr="00220479" w:rsidRDefault="000D3997" w:rsidP="00220479">
            <w:pPr>
              <w:jc w:val="center"/>
              <w:rPr>
                <w:rFonts w:ascii="Arial" w:hAnsi="Arial" w:cs="Arial"/>
                <w:sz w:val="20"/>
                <w:szCs w:val="20"/>
              </w:rPr>
            </w:pPr>
            <w:r w:rsidRPr="00220479">
              <w:rPr>
                <w:rFonts w:ascii="MS Gothic" w:eastAsia="MS Gothic" w:hAnsi="MS Gothic" w:cs="MS Gothic" w:hint="eastAsia"/>
                <w:color w:val="0000FF"/>
                <w:sz w:val="20"/>
                <w:szCs w:val="20"/>
              </w:rPr>
              <w:t>※</w:t>
            </w:r>
            <w:r w:rsidRPr="00220479">
              <w:rPr>
                <w:rFonts w:ascii="Arial" w:hAnsi="Arial" w:cs="Arial"/>
                <w:color w:val="0000FF"/>
                <w:sz w:val="20"/>
                <w:szCs w:val="20"/>
              </w:rPr>
              <w:t xml:space="preserve"> La función de activación para la red móvil del reloj Galaxy con smartphones de otros fabricantes puede no estar disponible en algunos países.</w:t>
            </w:r>
          </w:p>
        </w:tc>
      </w:tr>
    </w:tbl>
    <w:p w14:paraId="50F6F338" w14:textId="77777777" w:rsidR="006846FE" w:rsidRDefault="006846FE" w:rsidP="000D3997">
      <w:pPr>
        <w:shd w:val="clear" w:color="auto" w:fill="FFFFFF" w:themeFill="background1"/>
        <w:contextualSpacing/>
        <w:rPr>
          <w:rFonts w:ascii="Arial" w:hAnsi="Arial" w:cs="Arial"/>
          <w:b/>
          <w:sz w:val="20"/>
        </w:rPr>
      </w:pPr>
    </w:p>
    <w:p w14:paraId="2CDD98BE" w14:textId="77777777" w:rsidR="000D3997" w:rsidRPr="006846FE" w:rsidRDefault="000D3997" w:rsidP="000D3997">
      <w:pPr>
        <w:shd w:val="clear" w:color="auto" w:fill="FFFFFF" w:themeFill="background1"/>
        <w:contextualSpacing/>
        <w:rPr>
          <w:rFonts w:ascii="Arial" w:hAnsi="Arial" w:cs="Arial"/>
          <w:b/>
          <w:bCs/>
          <w:sz w:val="20"/>
          <w:szCs w:val="22"/>
        </w:rPr>
      </w:pPr>
      <w:r w:rsidRPr="006846FE">
        <w:rPr>
          <w:rFonts w:ascii="Arial" w:hAnsi="Arial" w:cs="Arial"/>
          <w:b/>
          <w:sz w:val="20"/>
        </w:rPr>
        <w:t xml:space="preserve">*Todas las características de funcionalidad, especificaciones y demás informaciones del producto proporcionadas en este documento, incluidos, entre otros, los beneficios, el diseño, los precios, </w:t>
      </w:r>
      <w:r w:rsidRPr="006846FE">
        <w:rPr>
          <w:rFonts w:ascii="Arial" w:hAnsi="Arial" w:cs="Arial"/>
          <w:b/>
          <w:sz w:val="20"/>
        </w:rPr>
        <w:lastRenderedPageBreak/>
        <w:t>los componentes, el rendimiento, la disponibilidad, las especificaciones y las capacidades del producto, están sujetos a cambios sin previo aviso.</w:t>
      </w:r>
    </w:p>
    <w:p w14:paraId="4C396BFE" w14:textId="77777777" w:rsidR="000D3997" w:rsidRPr="00DE5FEB" w:rsidRDefault="000D3997" w:rsidP="000D3997">
      <w:pPr>
        <w:shd w:val="clear" w:color="auto" w:fill="FFFFFF" w:themeFill="background1"/>
        <w:contextualSpacing/>
        <w:rPr>
          <w:rFonts w:ascii="Calibri" w:hAnsi="Calibri" w:cs="Calibri"/>
          <w:b/>
          <w:bCs/>
          <w:sz w:val="22"/>
          <w:szCs w:val="22"/>
        </w:rPr>
      </w:pPr>
    </w:p>
    <w:p w14:paraId="51F0C73D" w14:textId="77777777" w:rsidR="000D3997" w:rsidRPr="006846FE" w:rsidRDefault="000D3997" w:rsidP="000D3997">
      <w:pPr>
        <w:shd w:val="clear" w:color="auto" w:fill="FFFFFF" w:themeFill="background1"/>
        <w:contextualSpacing/>
        <w:rPr>
          <w:rFonts w:ascii="Arial" w:eastAsia="Calibri,Arial" w:hAnsi="Arial" w:cs="Arial"/>
          <w:sz w:val="20"/>
          <w:szCs w:val="22"/>
        </w:rPr>
      </w:pPr>
      <w:r w:rsidRPr="006846FE">
        <w:rPr>
          <w:rFonts w:ascii="Arial" w:hAnsi="Arial" w:cs="Arial"/>
          <w:b/>
          <w:sz w:val="20"/>
        </w:rPr>
        <w:t xml:space="preserve">Acerca de Samsung </w:t>
      </w:r>
      <w:proofErr w:type="spellStart"/>
      <w:r w:rsidRPr="006846FE">
        <w:rPr>
          <w:rFonts w:ascii="Arial" w:hAnsi="Arial" w:cs="Arial"/>
          <w:b/>
          <w:sz w:val="20"/>
        </w:rPr>
        <w:t>Electronics</w:t>
      </w:r>
      <w:proofErr w:type="spellEnd"/>
      <w:r w:rsidRPr="006846FE">
        <w:rPr>
          <w:rFonts w:ascii="Arial" w:hAnsi="Arial" w:cs="Arial"/>
          <w:b/>
          <w:sz w:val="20"/>
        </w:rPr>
        <w:t xml:space="preserve"> Co., Ltd.</w:t>
      </w:r>
    </w:p>
    <w:p w14:paraId="1D185271" w14:textId="77777777" w:rsidR="000D3997" w:rsidRPr="006846FE" w:rsidRDefault="000D3997" w:rsidP="000D3997">
      <w:pPr>
        <w:rPr>
          <w:rFonts w:ascii="Arial" w:hAnsi="Arial" w:cs="Arial"/>
          <w:sz w:val="22"/>
        </w:rPr>
      </w:pPr>
      <w:r w:rsidRPr="006846FE">
        <w:rPr>
          <w:rFonts w:ascii="Arial" w:hAnsi="Arial" w:cs="Arial"/>
          <w:noProof/>
          <w:color w:val="000000"/>
          <w:sz w:val="20"/>
          <w:shd w:val="clear" w:color="auto" w:fill="FFFFFF"/>
        </w:rPr>
        <w:t>Samsung inspira al mundo y diseña el futuro con ideas y tecnologías transformadoras. La compañía está redefiniendo los mundos de la TV, los smartphones, los wearables, las tablets, los dispositivos digitales, los sistemas de redes y las soluciones de memoria, sistemas LSI, semiconductores y LED. Para conocer las últimas noticias, visite la Sala de Prensa de Samsung en</w:t>
      </w:r>
      <w:r w:rsidRPr="006846FE">
        <w:rPr>
          <w:rFonts w:ascii="Arial" w:hAnsi="Arial" w:cs="Arial"/>
          <w:sz w:val="20"/>
          <w:shd w:val="clear" w:color="auto" w:fill="FFFFFF"/>
        </w:rPr>
        <w:t xml:space="preserve"> </w:t>
      </w:r>
      <w:hyperlink r:id="rId8">
        <w:r w:rsidRPr="006846FE">
          <w:rPr>
            <w:rFonts w:ascii="Arial" w:hAnsi="Arial" w:cs="Arial"/>
            <w:color w:val="0000FF" w:themeColor="hyperlink"/>
            <w:sz w:val="20"/>
            <w:u w:val="single"/>
            <w:shd w:val="clear" w:color="auto" w:fill="FFFFFF"/>
          </w:rPr>
          <w:t>http://news.samsung.com</w:t>
        </w:r>
      </w:hyperlink>
      <w:r w:rsidRPr="006846FE">
        <w:rPr>
          <w:rFonts w:ascii="Arial" w:hAnsi="Arial" w:cs="Arial"/>
          <w:sz w:val="20"/>
          <w:shd w:val="clear" w:color="auto" w:fill="FFFFFF"/>
        </w:rPr>
        <w:t>.</w:t>
      </w:r>
    </w:p>
    <w:p w14:paraId="491F8660" w14:textId="77777777" w:rsidR="004639BF" w:rsidRPr="000D3997" w:rsidRDefault="004639BF" w:rsidP="000D3997"/>
    <w:sectPr w:rsidR="004639BF" w:rsidRPr="000D399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21448" w14:textId="77777777" w:rsidR="00C677F0" w:rsidRDefault="00C677F0" w:rsidP="00B020E5">
      <w:r>
        <w:separator/>
      </w:r>
    </w:p>
  </w:endnote>
  <w:endnote w:type="continuationSeparator" w:id="0">
    <w:p w14:paraId="5C8E644E" w14:textId="77777777" w:rsidR="00C677F0" w:rsidRDefault="00C677F0" w:rsidP="00B0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amsungOne_400">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EB5A" w14:textId="77777777" w:rsidR="00C677F0" w:rsidRDefault="00C677F0" w:rsidP="00B020E5">
      <w:r>
        <w:separator/>
      </w:r>
    </w:p>
  </w:footnote>
  <w:footnote w:type="continuationSeparator" w:id="0">
    <w:p w14:paraId="1C2BA052" w14:textId="77777777" w:rsidR="00C677F0" w:rsidRDefault="00C677F0" w:rsidP="00B020E5">
      <w:r>
        <w:continuationSeparator/>
      </w:r>
    </w:p>
  </w:footnote>
  <w:footnote w:id="1">
    <w:p w14:paraId="478AB0F7" w14:textId="77777777" w:rsidR="000D3997" w:rsidRDefault="000D3997" w:rsidP="000D3997">
      <w:pPr>
        <w:pStyle w:val="Textonotapie"/>
        <w:spacing w:after="0" w:line="240" w:lineRule="auto"/>
      </w:pPr>
      <w:r>
        <w:rPr>
          <w:rStyle w:val="Refdenotaalpie"/>
        </w:rPr>
        <w:footnoteRef/>
      </w:r>
      <w:r>
        <w:t xml:space="preserve"> </w:t>
      </w:r>
      <w:r>
        <w:rPr>
          <w:rFonts w:eastAsiaTheme="minorHAnsi"/>
          <w:i/>
          <w:sz w:val="16"/>
        </w:rPr>
        <w:t>La duración de la batería varía según el dispositivo y el uso: Reloj Galaxy 46 mm (más de 80 horas con uso típico, más de 168 horas con uso reducido) y reloj Galaxy 42 mm (más de 45 horas con uso típico, más de 120 horas con uso reducido). El tiempo real de duración de la batería puede variar según la conexión de red, los componentes, la configuración, la potencia de la señal, el ruido y varios otros elementos.</w:t>
      </w:r>
    </w:p>
  </w:footnote>
  <w:footnote w:id="2">
    <w:p w14:paraId="2EB3CDCC" w14:textId="77777777" w:rsidR="000D3997" w:rsidRDefault="000D3997" w:rsidP="000D3997">
      <w:pPr>
        <w:pStyle w:val="Textonotapie"/>
        <w:spacing w:after="0" w:line="240" w:lineRule="auto"/>
      </w:pPr>
      <w:r>
        <w:rPr>
          <w:rStyle w:val="Refdenotaalpie"/>
        </w:rPr>
        <w:footnoteRef/>
      </w:r>
      <w:r>
        <w:t xml:space="preserve"> </w:t>
      </w:r>
      <w:r>
        <w:rPr>
          <w:i/>
          <w:sz w:val="16"/>
        </w:rPr>
        <w:t>El valor medido no es apropiado para uso médico</w:t>
      </w:r>
    </w:p>
  </w:footnote>
  <w:footnote w:id="3">
    <w:p w14:paraId="42EACB53" w14:textId="77777777" w:rsidR="000D3997" w:rsidRPr="000A5B7E" w:rsidRDefault="000D3997" w:rsidP="000D3997">
      <w:pPr>
        <w:rPr>
          <w:rFonts w:asciiTheme="minorHAnsi" w:hAnsiTheme="minorHAnsi" w:cstheme="minorHAnsi"/>
          <w:sz w:val="16"/>
          <w:szCs w:val="16"/>
          <w:lang w:eastAsia="en-US"/>
        </w:rPr>
      </w:pPr>
      <w:r>
        <w:rPr>
          <w:rStyle w:val="Refdenotaalpie"/>
          <w:rFonts w:asciiTheme="minorHAnsi" w:hAnsiTheme="minorHAnsi" w:cstheme="minorHAnsi"/>
          <w:sz w:val="22"/>
        </w:rPr>
        <w:footnoteRef/>
      </w:r>
      <w:r>
        <w:rPr>
          <w:rFonts w:asciiTheme="minorHAnsi" w:hAnsiTheme="minorHAnsi" w:cstheme="minorHAnsi"/>
          <w:sz w:val="22"/>
        </w:rPr>
        <w:t xml:space="preserve"> </w:t>
      </w:r>
      <w:r>
        <w:rPr>
          <w:rFonts w:asciiTheme="minorHAnsi" w:hAnsiTheme="minorHAnsi" w:cstheme="minorHAnsi"/>
          <w:i/>
          <w:sz w:val="16"/>
        </w:rPr>
        <w:t>El valor medido no es apropiado para uso médico</w:t>
      </w:r>
    </w:p>
  </w:footnote>
  <w:footnote w:id="4">
    <w:p w14:paraId="4486FC2E" w14:textId="77777777" w:rsidR="000D3997" w:rsidRPr="00702735" w:rsidRDefault="000D3997" w:rsidP="000D3997">
      <w:pPr>
        <w:rPr>
          <w:rFonts w:asciiTheme="minorHAnsi" w:hAnsiTheme="minorHAnsi" w:cstheme="minorHAnsi"/>
          <w:sz w:val="22"/>
          <w:szCs w:val="22"/>
          <w:lang w:eastAsia="en-US"/>
        </w:rPr>
      </w:pPr>
      <w:r>
        <w:rPr>
          <w:rStyle w:val="Refdenotaalpie"/>
          <w:rFonts w:asciiTheme="minorHAnsi" w:hAnsiTheme="minorHAnsi" w:cstheme="minorHAnsi"/>
          <w:sz w:val="22"/>
        </w:rPr>
        <w:footnoteRef/>
      </w:r>
      <w:r>
        <w:rPr>
          <w:rFonts w:asciiTheme="minorHAnsi" w:hAnsiTheme="minorHAnsi" w:cstheme="minorHAnsi"/>
          <w:sz w:val="22"/>
        </w:rPr>
        <w:t xml:space="preserve"> </w:t>
      </w:r>
      <w:r>
        <w:rPr>
          <w:rFonts w:asciiTheme="minorHAnsi" w:hAnsiTheme="minorHAnsi" w:cstheme="minorHAnsi"/>
          <w:i/>
          <w:sz w:val="16"/>
        </w:rPr>
        <w:t>MIL-STD-810: Consideraciones de ingeniería ambiental y pruebas de laboratorio es un estándar militar de los Estados Unidos que enfatiza la adaptación del diseño ambiental de un equipo y prueba la resistencia en condiciones adversas; MIL-STD-810G: + Humedad, Altitud de almacenamiento, Altitud operacional, Inmersión</w:t>
      </w:r>
    </w:p>
  </w:footnote>
  <w:footnote w:id="5">
    <w:p w14:paraId="09854010" w14:textId="77777777" w:rsidR="000D3997" w:rsidRDefault="000D3997" w:rsidP="000D3997">
      <w:pPr>
        <w:pStyle w:val="Textonotapie"/>
        <w:spacing w:after="0" w:line="240" w:lineRule="auto"/>
      </w:pPr>
      <w:r>
        <w:rPr>
          <w:rStyle w:val="Refdenotaalpie"/>
        </w:rPr>
        <w:footnoteRef/>
      </w:r>
      <w:r>
        <w:t xml:space="preserve"> </w:t>
      </w:r>
      <w:r>
        <w:rPr>
          <w:i/>
          <w:sz w:val="16"/>
        </w:rPr>
        <w:t xml:space="preserve">El reloj Galaxy tiene una certificación ISO 22810:2010 para relojes de </w:t>
      </w:r>
      <w:r w:rsidR="00A27010">
        <w:rPr>
          <w:i/>
          <w:sz w:val="16"/>
        </w:rPr>
        <w:t>correa</w:t>
      </w:r>
      <w:r>
        <w:rPr>
          <w:i/>
          <w:sz w:val="16"/>
        </w:rPr>
        <w:t xml:space="preserve"> con una clasificación de 5 ATM de 50 metros (165 pies) en condiciones definidas de presión, tiempo, velocidad y temperatura. Esto significa que ambos dispositivos pueden usarse con seguridad mientras camina bajo la lluvia o cuando se ducha, y pueden usarse en actividades en aguas poco profundas, como nadar en una piscina o en el mar. Sin embargo, el reloj Galaxy no debe utilizarse para el buceo, el esquí acuático u otras actividades que impliquen cambios repentinos de temperatura, actividades acuáticas de alta velocidad o inmersión a mayor profundidad. Enjuague con agua dulce y seque después del uso en agua del mar.</w:t>
      </w:r>
    </w:p>
  </w:footnote>
  <w:footnote w:id="6">
    <w:p w14:paraId="493745E3" w14:textId="77777777" w:rsidR="000D3997" w:rsidRPr="007C3904" w:rsidRDefault="000D3997" w:rsidP="000D3997">
      <w:pPr>
        <w:shd w:val="clear" w:color="auto" w:fill="FFFFFF"/>
        <w:rPr>
          <w:rFonts w:asciiTheme="minorHAnsi" w:hAnsiTheme="minorHAnsi" w:cstheme="minorHAnsi"/>
          <w:i/>
          <w:sz w:val="22"/>
          <w:szCs w:val="22"/>
          <w:lang w:val="pt-BR" w:eastAsia="en-US"/>
        </w:rPr>
      </w:pPr>
      <w:r>
        <w:rPr>
          <w:rStyle w:val="Refdenotaalpie"/>
          <w:rFonts w:asciiTheme="minorHAnsi" w:hAnsiTheme="minorHAnsi" w:cstheme="minorHAnsi"/>
          <w:sz w:val="22"/>
        </w:rPr>
        <w:footnoteRef/>
      </w:r>
      <w:r>
        <w:rPr>
          <w:rFonts w:asciiTheme="minorHAnsi" w:hAnsiTheme="minorHAnsi" w:cstheme="minorHAnsi"/>
          <w:sz w:val="22"/>
        </w:rPr>
        <w:t xml:space="preserve"> </w:t>
      </w:r>
      <w:r>
        <w:rPr>
          <w:rFonts w:asciiTheme="minorHAnsi" w:hAnsiTheme="minorHAnsi" w:cstheme="minorHAnsi"/>
          <w:i/>
          <w:noProof/>
          <w:color w:val="000000"/>
          <w:sz w:val="16"/>
          <w:shd w:val="clear" w:color="auto" w:fill="FFFFFF"/>
        </w:rPr>
        <w:t>Requiere una membresía Premium de Spotify (para obtener más detalles, visite</w:t>
      </w:r>
      <w:r>
        <w:t xml:space="preserve"> </w:t>
      </w:r>
      <w:hyperlink r:id="rId1">
        <w:r>
          <w:rPr>
            <w:rStyle w:val="Hipervnculo"/>
            <w:rFonts w:asciiTheme="minorHAnsi" w:hAnsiTheme="minorHAnsi" w:cstheme="minorHAnsi"/>
            <w:i/>
            <w:noProof/>
            <w:sz w:val="16"/>
            <w:shd w:val="clear" w:color="auto" w:fill="FFFFFF"/>
          </w:rPr>
          <w:t>www.spotify.com</w:t>
        </w:r>
      </w:hyperlink>
      <w:r>
        <w:t xml:space="preserve"> </w:t>
      </w:r>
      <w:r>
        <w:rPr>
          <w:rFonts w:asciiTheme="minorHAnsi" w:hAnsiTheme="minorHAnsi" w:cstheme="minorHAnsi"/>
          <w:i/>
          <w:noProof/>
          <w:color w:val="000000"/>
          <w:sz w:val="16"/>
          <w:shd w:val="clear" w:color="auto" w:fill="FFFFFF"/>
        </w:rPr>
        <w:t>)</w:t>
      </w:r>
    </w:p>
    <w:p w14:paraId="6880FBF7" w14:textId="77777777" w:rsidR="000D3997" w:rsidRPr="007C3904" w:rsidRDefault="000D3997" w:rsidP="000D3997">
      <w:pPr>
        <w:pStyle w:val="Textonotapie"/>
        <w:rPr>
          <w:lang w:val="pt-B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E5"/>
    <w:rsid w:val="000148A6"/>
    <w:rsid w:val="00015634"/>
    <w:rsid w:val="00021497"/>
    <w:rsid w:val="000A6036"/>
    <w:rsid w:val="000D3997"/>
    <w:rsid w:val="000F1594"/>
    <w:rsid w:val="00133D5F"/>
    <w:rsid w:val="00153AC5"/>
    <w:rsid w:val="001555C1"/>
    <w:rsid w:val="001D7500"/>
    <w:rsid w:val="00220479"/>
    <w:rsid w:val="002E1DF4"/>
    <w:rsid w:val="002F2ED4"/>
    <w:rsid w:val="002F3EEF"/>
    <w:rsid w:val="003A0149"/>
    <w:rsid w:val="003C7833"/>
    <w:rsid w:val="003D10FC"/>
    <w:rsid w:val="003D4A0B"/>
    <w:rsid w:val="004005E6"/>
    <w:rsid w:val="00413630"/>
    <w:rsid w:val="00427E41"/>
    <w:rsid w:val="004639BF"/>
    <w:rsid w:val="0051639D"/>
    <w:rsid w:val="00565101"/>
    <w:rsid w:val="005C631A"/>
    <w:rsid w:val="005E6885"/>
    <w:rsid w:val="006257C5"/>
    <w:rsid w:val="00625BE5"/>
    <w:rsid w:val="0065171C"/>
    <w:rsid w:val="006846FE"/>
    <w:rsid w:val="00724B02"/>
    <w:rsid w:val="00741ACF"/>
    <w:rsid w:val="00790FFD"/>
    <w:rsid w:val="007C3904"/>
    <w:rsid w:val="007C7085"/>
    <w:rsid w:val="008F2618"/>
    <w:rsid w:val="008F6434"/>
    <w:rsid w:val="00A0025E"/>
    <w:rsid w:val="00A24F81"/>
    <w:rsid w:val="00A27010"/>
    <w:rsid w:val="00A40AD0"/>
    <w:rsid w:val="00A43CBB"/>
    <w:rsid w:val="00A9377E"/>
    <w:rsid w:val="00AC55B4"/>
    <w:rsid w:val="00AD6815"/>
    <w:rsid w:val="00B020E5"/>
    <w:rsid w:val="00B41F0D"/>
    <w:rsid w:val="00BA51DB"/>
    <w:rsid w:val="00C266A6"/>
    <w:rsid w:val="00C56EBF"/>
    <w:rsid w:val="00C677F0"/>
    <w:rsid w:val="00C74674"/>
    <w:rsid w:val="00CE2F87"/>
    <w:rsid w:val="00D01642"/>
    <w:rsid w:val="00D04B6B"/>
    <w:rsid w:val="00DE6A30"/>
    <w:rsid w:val="00E101E7"/>
    <w:rsid w:val="00E75C78"/>
    <w:rsid w:val="00E97E0C"/>
    <w:rsid w:val="00EC7C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7FBC"/>
  <w15:docId w15:val="{94DDBEED-A5ED-4590-9A06-79FB8FF4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E5"/>
    <w:pPr>
      <w:spacing w:after="0" w:line="240" w:lineRule="auto"/>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020E5"/>
    <w:pPr>
      <w:snapToGrid w:val="0"/>
      <w:spacing w:after="160" w:line="259" w:lineRule="auto"/>
    </w:pPr>
    <w:rPr>
      <w:rFonts w:asciiTheme="minorHAnsi" w:hAnsiTheme="minorHAnsi"/>
      <w:sz w:val="22"/>
      <w:szCs w:val="22"/>
    </w:rPr>
  </w:style>
  <w:style w:type="character" w:customStyle="1" w:styleId="TextonotapieCar">
    <w:name w:val="Texto nota pie Car"/>
    <w:basedOn w:val="Fuentedeprrafopredeter"/>
    <w:link w:val="Textonotapie"/>
    <w:uiPriority w:val="99"/>
    <w:rsid w:val="00B020E5"/>
    <w:rPr>
      <w:lang w:eastAsia="es-ES"/>
    </w:rPr>
  </w:style>
  <w:style w:type="character" w:styleId="Refdenotaalpie">
    <w:name w:val="footnote reference"/>
    <w:basedOn w:val="Fuentedeprrafopredeter"/>
    <w:uiPriority w:val="99"/>
    <w:unhideWhenUsed/>
    <w:rsid w:val="00B020E5"/>
    <w:rPr>
      <w:vertAlign w:val="superscript"/>
    </w:rPr>
  </w:style>
  <w:style w:type="character" w:styleId="Hipervnculo">
    <w:name w:val="Hyperlink"/>
    <w:uiPriority w:val="99"/>
    <w:unhideWhenUsed/>
    <w:rsid w:val="00B020E5"/>
    <w:rPr>
      <w:color w:val="0000FF"/>
      <w:u w:val="single"/>
    </w:rPr>
  </w:style>
  <w:style w:type="paragraph" w:styleId="Encabezado">
    <w:name w:val="header"/>
    <w:basedOn w:val="Normal"/>
    <w:link w:val="EncabezadoCar"/>
    <w:uiPriority w:val="99"/>
    <w:unhideWhenUsed/>
    <w:rsid w:val="000D3997"/>
    <w:pPr>
      <w:tabs>
        <w:tab w:val="center" w:pos="4680"/>
        <w:tab w:val="right" w:pos="9360"/>
      </w:tabs>
    </w:pPr>
  </w:style>
  <w:style w:type="character" w:customStyle="1" w:styleId="EncabezadoCar">
    <w:name w:val="Encabezado Car"/>
    <w:basedOn w:val="Fuentedeprrafopredeter"/>
    <w:link w:val="Encabezado"/>
    <w:uiPriority w:val="99"/>
    <w:rsid w:val="000D3997"/>
    <w:rPr>
      <w:rFonts w:ascii="Times New Roman" w:hAnsi="Times New Roman"/>
      <w:sz w:val="24"/>
      <w:szCs w:val="24"/>
    </w:rPr>
  </w:style>
  <w:style w:type="paragraph" w:styleId="Piedepgina">
    <w:name w:val="footer"/>
    <w:basedOn w:val="Normal"/>
    <w:link w:val="PiedepginaCar"/>
    <w:uiPriority w:val="99"/>
    <w:unhideWhenUsed/>
    <w:rsid w:val="000D3997"/>
    <w:pPr>
      <w:tabs>
        <w:tab w:val="center" w:pos="4680"/>
        <w:tab w:val="right" w:pos="9360"/>
      </w:tabs>
    </w:pPr>
  </w:style>
  <w:style w:type="character" w:customStyle="1" w:styleId="PiedepginaCar">
    <w:name w:val="Pie de página Car"/>
    <w:basedOn w:val="Fuentedeprrafopredeter"/>
    <w:link w:val="Piedepgina"/>
    <w:uiPriority w:val="99"/>
    <w:rsid w:val="000D3997"/>
    <w:rPr>
      <w:rFonts w:ascii="Times New Roman" w:hAnsi="Times New Roman"/>
      <w:sz w:val="24"/>
      <w:szCs w:val="24"/>
    </w:rPr>
  </w:style>
  <w:style w:type="character" w:styleId="Textoennegrita">
    <w:name w:val="Strong"/>
    <w:basedOn w:val="Fuentedeprrafopredeter"/>
    <w:uiPriority w:val="22"/>
    <w:qFormat/>
    <w:rsid w:val="006846FE"/>
    <w:rPr>
      <w:b/>
      <w:bCs/>
    </w:rPr>
  </w:style>
  <w:style w:type="character" w:styleId="Refdecomentario">
    <w:name w:val="annotation reference"/>
    <w:basedOn w:val="Fuentedeprrafopredeter"/>
    <w:uiPriority w:val="99"/>
    <w:semiHidden/>
    <w:unhideWhenUsed/>
    <w:rsid w:val="002F3EEF"/>
    <w:rPr>
      <w:sz w:val="16"/>
      <w:szCs w:val="16"/>
    </w:rPr>
  </w:style>
  <w:style w:type="paragraph" w:styleId="Textocomentario">
    <w:name w:val="annotation text"/>
    <w:basedOn w:val="Normal"/>
    <w:link w:val="TextocomentarioCar"/>
    <w:uiPriority w:val="99"/>
    <w:semiHidden/>
    <w:unhideWhenUsed/>
    <w:rsid w:val="002F3EEF"/>
    <w:rPr>
      <w:sz w:val="20"/>
      <w:szCs w:val="20"/>
    </w:rPr>
  </w:style>
  <w:style w:type="character" w:customStyle="1" w:styleId="TextocomentarioCar">
    <w:name w:val="Texto comentario Car"/>
    <w:basedOn w:val="Fuentedeprrafopredeter"/>
    <w:link w:val="Textocomentario"/>
    <w:uiPriority w:val="99"/>
    <w:semiHidden/>
    <w:rsid w:val="002F3EEF"/>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2F3EEF"/>
    <w:rPr>
      <w:b/>
      <w:bCs/>
    </w:rPr>
  </w:style>
  <w:style w:type="character" w:customStyle="1" w:styleId="AsuntodelcomentarioCar">
    <w:name w:val="Asunto del comentario Car"/>
    <w:basedOn w:val="TextocomentarioCar"/>
    <w:link w:val="Asuntodelcomentario"/>
    <w:uiPriority w:val="99"/>
    <w:semiHidden/>
    <w:rsid w:val="002F3EEF"/>
    <w:rPr>
      <w:rFonts w:ascii="Times New Roman" w:hAnsi="Times New Roman"/>
      <w:b/>
      <w:bCs/>
      <w:sz w:val="20"/>
      <w:szCs w:val="20"/>
    </w:rPr>
  </w:style>
  <w:style w:type="paragraph" w:styleId="Textodeglobo">
    <w:name w:val="Balloon Text"/>
    <w:basedOn w:val="Normal"/>
    <w:link w:val="TextodegloboCar"/>
    <w:uiPriority w:val="99"/>
    <w:semiHidden/>
    <w:unhideWhenUsed/>
    <w:rsid w:val="002F3E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EEF"/>
    <w:rPr>
      <w:rFonts w:ascii="Segoe UI" w:hAnsi="Segoe UI" w:cs="Segoe UI"/>
      <w:sz w:val="18"/>
      <w:szCs w:val="18"/>
    </w:rPr>
  </w:style>
  <w:style w:type="character" w:styleId="Hipervnculovisitado">
    <w:name w:val="FollowedHyperlink"/>
    <w:basedOn w:val="Fuentedeprrafopredeter"/>
    <w:uiPriority w:val="99"/>
    <w:semiHidden/>
    <w:unhideWhenUsed/>
    <w:rsid w:val="00133D5F"/>
    <w:rPr>
      <w:color w:val="800080" w:themeColor="followedHyperlink"/>
      <w:u w:val="single"/>
    </w:rPr>
  </w:style>
  <w:style w:type="character" w:customStyle="1" w:styleId="Mencinsinresolver1">
    <w:name w:val="Mención sin resolver1"/>
    <w:basedOn w:val="Fuentedeprrafopredeter"/>
    <w:uiPriority w:val="99"/>
    <w:semiHidden/>
    <w:unhideWhenUsed/>
    <w:rsid w:val="00133D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amsung.com/" TargetMode="External"/><Relationship Id="rId3" Type="http://schemas.openxmlformats.org/officeDocument/2006/relationships/webSettings" Target="webSettings.xml"/><Relationship Id="rId7" Type="http://schemas.openxmlformats.org/officeDocument/2006/relationships/hyperlink" Target="https://news.samsung.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potif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6669</Characters>
  <Application>Microsoft Office Word</Application>
  <DocSecurity>0</DocSecurity>
  <Lines>55</Lines>
  <Paragraphs>15</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Samsung Electronics</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sooyeon.bae</dc:creator>
  <cp:lastModifiedBy>Paulina Rocha</cp:lastModifiedBy>
  <cp:revision>3</cp:revision>
  <dcterms:created xsi:type="dcterms:W3CDTF">2018-08-10T14:14:00Z</dcterms:created>
  <dcterms:modified xsi:type="dcterms:W3CDTF">2018-08-10T14:32:00Z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C:\mySingle\TEMP\05 [Press Release] Stay Connected No Matter Where You Are with the New Samsung Galaxy Watch.docx</vt:lpwstr>
  </property>
</Properties>
</file>