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0EDA" w14:textId="77777777" w:rsidR="00CC7315" w:rsidRDefault="00CC7315" w:rsidP="00CC731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2942D2E" wp14:editId="3996202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E9B329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238B1060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8FFFC9B" w14:textId="77777777" w:rsidR="00CC7315" w:rsidRDefault="007A7E1B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CC7315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F8A95F4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2A7B512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6DA17BA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27CD3083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5CAD867" w14:textId="77777777" w:rsidR="00CC7315" w:rsidRPr="008B2C17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51DC8D7B" w14:textId="77777777" w:rsidR="00573771" w:rsidRDefault="007A7E1B"/>
    <w:p w14:paraId="152C8C04" w14:textId="77777777" w:rsidR="00605664" w:rsidRDefault="00605664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60E215C7" w14:textId="45329F87" w:rsidR="00CC7315" w:rsidRPr="00802457" w:rsidRDefault="00083A85" w:rsidP="00453252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 xml:space="preserve">SDC18: La manera en </w:t>
      </w:r>
      <w:r w:rsidR="00B57E4C">
        <w:rPr>
          <w:rFonts w:ascii="Arial" w:hAnsi="Arial" w:cs="Arial"/>
          <w:b/>
          <w:sz w:val="28"/>
          <w:szCs w:val="28"/>
          <w:lang w:val="es-MX"/>
        </w:rPr>
        <w:t>que S</w:t>
      </w:r>
      <w:r>
        <w:rPr>
          <w:rFonts w:ascii="Arial" w:hAnsi="Arial" w:cs="Arial"/>
          <w:b/>
          <w:sz w:val="28"/>
          <w:szCs w:val="28"/>
          <w:lang w:val="es-MX"/>
        </w:rPr>
        <w:t>amsung revolucionó las pantallas de los dispositivos móviles</w:t>
      </w:r>
    </w:p>
    <w:p w14:paraId="25EF05CE" w14:textId="03E1608F" w:rsidR="00DE5855" w:rsidRDefault="00DE5855" w:rsidP="00CC7315">
      <w:pPr>
        <w:jc w:val="center"/>
        <w:rPr>
          <w:rFonts w:ascii="Arial" w:hAnsi="Arial" w:cs="Arial"/>
          <w:i/>
          <w:sz w:val="22"/>
          <w:szCs w:val="28"/>
          <w:lang w:val="es-MX"/>
        </w:rPr>
      </w:pPr>
    </w:p>
    <w:p w14:paraId="78420A90" w14:textId="77777777" w:rsidR="00CF05FB" w:rsidRPr="00802457" w:rsidRDefault="00CF05FB" w:rsidP="00CC7315">
      <w:pPr>
        <w:jc w:val="center"/>
        <w:rPr>
          <w:rFonts w:ascii="Arial" w:hAnsi="Arial" w:cs="Arial"/>
          <w:i/>
          <w:sz w:val="22"/>
          <w:szCs w:val="28"/>
          <w:lang w:val="es-MX"/>
        </w:rPr>
      </w:pPr>
    </w:p>
    <w:p w14:paraId="5FB5FBFC" w14:textId="563364BD" w:rsidR="00E313E1" w:rsidRDefault="00802457" w:rsidP="00083A85">
      <w:pPr>
        <w:jc w:val="both"/>
        <w:rPr>
          <w:rFonts w:ascii="Arial" w:hAnsi="Arial" w:cs="Arial"/>
          <w:sz w:val="22"/>
          <w:szCs w:val="28"/>
          <w:lang w:val="es-MX"/>
        </w:rPr>
      </w:pPr>
      <w:r w:rsidRPr="00802457">
        <w:rPr>
          <w:rFonts w:ascii="Arial" w:hAnsi="Arial" w:cs="Arial"/>
          <w:b/>
          <w:sz w:val="22"/>
          <w:szCs w:val="28"/>
          <w:lang w:val="es-MX"/>
        </w:rPr>
        <w:t>CDMX</w:t>
      </w:r>
      <w:r w:rsidR="00D607C6" w:rsidRPr="00802457">
        <w:rPr>
          <w:rFonts w:ascii="Arial" w:hAnsi="Arial" w:cs="Arial"/>
          <w:b/>
          <w:sz w:val="22"/>
          <w:szCs w:val="28"/>
          <w:lang w:val="es-MX"/>
        </w:rPr>
        <w:t xml:space="preserve">, </w:t>
      </w:r>
      <w:r w:rsidRPr="00802457">
        <w:rPr>
          <w:rFonts w:ascii="Arial" w:hAnsi="Arial" w:cs="Arial"/>
          <w:b/>
          <w:sz w:val="22"/>
          <w:szCs w:val="28"/>
          <w:lang w:val="es-MX"/>
        </w:rPr>
        <w:t>noviembre</w:t>
      </w:r>
      <w:r w:rsidR="00CC7315" w:rsidRPr="00802457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7A7E1B">
        <w:rPr>
          <w:rFonts w:ascii="Arial" w:hAnsi="Arial" w:cs="Arial"/>
          <w:b/>
          <w:sz w:val="22"/>
          <w:szCs w:val="28"/>
          <w:lang w:val="es-MX"/>
        </w:rPr>
        <w:t>12</w:t>
      </w:r>
      <w:bookmarkStart w:id="0" w:name="_GoBack"/>
      <w:bookmarkEnd w:id="0"/>
      <w:r w:rsidR="00C87A4F" w:rsidRPr="00802457">
        <w:rPr>
          <w:rFonts w:ascii="Arial" w:hAnsi="Arial" w:cs="Arial"/>
          <w:b/>
          <w:sz w:val="22"/>
          <w:szCs w:val="28"/>
          <w:lang w:val="es-MX"/>
        </w:rPr>
        <w:t>,</w:t>
      </w:r>
      <w:r w:rsidR="00C17F0F" w:rsidRPr="00802457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CC7315" w:rsidRPr="00802457">
        <w:rPr>
          <w:rFonts w:ascii="Arial" w:hAnsi="Arial" w:cs="Arial"/>
          <w:b/>
          <w:sz w:val="22"/>
          <w:szCs w:val="28"/>
          <w:lang w:val="es-MX"/>
        </w:rPr>
        <w:t>2018.-</w:t>
      </w:r>
      <w:r w:rsidR="00083A85">
        <w:rPr>
          <w:rFonts w:ascii="Arial" w:hAnsi="Arial" w:cs="Arial"/>
          <w:sz w:val="22"/>
          <w:szCs w:val="28"/>
          <w:lang w:val="es-MX"/>
        </w:rPr>
        <w:t xml:space="preserve"> La creación de soluciones que simplifiquen la vida diaria del usuario, es el </w:t>
      </w:r>
      <w:r w:rsidR="00E313E1">
        <w:rPr>
          <w:rFonts w:ascii="Arial" w:hAnsi="Arial" w:cs="Arial"/>
          <w:sz w:val="22"/>
          <w:szCs w:val="28"/>
          <w:lang w:val="es-MX"/>
        </w:rPr>
        <w:t>objetivo</w:t>
      </w:r>
      <w:r w:rsidR="00083A85">
        <w:rPr>
          <w:rFonts w:ascii="Arial" w:hAnsi="Arial" w:cs="Arial"/>
          <w:sz w:val="22"/>
          <w:szCs w:val="28"/>
          <w:lang w:val="es-MX"/>
        </w:rPr>
        <w:t xml:space="preserve"> detrás de la innovación </w:t>
      </w:r>
      <w:r w:rsidR="00C92190">
        <w:rPr>
          <w:rFonts w:ascii="Arial" w:hAnsi="Arial" w:cs="Arial"/>
          <w:sz w:val="22"/>
          <w:szCs w:val="28"/>
          <w:lang w:val="es-MX"/>
        </w:rPr>
        <w:t xml:space="preserve">en tecnología móvil </w:t>
      </w:r>
      <w:r w:rsidR="00083A85">
        <w:rPr>
          <w:rFonts w:ascii="Arial" w:hAnsi="Arial" w:cs="Arial"/>
          <w:sz w:val="22"/>
          <w:szCs w:val="28"/>
          <w:lang w:val="es-MX"/>
        </w:rPr>
        <w:t xml:space="preserve">de Samsung. </w:t>
      </w:r>
      <w:r w:rsidR="00E313E1">
        <w:rPr>
          <w:rFonts w:ascii="Arial" w:hAnsi="Arial" w:cs="Arial"/>
          <w:sz w:val="22"/>
          <w:szCs w:val="28"/>
          <w:lang w:val="es-MX"/>
        </w:rPr>
        <w:t>Conocer l</w:t>
      </w:r>
      <w:r w:rsidR="00083A85">
        <w:rPr>
          <w:rFonts w:ascii="Arial" w:hAnsi="Arial" w:cs="Arial"/>
          <w:sz w:val="22"/>
          <w:szCs w:val="28"/>
          <w:lang w:val="es-MX"/>
        </w:rPr>
        <w:t xml:space="preserve">as </w:t>
      </w:r>
      <w:r w:rsidR="00E313E1">
        <w:rPr>
          <w:rFonts w:ascii="Arial" w:hAnsi="Arial" w:cs="Arial"/>
          <w:sz w:val="22"/>
          <w:szCs w:val="28"/>
          <w:lang w:val="es-MX"/>
        </w:rPr>
        <w:t>necesidad</w:t>
      </w:r>
      <w:r w:rsidR="00083A85">
        <w:rPr>
          <w:rFonts w:ascii="Arial" w:hAnsi="Arial" w:cs="Arial"/>
          <w:sz w:val="22"/>
          <w:szCs w:val="28"/>
          <w:lang w:val="es-MX"/>
        </w:rPr>
        <w:t xml:space="preserve">es de los usuarios </w:t>
      </w:r>
      <w:r w:rsidR="00E313E1">
        <w:rPr>
          <w:rFonts w:ascii="Arial" w:hAnsi="Arial" w:cs="Arial"/>
          <w:sz w:val="22"/>
          <w:szCs w:val="28"/>
          <w:lang w:val="es-MX"/>
        </w:rPr>
        <w:t xml:space="preserve">ha permitido el desarrollo de </w:t>
      </w:r>
      <w:r w:rsidR="00E313E1" w:rsidRPr="00E313E1">
        <w:rPr>
          <w:rFonts w:ascii="Arial" w:hAnsi="Arial" w:cs="Arial"/>
          <w:sz w:val="22"/>
          <w:szCs w:val="28"/>
          <w:lang w:val="es-MX"/>
        </w:rPr>
        <w:t>nuevas categorías de smartphones y expandir las experiencias móviles</w:t>
      </w:r>
    </w:p>
    <w:p w14:paraId="2734AE70" w14:textId="400BF7C9" w:rsidR="00083A85" w:rsidRDefault="00083A85" w:rsidP="00083A85">
      <w:pPr>
        <w:jc w:val="both"/>
        <w:rPr>
          <w:rFonts w:ascii="Arial" w:hAnsi="Arial" w:cs="Arial"/>
          <w:i/>
          <w:sz w:val="20"/>
          <w:szCs w:val="28"/>
        </w:rPr>
      </w:pPr>
    </w:p>
    <w:p w14:paraId="131CB22B" w14:textId="09A17CCE" w:rsidR="00083A85" w:rsidRDefault="00E313E1" w:rsidP="00083A85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La innovación en </w:t>
      </w:r>
      <w:r w:rsidR="00083A85">
        <w:rPr>
          <w:rFonts w:ascii="Arial" w:hAnsi="Arial" w:cs="Arial"/>
          <w:sz w:val="22"/>
          <w:szCs w:val="28"/>
        </w:rPr>
        <w:t>la</w:t>
      </w:r>
      <w:r w:rsidR="00623A5E">
        <w:rPr>
          <w:rFonts w:ascii="Arial" w:hAnsi="Arial" w:cs="Arial"/>
          <w:sz w:val="22"/>
          <w:szCs w:val="28"/>
        </w:rPr>
        <w:t xml:space="preserve">s </w:t>
      </w:r>
      <w:r w:rsidR="00083A85">
        <w:rPr>
          <w:rFonts w:ascii="Arial" w:hAnsi="Arial" w:cs="Arial"/>
          <w:sz w:val="22"/>
          <w:szCs w:val="28"/>
        </w:rPr>
        <w:t>pantall</w:t>
      </w:r>
      <w:r w:rsidR="00623A5E">
        <w:rPr>
          <w:rFonts w:ascii="Arial" w:hAnsi="Arial" w:cs="Arial"/>
          <w:sz w:val="22"/>
          <w:szCs w:val="28"/>
        </w:rPr>
        <w:t xml:space="preserve">as </w:t>
      </w:r>
      <w:r w:rsidR="00083A85">
        <w:rPr>
          <w:rFonts w:ascii="Arial" w:hAnsi="Arial" w:cs="Arial"/>
          <w:sz w:val="22"/>
          <w:szCs w:val="28"/>
        </w:rPr>
        <w:t xml:space="preserve">de los dispositivos móviles de </w:t>
      </w:r>
      <w:r w:rsidR="009C3980">
        <w:rPr>
          <w:rFonts w:ascii="Arial" w:hAnsi="Arial" w:cs="Arial"/>
          <w:sz w:val="22"/>
          <w:szCs w:val="28"/>
        </w:rPr>
        <w:t>Samsung</w:t>
      </w:r>
      <w:r w:rsidR="00083A85">
        <w:rPr>
          <w:rFonts w:ascii="Arial" w:hAnsi="Arial" w:cs="Arial"/>
          <w:sz w:val="22"/>
          <w:szCs w:val="28"/>
        </w:rPr>
        <w:t xml:space="preserve"> es un </w:t>
      </w:r>
      <w:r w:rsidR="009C3980">
        <w:rPr>
          <w:rFonts w:ascii="Arial" w:hAnsi="Arial" w:cs="Arial"/>
          <w:sz w:val="22"/>
          <w:szCs w:val="28"/>
        </w:rPr>
        <w:t xml:space="preserve">claro </w:t>
      </w:r>
      <w:r w:rsidR="00083A85">
        <w:rPr>
          <w:rFonts w:ascii="Arial" w:hAnsi="Arial" w:cs="Arial"/>
          <w:sz w:val="22"/>
          <w:szCs w:val="28"/>
        </w:rPr>
        <w:t>ejemplo de</w:t>
      </w:r>
      <w:r w:rsidR="009C3980">
        <w:rPr>
          <w:rFonts w:ascii="Arial" w:hAnsi="Arial" w:cs="Arial"/>
          <w:sz w:val="22"/>
          <w:szCs w:val="28"/>
        </w:rPr>
        <w:t>l</w:t>
      </w:r>
      <w:r w:rsidR="00C92190">
        <w:rPr>
          <w:rFonts w:ascii="Arial" w:hAnsi="Arial" w:cs="Arial"/>
          <w:sz w:val="22"/>
          <w:szCs w:val="28"/>
        </w:rPr>
        <w:t xml:space="preserve"> enfoque de innovación</w:t>
      </w:r>
      <w:r w:rsidR="009C3980">
        <w:rPr>
          <w:rFonts w:ascii="Arial" w:hAnsi="Arial" w:cs="Arial"/>
          <w:sz w:val="22"/>
          <w:szCs w:val="28"/>
        </w:rPr>
        <w:t xml:space="preserve"> de la compañía</w:t>
      </w:r>
      <w:r w:rsidR="00083A85">
        <w:rPr>
          <w:rFonts w:ascii="Arial" w:hAnsi="Arial" w:cs="Arial"/>
          <w:sz w:val="22"/>
          <w:szCs w:val="28"/>
        </w:rPr>
        <w:t>.</w:t>
      </w:r>
      <w:r>
        <w:rPr>
          <w:rFonts w:ascii="Arial" w:hAnsi="Arial" w:cs="Arial"/>
          <w:sz w:val="22"/>
          <w:szCs w:val="28"/>
        </w:rPr>
        <w:t xml:space="preserve"> </w:t>
      </w:r>
      <w:r w:rsidR="00F8313C">
        <w:rPr>
          <w:rFonts w:ascii="Arial" w:hAnsi="Arial" w:cs="Arial"/>
          <w:sz w:val="22"/>
          <w:szCs w:val="28"/>
        </w:rPr>
        <w:t xml:space="preserve">Desde </w:t>
      </w:r>
      <w:r>
        <w:rPr>
          <w:rFonts w:ascii="Arial" w:hAnsi="Arial" w:cs="Arial"/>
          <w:sz w:val="22"/>
          <w:szCs w:val="28"/>
        </w:rPr>
        <w:t>la creación</w:t>
      </w:r>
      <w:r w:rsidR="00F8313C">
        <w:rPr>
          <w:rFonts w:ascii="Arial" w:hAnsi="Arial" w:cs="Arial"/>
          <w:sz w:val="22"/>
          <w:szCs w:val="28"/>
        </w:rPr>
        <w:t xml:space="preserve"> de la pantalla Super AMOLED hasta</w:t>
      </w:r>
      <w:r w:rsidR="00623A5E">
        <w:rPr>
          <w:rFonts w:ascii="Arial" w:hAnsi="Arial" w:cs="Arial"/>
          <w:sz w:val="22"/>
          <w:szCs w:val="28"/>
        </w:rPr>
        <w:t xml:space="preserve"> el novedoso</w:t>
      </w:r>
      <w:r w:rsidR="00F8313C">
        <w:rPr>
          <w:rFonts w:ascii="Arial" w:hAnsi="Arial" w:cs="Arial"/>
          <w:sz w:val="22"/>
          <w:szCs w:val="28"/>
        </w:rPr>
        <w:t xml:space="preserve"> </w:t>
      </w:r>
      <w:proofErr w:type="spellStart"/>
      <w:r w:rsidR="00F8313C">
        <w:rPr>
          <w:rFonts w:ascii="Arial" w:hAnsi="Arial" w:cs="Arial"/>
          <w:sz w:val="22"/>
          <w:szCs w:val="28"/>
        </w:rPr>
        <w:t>Infinity</w:t>
      </w:r>
      <w:proofErr w:type="spellEnd"/>
      <w:r w:rsidR="00F8313C">
        <w:rPr>
          <w:rFonts w:ascii="Arial" w:hAnsi="Arial" w:cs="Arial"/>
          <w:sz w:val="22"/>
          <w:szCs w:val="28"/>
        </w:rPr>
        <w:t xml:space="preserve"> Flex Display, </w:t>
      </w:r>
      <w:r>
        <w:rPr>
          <w:rFonts w:ascii="Arial" w:hAnsi="Arial" w:cs="Arial"/>
          <w:sz w:val="22"/>
          <w:szCs w:val="28"/>
        </w:rPr>
        <w:t>Samsung h</w:t>
      </w:r>
      <w:r w:rsidR="00F8313C">
        <w:rPr>
          <w:rFonts w:ascii="Arial" w:hAnsi="Arial" w:cs="Arial"/>
          <w:sz w:val="22"/>
          <w:szCs w:val="28"/>
        </w:rPr>
        <w:t>a implementa</w:t>
      </w:r>
      <w:r>
        <w:rPr>
          <w:rFonts w:ascii="Arial" w:hAnsi="Arial" w:cs="Arial"/>
          <w:sz w:val="22"/>
          <w:szCs w:val="28"/>
        </w:rPr>
        <w:t>do</w:t>
      </w:r>
      <w:r w:rsidR="00F8313C">
        <w:rPr>
          <w:rFonts w:ascii="Arial" w:hAnsi="Arial" w:cs="Arial"/>
          <w:sz w:val="22"/>
          <w:szCs w:val="28"/>
        </w:rPr>
        <w:t xml:space="preserve"> innovación constante </w:t>
      </w:r>
      <w:r>
        <w:rPr>
          <w:rFonts w:ascii="Arial" w:hAnsi="Arial" w:cs="Arial"/>
          <w:sz w:val="22"/>
          <w:szCs w:val="28"/>
        </w:rPr>
        <w:t xml:space="preserve">para ofrecer nuevas maneras de utilizar los smartphones. </w:t>
      </w:r>
    </w:p>
    <w:p w14:paraId="414F1429" w14:textId="6530F479" w:rsidR="00F8313C" w:rsidRDefault="00F8313C" w:rsidP="00083A85">
      <w:pPr>
        <w:jc w:val="both"/>
        <w:rPr>
          <w:rFonts w:ascii="Arial" w:hAnsi="Arial" w:cs="Arial"/>
          <w:sz w:val="22"/>
          <w:szCs w:val="28"/>
        </w:rPr>
      </w:pPr>
    </w:p>
    <w:p w14:paraId="596CC325" w14:textId="64ECA7BF" w:rsidR="00F8313C" w:rsidRDefault="00E313E1" w:rsidP="00083A85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Para conocer más sobre la evolución de las pantallas de Samsung, consultar la siguiente infografía. </w:t>
      </w:r>
    </w:p>
    <w:p w14:paraId="71CC35E9" w14:textId="423D2926" w:rsidR="00F8313C" w:rsidRDefault="00F8313C" w:rsidP="00083A85">
      <w:pPr>
        <w:jc w:val="both"/>
        <w:rPr>
          <w:rFonts w:ascii="Arial" w:hAnsi="Arial" w:cs="Arial"/>
          <w:sz w:val="22"/>
          <w:szCs w:val="28"/>
        </w:rPr>
      </w:pPr>
    </w:p>
    <w:p w14:paraId="3F607A3C" w14:textId="51DA9F5C" w:rsidR="00F8313C" w:rsidRDefault="00F8313C" w:rsidP="00F8313C">
      <w:pPr>
        <w:jc w:val="center"/>
        <w:rPr>
          <w:rFonts w:ascii="Arial" w:hAnsi="Arial" w:cs="Arial"/>
          <w:b/>
          <w:sz w:val="22"/>
          <w:szCs w:val="28"/>
        </w:rPr>
      </w:pPr>
      <w:r w:rsidRPr="00F8313C">
        <w:rPr>
          <w:rFonts w:ascii="Arial" w:hAnsi="Arial" w:cs="Arial"/>
          <w:b/>
          <w:sz w:val="22"/>
          <w:szCs w:val="28"/>
        </w:rPr>
        <w:t>[Infografía]</w:t>
      </w:r>
    </w:p>
    <w:p w14:paraId="69865699" w14:textId="3539CB84" w:rsidR="00012741" w:rsidRPr="00D46394" w:rsidRDefault="00012741" w:rsidP="007330A0">
      <w:pPr>
        <w:jc w:val="both"/>
        <w:rPr>
          <w:rFonts w:ascii="Arial" w:hAnsi="Arial" w:cs="Arial"/>
          <w:i/>
          <w:sz w:val="20"/>
          <w:szCs w:val="28"/>
          <w:lang w:val="es-MX"/>
        </w:rPr>
      </w:pPr>
    </w:p>
    <w:p w14:paraId="3F7763EF" w14:textId="77777777" w:rsidR="005A4976" w:rsidRPr="00D46394" w:rsidRDefault="005A4976" w:rsidP="007330A0">
      <w:pPr>
        <w:jc w:val="both"/>
        <w:rPr>
          <w:rFonts w:ascii="Arial" w:hAnsi="Arial" w:cs="Arial"/>
          <w:i/>
          <w:sz w:val="20"/>
          <w:szCs w:val="28"/>
          <w:lang w:val="es-MX"/>
        </w:rPr>
      </w:pPr>
    </w:p>
    <w:p w14:paraId="189ED03D" w14:textId="77777777" w:rsidR="00015808" w:rsidRPr="007C3923" w:rsidRDefault="00015808" w:rsidP="00015808">
      <w:pPr>
        <w:shd w:val="clear" w:color="auto" w:fill="FFFFFF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7C392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7C392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1FA774AD" w14:textId="77777777" w:rsidR="00015808" w:rsidRPr="007C3923" w:rsidRDefault="00015808" w:rsidP="00015808">
      <w:pPr>
        <w:jc w:val="both"/>
        <w:rPr>
          <w:sz w:val="20"/>
          <w:szCs w:val="20"/>
        </w:rPr>
      </w:pPr>
      <w:r w:rsidRPr="007C3923">
        <w:rPr>
          <w:rFonts w:ascii="Arial" w:eastAsia="Malgun Gothic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7C3923">
        <w:rPr>
          <w:rFonts w:ascii="Arial" w:eastAsia="Malgun Gothic" w:hAnsi="Arial" w:cs="Arial"/>
          <w:sz w:val="20"/>
          <w:szCs w:val="20"/>
        </w:rPr>
        <w:t>TVs</w:t>
      </w:r>
      <w:proofErr w:type="spellEnd"/>
      <w:r w:rsidRPr="007C3923">
        <w:rPr>
          <w:rFonts w:ascii="Arial" w:eastAsia="Malgun Gothic" w:hAnsi="Arial" w:cs="Arial"/>
          <w:sz w:val="20"/>
          <w:szCs w:val="20"/>
        </w:rPr>
        <w:t xml:space="preserve">, smartphones, </w:t>
      </w:r>
      <w:proofErr w:type="gramStart"/>
      <w:r w:rsidRPr="007C3923">
        <w:rPr>
          <w:rFonts w:ascii="Arial" w:eastAsia="Malgun Gothic" w:hAnsi="Arial" w:cs="Arial"/>
          <w:sz w:val="20"/>
          <w:szCs w:val="20"/>
        </w:rPr>
        <w:t>wearables</w:t>
      </w:r>
      <w:proofErr w:type="gramEnd"/>
      <w:r w:rsidRPr="007C3923">
        <w:rPr>
          <w:rFonts w:ascii="Arial" w:eastAsia="Malgun Gothic" w:hAnsi="Arial" w:cs="Arial"/>
          <w:sz w:val="20"/>
          <w:szCs w:val="20"/>
        </w:rPr>
        <w:t>, tabletas, electrodomésticos, sistemas de conexión y memoria, sistema LSI y soluciones LED. Para conocer las últimas noticias, por favor visite la Sala de Prensa de Samsung en</w:t>
      </w:r>
      <w:r w:rsidRPr="007C3923" w:rsidDel="00CA28F8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hyperlink r:id="rId6" w:history="1">
        <w:r w:rsidRPr="007C3923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</w:rPr>
          <w:t>https://news.samsung.com/mx</w:t>
        </w:r>
      </w:hyperlink>
    </w:p>
    <w:p w14:paraId="509EAE5E" w14:textId="77777777" w:rsidR="00AC0512" w:rsidRPr="00015808" w:rsidRDefault="00AC0512" w:rsidP="007330A0">
      <w:pPr>
        <w:jc w:val="both"/>
        <w:rPr>
          <w:rFonts w:ascii="Arial" w:hAnsi="Arial" w:cs="Arial"/>
          <w:sz w:val="22"/>
          <w:szCs w:val="28"/>
        </w:rPr>
      </w:pPr>
    </w:p>
    <w:sectPr w:rsidR="00AC0512" w:rsidRPr="000158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15"/>
    <w:rsid w:val="00010554"/>
    <w:rsid w:val="00012741"/>
    <w:rsid w:val="00015808"/>
    <w:rsid w:val="00023A88"/>
    <w:rsid w:val="00036C33"/>
    <w:rsid w:val="00071134"/>
    <w:rsid w:val="00083A85"/>
    <w:rsid w:val="00087494"/>
    <w:rsid w:val="000D2320"/>
    <w:rsid w:val="000F2C3D"/>
    <w:rsid w:val="00104D94"/>
    <w:rsid w:val="00123171"/>
    <w:rsid w:val="001406B0"/>
    <w:rsid w:val="001414B8"/>
    <w:rsid w:val="0014678C"/>
    <w:rsid w:val="001526E9"/>
    <w:rsid w:val="001554E5"/>
    <w:rsid w:val="00163C90"/>
    <w:rsid w:val="00183EF8"/>
    <w:rsid w:val="0018729B"/>
    <w:rsid w:val="001906E1"/>
    <w:rsid w:val="001A6FDA"/>
    <w:rsid w:val="001B4040"/>
    <w:rsid w:val="001E26CE"/>
    <w:rsid w:val="001E70BE"/>
    <w:rsid w:val="00215345"/>
    <w:rsid w:val="00231C7C"/>
    <w:rsid w:val="00233D8D"/>
    <w:rsid w:val="002423F7"/>
    <w:rsid w:val="00243C4C"/>
    <w:rsid w:val="00252443"/>
    <w:rsid w:val="00292F26"/>
    <w:rsid w:val="00294130"/>
    <w:rsid w:val="002E46FC"/>
    <w:rsid w:val="002E7C35"/>
    <w:rsid w:val="002F282F"/>
    <w:rsid w:val="003126B7"/>
    <w:rsid w:val="00313AD9"/>
    <w:rsid w:val="00316EB2"/>
    <w:rsid w:val="003341A2"/>
    <w:rsid w:val="00336D3C"/>
    <w:rsid w:val="003426CB"/>
    <w:rsid w:val="0038222D"/>
    <w:rsid w:val="00396195"/>
    <w:rsid w:val="003965D8"/>
    <w:rsid w:val="003A7037"/>
    <w:rsid w:val="003C194C"/>
    <w:rsid w:val="003D718D"/>
    <w:rsid w:val="003F66B1"/>
    <w:rsid w:val="004000CE"/>
    <w:rsid w:val="004020B7"/>
    <w:rsid w:val="0043417E"/>
    <w:rsid w:val="0043611E"/>
    <w:rsid w:val="00441CCD"/>
    <w:rsid w:val="00453252"/>
    <w:rsid w:val="00455E6D"/>
    <w:rsid w:val="00456706"/>
    <w:rsid w:val="004A5F81"/>
    <w:rsid w:val="004B1FCF"/>
    <w:rsid w:val="004B710F"/>
    <w:rsid w:val="004F1765"/>
    <w:rsid w:val="00501C54"/>
    <w:rsid w:val="0050769E"/>
    <w:rsid w:val="00524D08"/>
    <w:rsid w:val="005640E0"/>
    <w:rsid w:val="0056658B"/>
    <w:rsid w:val="005667E0"/>
    <w:rsid w:val="005A3425"/>
    <w:rsid w:val="005A4976"/>
    <w:rsid w:val="005C7FCD"/>
    <w:rsid w:val="005D55EE"/>
    <w:rsid w:val="005D7042"/>
    <w:rsid w:val="005E40B5"/>
    <w:rsid w:val="00605664"/>
    <w:rsid w:val="00616962"/>
    <w:rsid w:val="00623A5E"/>
    <w:rsid w:val="0062597B"/>
    <w:rsid w:val="006943D2"/>
    <w:rsid w:val="00696A15"/>
    <w:rsid w:val="006C28B3"/>
    <w:rsid w:val="006E3BA3"/>
    <w:rsid w:val="006E7C15"/>
    <w:rsid w:val="006F74B9"/>
    <w:rsid w:val="00710861"/>
    <w:rsid w:val="00723DE1"/>
    <w:rsid w:val="007330A0"/>
    <w:rsid w:val="00733951"/>
    <w:rsid w:val="00734CFA"/>
    <w:rsid w:val="007354A9"/>
    <w:rsid w:val="007520A1"/>
    <w:rsid w:val="00777062"/>
    <w:rsid w:val="0077714E"/>
    <w:rsid w:val="007A4AC0"/>
    <w:rsid w:val="007A7E1B"/>
    <w:rsid w:val="007B1520"/>
    <w:rsid w:val="007D1528"/>
    <w:rsid w:val="007D39B7"/>
    <w:rsid w:val="007E13E9"/>
    <w:rsid w:val="007F1F94"/>
    <w:rsid w:val="00800674"/>
    <w:rsid w:val="008014FB"/>
    <w:rsid w:val="00802457"/>
    <w:rsid w:val="00817867"/>
    <w:rsid w:val="008403F0"/>
    <w:rsid w:val="00853CB1"/>
    <w:rsid w:val="00885C4D"/>
    <w:rsid w:val="00893D31"/>
    <w:rsid w:val="008B4BA7"/>
    <w:rsid w:val="008D3BFD"/>
    <w:rsid w:val="008D4CD4"/>
    <w:rsid w:val="009124C1"/>
    <w:rsid w:val="009135F8"/>
    <w:rsid w:val="00924A5B"/>
    <w:rsid w:val="009427E5"/>
    <w:rsid w:val="00943464"/>
    <w:rsid w:val="00953D44"/>
    <w:rsid w:val="009A60E7"/>
    <w:rsid w:val="009A6A1B"/>
    <w:rsid w:val="009B0938"/>
    <w:rsid w:val="009C3980"/>
    <w:rsid w:val="009D7DBC"/>
    <w:rsid w:val="009E7757"/>
    <w:rsid w:val="009F362E"/>
    <w:rsid w:val="00A161E6"/>
    <w:rsid w:val="00A16431"/>
    <w:rsid w:val="00A3019F"/>
    <w:rsid w:val="00A51C8E"/>
    <w:rsid w:val="00AA1F55"/>
    <w:rsid w:val="00AB451E"/>
    <w:rsid w:val="00AC0512"/>
    <w:rsid w:val="00AD670D"/>
    <w:rsid w:val="00AD6713"/>
    <w:rsid w:val="00AE0612"/>
    <w:rsid w:val="00AF6FAB"/>
    <w:rsid w:val="00B022C6"/>
    <w:rsid w:val="00B11771"/>
    <w:rsid w:val="00B2471F"/>
    <w:rsid w:val="00B3114D"/>
    <w:rsid w:val="00B43DEE"/>
    <w:rsid w:val="00B44803"/>
    <w:rsid w:val="00B512D0"/>
    <w:rsid w:val="00B57E4C"/>
    <w:rsid w:val="00BA7982"/>
    <w:rsid w:val="00BC2194"/>
    <w:rsid w:val="00BC26D3"/>
    <w:rsid w:val="00BD04FA"/>
    <w:rsid w:val="00C07F49"/>
    <w:rsid w:val="00C15DED"/>
    <w:rsid w:val="00C17F0F"/>
    <w:rsid w:val="00C401DC"/>
    <w:rsid w:val="00C4688E"/>
    <w:rsid w:val="00C539EE"/>
    <w:rsid w:val="00C63850"/>
    <w:rsid w:val="00C73815"/>
    <w:rsid w:val="00C87A4F"/>
    <w:rsid w:val="00C92190"/>
    <w:rsid w:val="00C951FB"/>
    <w:rsid w:val="00CA73B1"/>
    <w:rsid w:val="00CB6E88"/>
    <w:rsid w:val="00CC7315"/>
    <w:rsid w:val="00CF05FB"/>
    <w:rsid w:val="00CF09D4"/>
    <w:rsid w:val="00D119C6"/>
    <w:rsid w:val="00D22FDD"/>
    <w:rsid w:val="00D36DF4"/>
    <w:rsid w:val="00D46394"/>
    <w:rsid w:val="00D607C6"/>
    <w:rsid w:val="00D83DAF"/>
    <w:rsid w:val="00DA2F34"/>
    <w:rsid w:val="00DA6607"/>
    <w:rsid w:val="00DB343D"/>
    <w:rsid w:val="00DE3823"/>
    <w:rsid w:val="00DE5855"/>
    <w:rsid w:val="00E00071"/>
    <w:rsid w:val="00E13B91"/>
    <w:rsid w:val="00E201F9"/>
    <w:rsid w:val="00E313E1"/>
    <w:rsid w:val="00E563A3"/>
    <w:rsid w:val="00E83303"/>
    <w:rsid w:val="00E839D2"/>
    <w:rsid w:val="00E85ACC"/>
    <w:rsid w:val="00EB3249"/>
    <w:rsid w:val="00F00F1A"/>
    <w:rsid w:val="00F05D8F"/>
    <w:rsid w:val="00F06321"/>
    <w:rsid w:val="00F2210A"/>
    <w:rsid w:val="00F3038A"/>
    <w:rsid w:val="00F3431B"/>
    <w:rsid w:val="00F34C82"/>
    <w:rsid w:val="00F44336"/>
    <w:rsid w:val="00F467FD"/>
    <w:rsid w:val="00F70348"/>
    <w:rsid w:val="00F70488"/>
    <w:rsid w:val="00F76A83"/>
    <w:rsid w:val="00F82346"/>
    <w:rsid w:val="00F8313C"/>
    <w:rsid w:val="00F91F15"/>
    <w:rsid w:val="00FC3172"/>
    <w:rsid w:val="00FD0C14"/>
    <w:rsid w:val="00FD1FC2"/>
    <w:rsid w:val="00FD40C4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8A97"/>
  <w15:docId w15:val="{F142F616-C388-4608-8C82-C7D7F190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15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CC73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3A3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63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3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3A3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3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3A3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5A497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00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1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Mariana Vazquez</cp:lastModifiedBy>
  <cp:revision>11</cp:revision>
  <dcterms:created xsi:type="dcterms:W3CDTF">2018-11-08T16:29:00Z</dcterms:created>
  <dcterms:modified xsi:type="dcterms:W3CDTF">2018-11-12T21:26:00Z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Files\Content.Outlook\229TLWIE\1003 - Samsung tiene una atractiva promoción para adquirir el nuevo Galaxy Note9.docx</vt:lpwstr>
  </property>
</Properties>
</file>