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3292E8" w14:textId="6CEC961E" w:rsidR="003F6945" w:rsidRPr="00EA34DD" w:rsidRDefault="001E7BF1" w:rsidP="00F0344E">
      <w:pPr>
        <w:spacing w:line="520" w:lineRule="exact"/>
        <w:jc w:val="center"/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</w:pPr>
      <w:bookmarkStart w:id="0" w:name="_Hlk87955508"/>
      <w:r w:rsidRPr="001E7BF1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三星</w:t>
      </w:r>
      <w:r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推出全新</w:t>
      </w:r>
      <w:r w:rsidR="007819C9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B</w:t>
      </w:r>
      <w:r w:rsidR="008A7D85" w:rsidRPr="008A7D85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ESPOKE</w:t>
      </w:r>
      <w:r w:rsidR="007819C9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 xml:space="preserve"> AI</w:t>
      </w:r>
      <w:r w:rsidR="007819C9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智慧滾筒洗衣機</w:t>
      </w:r>
    </w:p>
    <w:p w14:paraId="35C33663" w14:textId="2B3ADF05" w:rsidR="001E7BF1" w:rsidRPr="001E7BF1" w:rsidRDefault="0007430E" w:rsidP="00F0344E">
      <w:pPr>
        <w:spacing w:line="520" w:lineRule="exact"/>
        <w:jc w:val="center"/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</w:pPr>
      <w:r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以嶄新</w:t>
      </w:r>
      <w:r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AI</w:t>
      </w:r>
      <w:r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技術</w:t>
      </w:r>
      <w:r w:rsidR="00E37D44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打造</w:t>
      </w:r>
      <w:r w:rsidR="003F6945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居家</w:t>
      </w:r>
      <w:r w:rsidR="00E37D44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質感</w:t>
      </w:r>
      <w:r w:rsidR="003F6945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生活</w:t>
      </w:r>
      <w:r w:rsidR="00F470CE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 xml:space="preserve"> </w:t>
      </w:r>
      <w:r w:rsidR="00D86018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享受</w:t>
      </w:r>
      <w:r w:rsidR="00B80261" w:rsidRPr="00EA34DD">
        <w:rPr>
          <w:rFonts w:ascii="Arial" w:eastAsia="微軟正黑體" w:hAnsi="Arial" w:cs="Arial"/>
          <w:b/>
          <w:bCs/>
          <w:color w:val="000000" w:themeColor="text1"/>
          <w:sz w:val="28"/>
          <w:szCs w:val="24"/>
        </w:rPr>
        <w:t>不將就的</w:t>
      </w:r>
      <w:r w:rsidR="005E1D8F">
        <w:rPr>
          <w:rFonts w:ascii="Arial" w:eastAsia="微軟正黑體" w:hAnsi="Arial" w:cs="Arial" w:hint="eastAsia"/>
          <w:b/>
          <w:bCs/>
          <w:color w:val="000000" w:themeColor="text1"/>
          <w:sz w:val="28"/>
          <w:szCs w:val="24"/>
        </w:rPr>
        <w:t>聰明洗程</w:t>
      </w:r>
    </w:p>
    <w:p w14:paraId="49247A72" w14:textId="24A528C5" w:rsidR="00BC3CB6" w:rsidRPr="00166F92" w:rsidRDefault="00662AEB" w:rsidP="00EA34DD">
      <w:pPr>
        <w:spacing w:beforeLines="50" w:before="180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E74DB9">
        <w:rPr>
          <w:rFonts w:ascii="Arial" w:eastAsia="微軟正黑體" w:hAnsi="Arial" w:cs="Arial"/>
          <w:b/>
          <w:color w:val="000000" w:themeColor="text1"/>
          <w:sz w:val="20"/>
          <w:szCs w:val="20"/>
        </w:rPr>
        <w:t>202</w:t>
      </w:r>
      <w:r w:rsidR="00A47D55" w:rsidRPr="00E74DB9">
        <w:rPr>
          <w:rFonts w:ascii="Arial" w:eastAsia="微軟正黑體" w:hAnsi="Arial" w:cs="Arial"/>
          <w:b/>
          <w:color w:val="000000" w:themeColor="text1"/>
          <w:sz w:val="20"/>
          <w:szCs w:val="20"/>
        </w:rPr>
        <w:t>4</w:t>
      </w:r>
      <w:r w:rsidRPr="00E74DB9">
        <w:rPr>
          <w:rFonts w:ascii="Arial" w:eastAsia="微軟正黑體" w:hAnsi="Arial" w:cs="Arial" w:hint="eastAsia"/>
          <w:b/>
          <w:color w:val="000000" w:themeColor="text1"/>
          <w:sz w:val="20"/>
          <w:szCs w:val="20"/>
        </w:rPr>
        <w:t>年</w:t>
      </w:r>
      <w:r w:rsidR="001076FB" w:rsidRPr="00E74DB9">
        <w:rPr>
          <w:rFonts w:ascii="Arial" w:eastAsia="微軟正黑體" w:hAnsi="Arial" w:cs="Arial"/>
          <w:b/>
          <w:color w:val="000000" w:themeColor="text1"/>
          <w:sz w:val="20"/>
          <w:szCs w:val="20"/>
        </w:rPr>
        <w:t>9</w:t>
      </w:r>
      <w:r w:rsidRPr="00E74DB9">
        <w:rPr>
          <w:rFonts w:ascii="Arial" w:eastAsia="微軟正黑體" w:hAnsi="Arial" w:cs="Arial" w:hint="eastAsia"/>
          <w:b/>
          <w:color w:val="000000" w:themeColor="text1"/>
          <w:sz w:val="20"/>
          <w:szCs w:val="20"/>
        </w:rPr>
        <w:t>月</w:t>
      </w:r>
      <w:r w:rsidR="00A47D55" w:rsidRPr="00E74DB9">
        <w:rPr>
          <w:rFonts w:ascii="Arial" w:eastAsia="微軟正黑體" w:hAnsi="Arial" w:cs="Arial"/>
          <w:b/>
          <w:color w:val="000000" w:themeColor="text1"/>
          <w:sz w:val="20"/>
          <w:szCs w:val="20"/>
        </w:rPr>
        <w:t>2</w:t>
      </w:r>
      <w:r w:rsidR="001076FB" w:rsidRPr="00E74DB9">
        <w:rPr>
          <w:rFonts w:ascii="Arial" w:eastAsia="微軟正黑體" w:hAnsi="Arial" w:cs="Arial"/>
          <w:b/>
          <w:color w:val="000000" w:themeColor="text1"/>
          <w:sz w:val="20"/>
          <w:szCs w:val="20"/>
        </w:rPr>
        <w:t>3</w:t>
      </w:r>
      <w:r w:rsidR="00497C75" w:rsidRPr="00E74DB9">
        <w:rPr>
          <w:rFonts w:ascii="Arial" w:eastAsia="微軟正黑體" w:hAnsi="Arial" w:cs="Arial" w:hint="eastAsia"/>
          <w:b/>
          <w:color w:val="000000" w:themeColor="text1"/>
          <w:sz w:val="20"/>
          <w:szCs w:val="20"/>
        </w:rPr>
        <w:t>日，台北訊</w:t>
      </w:r>
      <w:r w:rsidR="00497C75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－</w:t>
      </w:r>
      <w:r w:rsidR="00D4122C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全球消費性電子領導品牌三星電子</w:t>
      </w:r>
      <w:r w:rsidR="00110173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致力</w:t>
      </w:r>
      <w:r w:rsidR="00CD2AC2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推出</w:t>
      </w:r>
      <w:r w:rsidR="005E1D8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各式</w:t>
      </w:r>
      <w:r w:rsidR="00CD2AC2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符合消費者需求的產品，</w:t>
      </w:r>
      <w:r w:rsidR="00A520F3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進而滿足多元的居家生活</w:t>
      </w:r>
      <w:r w:rsidR="00F12113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型態。旗</w:t>
      </w:r>
      <w:r w:rsidR="003106D6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下</w:t>
      </w:r>
      <w:r w:rsidR="00CB5158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BESPOKE</w:t>
      </w:r>
      <w:r w:rsidR="00CB5158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設計品味系列</w:t>
      </w:r>
      <w:proofErr w:type="gramStart"/>
      <w:r w:rsidR="0060046A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以美型</w:t>
      </w:r>
      <w:r w:rsidR="00F0694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與</w:t>
      </w:r>
      <w:proofErr w:type="gramEnd"/>
      <w:r w:rsidR="00CB4A67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高科技</w:t>
      </w:r>
      <w:r w:rsidR="00F0694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兼具</w:t>
      </w:r>
      <w:r w:rsidR="0060046A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的</w:t>
      </w:r>
      <w:r w:rsidR="00F0694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特色</w:t>
      </w:r>
      <w:r w:rsidR="007819C9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深受市場青睞，今</w:t>
      </w:r>
      <w:r w:rsidR="00EE05AE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（</w:t>
      </w:r>
      <w:r w:rsidR="003F09F2" w:rsidRPr="00240D4E">
        <w:rPr>
          <w:rFonts w:ascii="Arial" w:eastAsia="微軟正黑體" w:hAnsi="Arial" w:cs="Arial"/>
          <w:color w:val="000000" w:themeColor="text1"/>
          <w:sz w:val="20"/>
          <w:szCs w:val="20"/>
        </w:rPr>
        <w:t>23</w:t>
      </w:r>
      <w:r w:rsidR="00EE05AE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）日</w:t>
      </w:r>
      <w:r w:rsidR="003F09F2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宣布</w:t>
      </w:r>
      <w:r w:rsidR="007819C9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再添生力軍，推出</w:t>
      </w:r>
      <w:r w:rsidR="00405F3D"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內建</w:t>
      </w:r>
      <w:r w:rsidR="00405F3D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一系列</w:t>
      </w:r>
      <w:r w:rsidR="00405F3D" w:rsidRPr="00685203">
        <w:rPr>
          <w:rFonts w:ascii="Arial" w:eastAsia="微軟正黑體" w:hAnsi="Arial" w:cs="Arial"/>
          <w:color w:val="000000" w:themeColor="text1"/>
          <w:sz w:val="20"/>
          <w:szCs w:val="20"/>
        </w:rPr>
        <w:t>AI</w:t>
      </w:r>
      <w:r w:rsidR="00405F3D"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功能的</w:t>
      </w:r>
      <w:r w:rsidR="007819C9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Bespoke AI</w:t>
      </w:r>
      <w:r w:rsidR="007819C9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智慧滾筒洗衣機</w:t>
      </w:r>
      <w:r w:rsidR="00217C2B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，</w:t>
      </w:r>
      <w:r w:rsidR="002E7856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智慧</w:t>
      </w:r>
      <w:r w:rsidR="008D24C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科技助力</w:t>
      </w:r>
      <w:r w:rsidR="002E7856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洗淨</w:t>
      </w:r>
      <w:r w:rsidR="0053588D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全家衣物，</w:t>
      </w:r>
      <w:r w:rsidR="00405F3D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同時最高可再</w:t>
      </w:r>
      <w:r w:rsidR="0053588D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節</w:t>
      </w:r>
      <w:r w:rsidR="00F0694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省</w:t>
      </w:r>
      <w:r w:rsidR="0053588D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70%</w:t>
      </w:r>
      <w:r w:rsidR="00405F3D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耗電量</w:t>
      </w:r>
      <w:r w:rsidR="00405F3D"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；</w:t>
      </w:r>
      <w:r w:rsidR="00240D4E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搭載</w:t>
      </w:r>
      <w:r w:rsidR="00240D4E" w:rsidRPr="00685203">
        <w:rPr>
          <w:rFonts w:ascii="Arial" w:eastAsia="微軟正黑體" w:hAnsi="Arial" w:cs="Arial"/>
          <w:bCs/>
          <w:color w:val="000000" w:themeColor="text1"/>
          <w:sz w:val="20"/>
          <w:szCs w:val="20"/>
        </w:rPr>
        <w:t>AI Home</w:t>
      </w:r>
      <w:r w:rsidR="00240D4E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 xml:space="preserve"> 7</w:t>
      </w:r>
      <w:r w:rsidR="00240D4E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吋</w:t>
      </w:r>
      <w:r w:rsidR="00240D4E" w:rsidRPr="00240D4E">
        <w:rPr>
          <w:rFonts w:ascii="Arial" w:eastAsia="微軟正黑體" w:hAnsi="Arial" w:cs="Arial"/>
          <w:color w:val="000000" w:themeColor="text1"/>
          <w:sz w:val="20"/>
          <w:szCs w:val="20"/>
        </w:rPr>
        <w:t>LCD</w:t>
      </w:r>
      <w:r w:rsidR="00240D4E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彩色觸控螢幕，</w:t>
      </w:r>
      <w:r w:rsidR="00435A2A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提供更直覺高效的洗衣體驗</w:t>
      </w:r>
      <w:r w:rsidR="00240D4E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  <w:proofErr w:type="gramStart"/>
      <w:r w:rsidR="00F0694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此外，</w:t>
      </w:r>
      <w:proofErr w:type="gramEnd"/>
      <w:r w:rsidR="00BC3794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延續一貫</w:t>
      </w:r>
      <w:r w:rsidR="00F0694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風格</w:t>
      </w:r>
      <w:r w:rsidR="00BC3794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的簡約美學</w:t>
      </w:r>
      <w:r w:rsidR="005F200B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設計</w:t>
      </w:r>
      <w:r w:rsidR="00BC3794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，</w:t>
      </w:r>
      <w:r w:rsidR="00240D4E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其</w:t>
      </w:r>
      <w:r w:rsidR="00F0694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能</w:t>
      </w:r>
      <w:r w:rsidR="005F200B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輕易</w:t>
      </w:r>
      <w:r w:rsidR="00DB7F9C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融入各式</w:t>
      </w:r>
      <w:r w:rsidR="008D24C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居家</w:t>
      </w:r>
      <w:r w:rsidR="00DB7F9C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裝潢</w:t>
      </w:r>
      <w:r w:rsidR="008D24CF" w:rsidRP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中</w:t>
      </w:r>
      <w:r w:rsidR="00DB7F9C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，為消費者打造夢寐以求的舒適居家生活</w:t>
      </w:r>
      <w:r w:rsidR="007D2280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。</w:t>
      </w:r>
    </w:p>
    <w:p w14:paraId="10C202A8" w14:textId="0EAC10F0" w:rsidR="00E37D44" w:rsidRPr="00EA34DD" w:rsidRDefault="007D2280" w:rsidP="00EA34DD">
      <w:pPr>
        <w:spacing w:beforeLines="50" w:before="180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Bespoke AI</w:t>
      </w: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智慧滾筒洗衣機</w:t>
      </w:r>
      <w:r w:rsid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預計</w:t>
      </w:r>
      <w:r w:rsidR="005E2C2A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10</w:t>
      </w:r>
      <w:r w:rsid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月</w:t>
      </w:r>
      <w:r w:rsidR="005E2C2A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上旬於指定通路</w:t>
      </w:r>
      <w:r w:rsidR="002F5FE5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陸續</w:t>
      </w:r>
      <w:r w:rsidR="00F0694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開賣</w:t>
      </w:r>
      <w:r w:rsidR="00240D4E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（</w:t>
      </w:r>
      <w:proofErr w:type="gramStart"/>
      <w:r w:rsidR="00240D4E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註</w:t>
      </w:r>
      <w:proofErr w:type="gramEnd"/>
      <w:r w:rsidR="00240D4E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一）</w:t>
      </w:r>
      <w:r w:rsidR="00A2687E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，</w:t>
      </w:r>
      <w:r w:rsid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共有</w:t>
      </w:r>
      <w:proofErr w:type="gramStart"/>
      <w:r w:rsidR="00026600" w:rsidRP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松石白</w:t>
      </w:r>
      <w:r w:rsid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、</w:t>
      </w:r>
      <w:r w:rsidR="00026600" w:rsidRP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深林灰</w:t>
      </w:r>
      <w:r w:rsid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兩色可</w:t>
      </w:r>
      <w:proofErr w:type="gramEnd"/>
      <w:r w:rsid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供選擇，</w:t>
      </w:r>
      <w:r w:rsidR="00A2687E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建議售價</w:t>
      </w:r>
      <w:r w:rsidR="00A2687E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NT$3</w:t>
      </w:r>
      <w:r w:rsidR="00151CC2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8,900</w:t>
      </w:r>
      <w:r w:rsid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  <w:r w:rsidR="00C669C9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為</w:t>
      </w:r>
      <w:proofErr w:type="gramStart"/>
      <w:r w:rsidR="00C669C9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回饋星粉長期</w:t>
      </w:r>
      <w:proofErr w:type="gramEnd"/>
      <w:r w:rsidR="00C669C9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支持</w:t>
      </w:r>
      <w:r w:rsidR="00E411C2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BESPOKE</w:t>
      </w:r>
      <w:r w:rsidR="00E411C2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設計品味系列家電</w:t>
      </w:r>
      <w:r w:rsidR="00C669C9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，</w:t>
      </w:r>
      <w:r w:rsidR="00151CC2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於指定時間回函即可獲得</w:t>
      </w:r>
      <w:r w:rsidR="00151CC2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7-11</w:t>
      </w:r>
      <w:r w:rsidR="00DC293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千元</w:t>
      </w:r>
      <w:r w:rsidR="00AC05CC" w:rsidRPr="004F6492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數位</w:t>
      </w:r>
      <w:r w:rsidR="00151CC2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商品</w:t>
      </w:r>
      <w:r w:rsidR="00240D4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禮券</w:t>
      </w:r>
      <w:r w:rsidR="00151CC2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（</w:t>
      </w:r>
      <w:proofErr w:type="gramStart"/>
      <w:r w:rsidR="00151CC2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註</w:t>
      </w:r>
      <w:proofErr w:type="gramEnd"/>
      <w:r w:rsidR="00240D4E">
        <w:rPr>
          <w:rFonts w:ascii="Arial" w:eastAsia="微軟正黑體" w:hAnsi="Arial" w:cs="Arial" w:hint="eastAsia"/>
          <w:color w:val="000000" w:themeColor="text1"/>
          <w:sz w:val="20"/>
          <w:szCs w:val="20"/>
          <w:vertAlign w:val="superscript"/>
        </w:rPr>
        <w:t>二</w:t>
      </w:r>
      <w:r w:rsidR="00151CC2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）</w:t>
      </w:r>
      <w:r w:rsidR="00C669C9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，</w:t>
      </w:r>
      <w:r w:rsidR="00A32E77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輕鬆</w:t>
      </w:r>
      <w:proofErr w:type="gramStart"/>
      <w:r w:rsidR="00A32E77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入手美型家電</w:t>
      </w:r>
      <w:proofErr w:type="gramEnd"/>
      <w:r w:rsidR="00A32E77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就趁現在，</w:t>
      </w:r>
      <w:r w:rsidR="005F200B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享受</w:t>
      </w:r>
      <w:r w:rsidR="00A42FF4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無負擔的</w:t>
      </w:r>
      <w:r w:rsidR="004E1BA5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智慧洗衣</w:t>
      </w:r>
      <w:r w:rsidR="00760B1C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流程</w:t>
      </w:r>
      <w:r w:rsidR="000B551F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。</w:t>
      </w:r>
    </w:p>
    <w:p w14:paraId="2378838D" w14:textId="77777777" w:rsidR="00DF54C0" w:rsidRDefault="00DF54C0" w:rsidP="00DF54C0">
      <w:pPr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500C41A9" w14:textId="48F3D502" w:rsidR="00D70C97" w:rsidRPr="00EA34DD" w:rsidRDefault="00496A98" w:rsidP="00DF54C0">
      <w:pPr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</w:pPr>
      <w:r w:rsidRPr="00EA34DD"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  <w:t>三星</w:t>
      </w:r>
      <w:r w:rsidR="00A76C68" w:rsidRPr="00EA34DD"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  <w:t>Bespoke AI</w:t>
      </w:r>
      <w:r w:rsidR="00A76C68" w:rsidRPr="00EA34DD"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  <w:t>智慧滾筒洗衣機</w:t>
      </w:r>
      <w:r w:rsidR="00110112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760B1C" w:rsidRPr="00EA34DD"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  <w:t>以</w:t>
      </w:r>
      <w:r w:rsidR="00760B1C" w:rsidRPr="00EA34DD"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  <w:t>AI</w:t>
      </w:r>
      <w:r w:rsidR="00760B1C" w:rsidRPr="00EA34DD"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  <w:t>功能助力洗衣星體驗</w:t>
      </w:r>
    </w:p>
    <w:p w14:paraId="6FAB6DEB" w14:textId="17D411F0" w:rsidR="006177D9" w:rsidRDefault="00E026D8" w:rsidP="00F0694F">
      <w:pPr>
        <w:jc w:val="both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三星</w:t>
      </w:r>
      <w:r w:rsidR="00903A55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持續引領</w:t>
      </w:r>
      <w:r w:rsidR="005E1D8F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創新</w:t>
      </w:r>
      <w:r w:rsidR="00903A55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科技發展，</w:t>
      </w:r>
      <w:r w:rsidR="00FB4E41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藉由全新</w:t>
      </w:r>
      <w:r w:rsidR="00DC2937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 xml:space="preserve">Bespoke </w:t>
      </w:r>
      <w:r w:rsidR="00FB4E41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AI</w:t>
      </w:r>
      <w:r w:rsidR="00146178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為</w:t>
      </w:r>
      <w:r w:rsidR="00D45934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用戶</w:t>
      </w:r>
      <w:r w:rsidR="00146178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打造</w:t>
      </w:r>
      <w:r w:rsidR="002D5B7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更</w:t>
      </w:r>
      <w:r w:rsidR="000A3CEB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智慧</w:t>
      </w:r>
      <w:r w:rsidR="00146178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高效</w:t>
      </w:r>
      <w:r w:rsidR="000A3CEB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的生活</w:t>
      </w:r>
      <w:r w:rsidR="00832B4F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。</w:t>
      </w:r>
      <w:r w:rsidR="00897996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Bespoke AI</w:t>
      </w:r>
      <w:r w:rsidR="00897996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智慧滾筒洗衣機</w:t>
      </w:r>
      <w:r w:rsidR="005E1D8F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體</w:t>
      </w:r>
      <w:r w:rsidR="005E29E7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現三星以人為本的精神，</w:t>
      </w:r>
      <w:r w:rsidR="00DC2937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消費者可</w:t>
      </w:r>
      <w:r w:rsidR="00DC293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透過</w:t>
      </w:r>
      <w:r w:rsidR="007028FD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全新</w:t>
      </w:r>
      <w:r w:rsidR="00DC2937" w:rsidRPr="00CF1B4C">
        <w:rPr>
          <w:rFonts w:ascii="Arial" w:eastAsia="微軟正黑體" w:hAnsi="Arial" w:cs="Arial"/>
          <w:bCs/>
          <w:color w:val="000000" w:themeColor="text1"/>
          <w:sz w:val="20"/>
          <w:szCs w:val="20"/>
        </w:rPr>
        <w:t>AI Home</w:t>
      </w:r>
      <w:r w:rsidR="00DC2937" w:rsidRPr="005E1D8F" w:rsidDel="00DC293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 xml:space="preserve"> </w:t>
      </w:r>
      <w:r w:rsidR="00DC2937" w:rsidRPr="00CF1B4C">
        <w:rPr>
          <w:rFonts w:ascii="Arial" w:eastAsia="微軟正黑體" w:hAnsi="Arial" w:cs="Arial"/>
          <w:color w:val="000000" w:themeColor="text1"/>
          <w:sz w:val="20"/>
          <w:szCs w:val="20"/>
        </w:rPr>
        <w:t>LCD</w:t>
      </w:r>
      <w:r w:rsidR="00DC2937" w:rsidRPr="00CF1B4C">
        <w:rPr>
          <w:rFonts w:ascii="Arial" w:eastAsia="微軟正黑體" w:hAnsi="Arial" w:cs="Arial"/>
          <w:color w:val="000000" w:themeColor="text1"/>
          <w:sz w:val="20"/>
          <w:szCs w:val="20"/>
        </w:rPr>
        <w:t>彩色觸控螢幕</w:t>
      </w:r>
      <w:r w:rsidR="00DC293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作</w:t>
      </w:r>
      <w:r w:rsidR="00DC2937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為控制中心</w:t>
      </w:r>
      <w:r w:rsidR="00110112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</w:t>
      </w:r>
      <w:r w:rsidR="00DC2937">
        <w:rPr>
          <w:rFonts w:ascii="Arial" w:eastAsia="微軟正黑體" w:hAnsi="Arial" w:cs="Arial" w:hint="eastAsia"/>
          <w:sz w:val="20"/>
          <w:szCs w:val="20"/>
        </w:rPr>
        <w:t>以</w:t>
      </w:r>
      <w:r w:rsidR="004930D9" w:rsidRPr="005E1D8F">
        <w:rPr>
          <w:rFonts w:ascii="Arial" w:eastAsia="微軟正黑體" w:hAnsi="Arial" w:cs="Arial" w:hint="eastAsia"/>
          <w:sz w:val="20"/>
          <w:szCs w:val="20"/>
        </w:rPr>
        <w:t>直觀且個性化的控制介面</w:t>
      </w:r>
      <w:r w:rsidR="00B74467" w:rsidRPr="005E1D8F">
        <w:rPr>
          <w:rFonts w:ascii="Arial" w:eastAsia="微軟正黑體" w:hAnsi="Arial" w:cs="Arial" w:hint="eastAsia"/>
          <w:sz w:val="20"/>
          <w:szCs w:val="20"/>
        </w:rPr>
        <w:t>，</w:t>
      </w:r>
      <w:proofErr w:type="gramStart"/>
      <w:r w:rsidR="004930D9" w:rsidRPr="005E1D8F">
        <w:rPr>
          <w:rFonts w:ascii="Arial" w:eastAsia="微軟正黑體" w:hAnsi="Arial" w:cs="Arial" w:hint="eastAsia"/>
          <w:sz w:val="20"/>
          <w:szCs w:val="20"/>
        </w:rPr>
        <w:t>檢視洗程建議</w:t>
      </w:r>
      <w:proofErr w:type="gramEnd"/>
      <w:r w:rsidR="004930D9" w:rsidRPr="005E1D8F">
        <w:rPr>
          <w:rFonts w:ascii="Arial" w:eastAsia="微軟正黑體" w:hAnsi="Arial" w:cs="Arial" w:hint="eastAsia"/>
          <w:sz w:val="20"/>
          <w:szCs w:val="20"/>
        </w:rPr>
        <w:t>及資訊</w:t>
      </w:r>
      <w:r w:rsidR="00B82653" w:rsidRPr="005E1D8F">
        <w:rPr>
          <w:rFonts w:ascii="Arial" w:eastAsia="微軟正黑體" w:hAnsi="Arial" w:cs="Arial" w:hint="eastAsia"/>
          <w:sz w:val="20"/>
          <w:szCs w:val="20"/>
        </w:rPr>
        <w:t>、機器狀態</w:t>
      </w:r>
      <w:r w:rsidR="004930D9" w:rsidRPr="005E1D8F">
        <w:rPr>
          <w:rFonts w:ascii="Arial" w:eastAsia="微軟正黑體" w:hAnsi="Arial" w:cs="Arial" w:hint="eastAsia"/>
          <w:sz w:val="20"/>
          <w:szCs w:val="20"/>
        </w:rPr>
        <w:t>，</w:t>
      </w:r>
      <w:r w:rsidR="00DC293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甚至</w:t>
      </w:r>
      <w:r w:rsidR="00B74467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透過螢幕</w:t>
      </w:r>
      <w:r w:rsidR="00255197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接聽電話</w:t>
      </w:r>
      <w:r w:rsidR="00065765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、</w:t>
      </w:r>
      <w:r w:rsidR="00DC293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查看提醒</w:t>
      </w:r>
      <w:r w:rsidR="002D5B70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（</w:t>
      </w:r>
      <w:proofErr w:type="gramStart"/>
      <w:r w:rsidR="002D5B70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註</w:t>
      </w:r>
      <w:proofErr w:type="gramEnd"/>
      <w:r w:rsidR="002D5B70">
        <w:rPr>
          <w:rFonts w:ascii="Arial" w:eastAsia="微軟正黑體" w:hAnsi="Arial" w:cs="Arial" w:hint="eastAsia"/>
          <w:color w:val="000000" w:themeColor="text1"/>
          <w:sz w:val="20"/>
          <w:szCs w:val="20"/>
          <w:vertAlign w:val="superscript"/>
        </w:rPr>
        <w:t>三</w:t>
      </w:r>
      <w:r w:rsidR="002D5B70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）</w:t>
      </w:r>
      <w:r w:rsidR="004711FE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，</w:t>
      </w:r>
      <w:r w:rsidR="00B74467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徹底解放用戶雙手，</w:t>
      </w:r>
      <w:r w:rsidR="002D5B70"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盡享全新境界的便利性</w:t>
      </w:r>
      <w:r w:rsidR="00D0186A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  <w:r w:rsidR="00D0186A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Bespoke AI</w:t>
      </w:r>
      <w:r w:rsidR="00D0186A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智慧滾筒洗衣機</w:t>
      </w:r>
      <w:r w:rsidR="003E7FF3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藉由其直覺性設計</w:t>
      </w:r>
      <w:r w:rsidR="00802F3D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成為居家神隊友</w:t>
      </w:r>
      <w:r w:rsidR="003E7FF3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，</w:t>
      </w:r>
      <w:r w:rsidR="00802F3D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讓使用者得以享受嶄新洗滌體驗，不用再為</w:t>
      </w:r>
      <w:proofErr w:type="gramStart"/>
      <w:r w:rsidR="00802F3D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髒</w:t>
      </w:r>
      <w:proofErr w:type="gramEnd"/>
      <w:r w:rsidR="00802F3D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衣物耗費心神。</w:t>
      </w:r>
    </w:p>
    <w:p w14:paraId="2D313BB7" w14:textId="440B6F01" w:rsidR="00365B18" w:rsidRDefault="0091158A" w:rsidP="00EA34DD">
      <w:pPr>
        <w:spacing w:beforeLines="50" w:before="180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Bespoke AI</w:t>
      </w: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智慧滾筒洗衣機</w:t>
      </w:r>
      <w:r w:rsidR="00F57603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支援</w:t>
      </w:r>
      <w:r w:rsidR="002D5B7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一系列</w:t>
      </w:r>
      <w:r w:rsidR="00F57603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AI</w:t>
      </w:r>
      <w:r w:rsidR="00F57603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功能，</w:t>
      </w:r>
      <w:r w:rsidR="004D0663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將洗衣時的疑難雜症一網打盡，滿足多元的使用需求</w:t>
      </w:r>
      <w:r w:rsidR="006F0CB4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：</w:t>
      </w:r>
    </w:p>
    <w:p w14:paraId="4C0A8DA2" w14:textId="3E87AD09" w:rsidR="00110112" w:rsidRPr="005E1D8F" w:rsidRDefault="00110112" w:rsidP="00685203">
      <w:pPr>
        <w:pStyle w:val="af6"/>
        <w:numPr>
          <w:ilvl w:val="0"/>
          <w:numId w:val="8"/>
        </w:numPr>
        <w:spacing w:beforeLines="50" w:before="180"/>
        <w:ind w:leftChars="0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5E1D8F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「</w:t>
      </w:r>
      <w:r w:rsidRPr="005E1D8F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AI Home</w:t>
      </w:r>
      <w:r w:rsidRPr="005E1D8F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」</w:t>
      </w:r>
      <w:r w:rsidR="002D5B70" w:rsidRPr="00CF1B4C">
        <w:rPr>
          <w:rFonts w:ascii="Arial" w:eastAsia="微軟正黑體" w:hAnsi="Arial" w:cs="Arial"/>
          <w:color w:val="000000" w:themeColor="text1"/>
          <w:sz w:val="20"/>
          <w:szCs w:val="20"/>
        </w:rPr>
        <w:t>7</w:t>
      </w:r>
      <w:r w:rsidR="002D5B70" w:rsidRPr="00CF1B4C">
        <w:rPr>
          <w:rFonts w:ascii="Arial" w:eastAsia="微軟正黑體" w:hAnsi="Arial" w:cs="Arial"/>
          <w:color w:val="000000" w:themeColor="text1"/>
          <w:sz w:val="20"/>
          <w:szCs w:val="20"/>
        </w:rPr>
        <w:t>吋</w:t>
      </w:r>
      <w:r w:rsidR="002D5B70" w:rsidRPr="00CF1B4C">
        <w:rPr>
          <w:rFonts w:ascii="Arial" w:eastAsia="微軟正黑體" w:hAnsi="Arial" w:cs="Arial"/>
          <w:color w:val="000000" w:themeColor="text1"/>
          <w:sz w:val="20"/>
          <w:szCs w:val="20"/>
        </w:rPr>
        <w:t>LCD</w:t>
      </w:r>
      <w:r w:rsidR="002D5B70" w:rsidRPr="00CF1B4C">
        <w:rPr>
          <w:rFonts w:ascii="Arial" w:eastAsia="微軟正黑體" w:hAnsi="Arial" w:cs="Arial"/>
          <w:color w:val="000000" w:themeColor="text1"/>
          <w:sz w:val="20"/>
          <w:szCs w:val="20"/>
        </w:rPr>
        <w:t>彩色觸控螢幕</w:t>
      </w:r>
      <w:r w:rsidR="002D5B7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</w:t>
      </w:r>
      <w:r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可</w:t>
      </w:r>
      <w:r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根據</w:t>
      </w:r>
      <w:r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消費者</w:t>
      </w:r>
      <w:r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洗衣習慣、週期及季節</w:t>
      </w:r>
      <w:r w:rsidRPr="005E1D8F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（</w:t>
      </w:r>
      <w:proofErr w:type="gramStart"/>
      <w:r w:rsidRPr="005E1D8F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註</w:t>
      </w:r>
      <w:proofErr w:type="gramEnd"/>
      <w:r w:rsidR="002D5B70">
        <w:rPr>
          <w:rFonts w:ascii="Arial" w:eastAsia="微軟正黑體" w:hAnsi="Arial" w:cs="Arial" w:hint="eastAsia"/>
          <w:color w:val="000000" w:themeColor="text1"/>
          <w:sz w:val="20"/>
          <w:szCs w:val="20"/>
          <w:vertAlign w:val="superscript"/>
        </w:rPr>
        <w:t>四</w:t>
      </w:r>
      <w:r w:rsidRPr="005E1D8F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）</w:t>
      </w:r>
      <w:r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推薦適合的洗滌和烘乾行程</w:t>
      </w:r>
      <w:r w:rsidR="00B74467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，行程結束後更可</w:t>
      </w:r>
      <w:r w:rsidR="00B74467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查看洗劑</w:t>
      </w:r>
      <w:r w:rsidR="00065765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剩餘量</w:t>
      </w:r>
      <w:r w:rsidR="00B74467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或能源消耗</w:t>
      </w:r>
      <w:r w:rsidR="00065765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報告</w:t>
      </w:r>
      <w:r w:rsidR="00B74467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，助</w:t>
      </w:r>
      <w:r w:rsidR="00D45934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力</w:t>
      </w:r>
      <w:r w:rsidR="00B74467" w:rsidRPr="005E1D8F">
        <w:rPr>
          <w:rFonts w:ascii="Arial" w:eastAsia="微軟正黑體" w:hAnsi="Arial" w:cs="Arial"/>
          <w:color w:val="000000" w:themeColor="text1"/>
          <w:sz w:val="20"/>
          <w:szCs w:val="20"/>
        </w:rPr>
        <w:t>使用者一次掌握洗衣資訊</w:t>
      </w:r>
      <w:r w:rsidR="00B74467" w:rsidRPr="005E1D8F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</w:p>
    <w:p w14:paraId="303DB184" w14:textId="0F276B4A" w:rsidR="00365B18" w:rsidRDefault="000E6529" w:rsidP="00685203">
      <w:pPr>
        <w:pStyle w:val="af6"/>
        <w:numPr>
          <w:ilvl w:val="0"/>
          <w:numId w:val="8"/>
        </w:numPr>
        <w:spacing w:beforeLines="50" w:before="180"/>
        <w:ind w:leftChars="0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365B18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「</w:t>
      </w:r>
      <w:r w:rsidR="00E14167" w:rsidRPr="00365B18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AI</w:t>
      </w:r>
      <w:r w:rsidR="003E68E9" w:rsidRPr="00365B18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智慧洗衣</w:t>
      </w:r>
      <w:r w:rsidRPr="00365B18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」</w:t>
      </w:r>
      <w:r w:rsidR="00D8376A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以</w:t>
      </w:r>
      <w:r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智慧感測技術自動</w:t>
      </w:r>
      <w:r w:rsidR="00D8376A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偵測</w:t>
      </w:r>
      <w:r w:rsidR="003E68E9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衣物重量、</w:t>
      </w:r>
      <w:r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水量和洗劑量，並根據</w:t>
      </w:r>
      <w:proofErr w:type="gramStart"/>
      <w:r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髒</w:t>
      </w:r>
      <w:proofErr w:type="gramEnd"/>
      <w:r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污程度</w:t>
      </w:r>
      <w:r w:rsidR="00094A65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及織物類型</w:t>
      </w:r>
      <w:r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提供</w:t>
      </w:r>
      <w:proofErr w:type="gramStart"/>
      <w:r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最佳洗程</w:t>
      </w:r>
      <w:proofErr w:type="gramEnd"/>
      <w:r w:rsidR="00094A65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，</w:t>
      </w:r>
      <w:r w:rsidR="006F0CB4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且</w:t>
      </w:r>
      <w:r w:rsidR="00094A65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能</w:t>
      </w:r>
      <w:r w:rsidR="00D8376A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根據</w:t>
      </w:r>
      <w:r w:rsidR="00094A65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用戶習慣調整</w:t>
      </w:r>
      <w:proofErr w:type="gramStart"/>
      <w:r w:rsidR="00094A65" w:rsidRPr="00365B18">
        <w:rPr>
          <w:rFonts w:ascii="Arial" w:eastAsia="微軟正黑體" w:hAnsi="Arial" w:cs="Arial"/>
          <w:color w:val="000000" w:themeColor="text1"/>
          <w:sz w:val="20"/>
          <w:szCs w:val="20"/>
        </w:rPr>
        <w:t>洗劑用量</w:t>
      </w:r>
      <w:proofErr w:type="gramEnd"/>
      <w:r w:rsidR="0086548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，透過</w:t>
      </w:r>
      <w:r w:rsidR="0086548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AI Wash</w:t>
      </w:r>
      <w:r w:rsidR="0086548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學習功能節省高達</w:t>
      </w:r>
      <w:r w:rsidR="0086548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15%</w:t>
      </w:r>
      <w:r w:rsidR="0086548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的洗劑</w:t>
      </w:r>
      <w:r w:rsidR="00365B18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</w:p>
    <w:p w14:paraId="24826B7E" w14:textId="764BB21F" w:rsidR="00DF54C0" w:rsidRPr="00685203" w:rsidRDefault="00B54E17" w:rsidP="00685203">
      <w:pPr>
        <w:pStyle w:val="af6"/>
        <w:numPr>
          <w:ilvl w:val="0"/>
          <w:numId w:val="8"/>
        </w:numPr>
        <w:spacing w:beforeLines="50" w:before="180"/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</w:pPr>
      <w:r w:rsidRPr="00166F92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「</w:t>
      </w:r>
      <w:r w:rsidR="008746E1" w:rsidRPr="008746E1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 xml:space="preserve">AI </w:t>
      </w:r>
      <w:r w:rsidR="008746E1" w:rsidRPr="008746E1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</w:rPr>
        <w:t>智慧節能模式</w:t>
      </w:r>
      <w:r w:rsidRPr="00166F92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」</w:t>
      </w:r>
      <w:r w:rsidR="00365B18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當洗滌溫度介於</w:t>
      </w:r>
      <w:r w:rsidR="00365B18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20</w:t>
      </w:r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至</w:t>
      </w:r>
      <w:r w:rsidR="00365B18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40</w:t>
      </w:r>
      <w:r w:rsidR="00365B18" w:rsidRPr="00685203">
        <w:rPr>
          <w:rFonts w:ascii="微軟正黑體" w:eastAsia="微軟正黑體" w:hAnsi="微軟正黑體" w:cs="微軟正黑體" w:hint="eastAsia"/>
          <w:color w:val="000000" w:themeColor="text1"/>
          <w:sz w:val="20"/>
          <w:szCs w:val="20"/>
        </w:rPr>
        <w:t>℃</w:t>
      </w:r>
      <w:r w:rsidR="00365B18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時即可開啟</w:t>
      </w:r>
      <w:r w:rsidR="00365B18" w:rsidRPr="00166F92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節能模式</w:t>
      </w:r>
      <w:r w:rsidR="0021077C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  <w:r w:rsidR="008746E1" w:rsidRPr="00166F92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其中</w:t>
      </w:r>
      <w:r w:rsidR="008746E1" w:rsidRPr="00166F92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「</w:t>
      </w:r>
      <w:r w:rsidR="008746E1" w:rsidRPr="00166F92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AI Ecobubble</w:t>
      </w:r>
      <w:r w:rsidR="008746E1" w:rsidRPr="008746E1"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vertAlign w:val="superscript"/>
        </w:rPr>
        <w:t>TM</w:t>
      </w:r>
      <w:r w:rsidR="008746E1" w:rsidRPr="008746E1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</w:rPr>
        <w:t>」</w:t>
      </w:r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獨家的泡沫幫</w:t>
      </w:r>
      <w:proofErr w:type="gramStart"/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浦可將洗</w:t>
      </w:r>
      <w:proofErr w:type="gramEnd"/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劑生成不同綿密程度的泡沫，即使冷水洗滌也能快速溶解</w:t>
      </w:r>
      <w:proofErr w:type="gramStart"/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髒</w:t>
      </w:r>
      <w:proofErr w:type="gramEnd"/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污，</w:t>
      </w:r>
      <w:r w:rsidR="0021077C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最高</w:t>
      </w:r>
      <w:r w:rsidR="0021077C" w:rsidRPr="00166F92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可節省</w:t>
      </w:r>
      <w:r w:rsidR="0021077C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達</w:t>
      </w:r>
      <w:r w:rsidR="0021077C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70%</w:t>
      </w:r>
      <w:r w:rsidR="0021077C" w:rsidRPr="00166F92">
        <w:rPr>
          <w:rFonts w:ascii="Arial" w:eastAsia="微軟正黑體" w:hAnsi="Arial" w:cs="Arial"/>
          <w:color w:val="000000" w:themeColor="text1"/>
          <w:sz w:val="20"/>
          <w:szCs w:val="20"/>
        </w:rPr>
        <w:t>的能源</w:t>
      </w:r>
      <w:r w:rsidR="0021077C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</w:t>
      </w:r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去除污垢力提高</w:t>
      </w:r>
      <w:r w:rsidR="008746E1" w:rsidRPr="008746E1">
        <w:rPr>
          <w:rFonts w:ascii="Arial" w:eastAsia="微軟正黑體" w:hAnsi="Arial" w:cs="Arial"/>
          <w:color w:val="000000" w:themeColor="text1"/>
          <w:sz w:val="20"/>
          <w:szCs w:val="20"/>
        </w:rPr>
        <w:t>24%</w:t>
      </w:r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，織物護理增加</w:t>
      </w:r>
      <w:r w:rsidR="008746E1" w:rsidRPr="008746E1">
        <w:rPr>
          <w:rFonts w:ascii="Arial" w:eastAsia="微軟正黑體" w:hAnsi="Arial" w:cs="Arial"/>
          <w:color w:val="000000" w:themeColor="text1"/>
          <w:sz w:val="20"/>
          <w:szCs w:val="20"/>
        </w:rPr>
        <w:t>45.5%</w:t>
      </w:r>
      <w:r w:rsidR="00D45934">
        <w:rPr>
          <w:rFonts w:ascii="新細明體" w:eastAsia="新細明體" w:hAnsi="新細明體" w:cs="Arial" w:hint="eastAsia"/>
          <w:color w:val="000000" w:themeColor="text1"/>
          <w:sz w:val="20"/>
          <w:szCs w:val="20"/>
        </w:rPr>
        <w:t>；</w:t>
      </w:r>
      <w:r w:rsidR="00D45934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其</w:t>
      </w:r>
      <w:r w:rsidR="00D45934" w:rsidRPr="00685203">
        <w:rPr>
          <w:rFonts w:ascii="Arial" w:eastAsia="微軟正黑體" w:hAnsi="Arial" w:cs="Arial" w:hint="eastAsia"/>
          <w:bCs/>
          <w:color w:val="000000" w:themeColor="text1"/>
          <w:sz w:val="20"/>
          <w:szCs w:val="20"/>
        </w:rPr>
        <w:t>「</w:t>
      </w:r>
      <w:r w:rsidR="008746E1" w:rsidRPr="00D45934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衣料偵測</w:t>
      </w:r>
      <w:r w:rsidR="00D45934" w:rsidRPr="00685203">
        <w:rPr>
          <w:rFonts w:ascii="Arial" w:eastAsia="微軟正黑體" w:hAnsi="Arial" w:cs="Arial" w:hint="eastAsia"/>
          <w:bCs/>
          <w:color w:val="000000" w:themeColor="text1"/>
          <w:sz w:val="20"/>
          <w:szCs w:val="20"/>
        </w:rPr>
        <w:t>」</w:t>
      </w:r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可依據檢測到的布料特性，調節</w:t>
      </w:r>
      <w:proofErr w:type="gramStart"/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最</w:t>
      </w:r>
      <w:proofErr w:type="gramEnd"/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適的洗滌時間、溫度及轉速，</w:t>
      </w:r>
      <w:r w:rsidR="0021077C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藉此</w:t>
      </w:r>
      <w:r w:rsidR="008746E1" w:rsidRPr="008746E1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提高對衣物保護力。</w:t>
      </w:r>
    </w:p>
    <w:p w14:paraId="50005797" w14:textId="4C2110D7" w:rsidR="0021077C" w:rsidRPr="00685203" w:rsidRDefault="0021077C" w:rsidP="00685203">
      <w:pPr>
        <w:pStyle w:val="af6"/>
        <w:numPr>
          <w:ilvl w:val="0"/>
          <w:numId w:val="8"/>
        </w:numPr>
        <w:spacing w:beforeLines="50" w:before="180"/>
        <w:ind w:leftChars="0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21077C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</w:rPr>
        <w:t>「</w:t>
      </w:r>
      <w:r w:rsidRPr="00685203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</w:rPr>
        <w:t>彈性智慧洗劑添加</w:t>
      </w:r>
      <w:r w:rsidRPr="0021077C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</w:rPr>
        <w:t>」</w:t>
      </w:r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會自動為每次洗滌投放適量的洗劑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和柔軟劑，消費者將不</w:t>
      </w:r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需要擔心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洗劑</w:t>
      </w:r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過多或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不足。</w:t>
      </w:r>
      <w:r w:rsidR="00D258E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兩個</w:t>
      </w:r>
      <w:proofErr w:type="gramStart"/>
      <w:r w:rsidR="00D258E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獨立</w:t>
      </w:r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洗劑盒</w:t>
      </w:r>
      <w:proofErr w:type="gramEnd"/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可個別存放洗劑及</w:t>
      </w:r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柔軟劑，也可以兩個隔</w:t>
      </w:r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lastRenderedPageBreak/>
        <w:t>間都</w:t>
      </w:r>
      <w:proofErr w:type="gramStart"/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用來裝洗劑</w:t>
      </w:r>
      <w:proofErr w:type="gramEnd"/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當兩個洗</w:t>
      </w:r>
      <w:proofErr w:type="gramStart"/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劑盒皆</w:t>
      </w:r>
      <w:proofErr w:type="gramEnd"/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放置</w:t>
      </w:r>
      <w:proofErr w:type="gramStart"/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洗劑時</w:t>
      </w:r>
      <w:proofErr w:type="gramEnd"/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，約可</w:t>
      </w:r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使用</w:t>
      </w:r>
      <w:r w:rsidR="005601BB" w:rsidRPr="0082192E">
        <w:rPr>
          <w:rFonts w:ascii="Arial" w:eastAsia="微軟正黑體" w:hAnsi="Arial" w:cs="Arial"/>
          <w:sz w:val="20"/>
          <w:szCs w:val="20"/>
        </w:rPr>
        <w:t>31</w:t>
      </w:r>
      <w:r w:rsidRPr="00685203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次的洗滌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，無須每次添加，</w:t>
      </w:r>
      <w:r w:rsidR="00D258E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並於用盡時發送通知，大幅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增加使用</w:t>
      </w:r>
      <w:r w:rsidR="00D258E7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的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便利性。</w:t>
      </w:r>
    </w:p>
    <w:p w14:paraId="39E5FF2E" w14:textId="77777777" w:rsidR="0021077C" w:rsidRDefault="0021077C" w:rsidP="00DF54C0">
      <w:pPr>
        <w:jc w:val="both"/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3300D1C8" w14:textId="2DAAF129" w:rsidR="00F33CF3" w:rsidRPr="001158F6" w:rsidRDefault="001158F6" w:rsidP="00DF54C0">
      <w:pPr>
        <w:jc w:val="both"/>
        <w:rPr>
          <w:rFonts w:ascii="Arial" w:eastAsia="微軟正黑體" w:hAnsi="Arial" w:cs="Arial"/>
          <w:b/>
          <w:bCs/>
          <w:color w:val="000000" w:themeColor="text1"/>
          <w:sz w:val="20"/>
          <w:szCs w:val="20"/>
          <w:u w:val="single"/>
        </w:rPr>
      </w:pPr>
      <w:r w:rsidRPr="001158F6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  <w:u w:val="single"/>
        </w:rPr>
        <w:t>Bespoke AI</w:t>
      </w:r>
      <w:r w:rsidRPr="001158F6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  <w:u w:val="single"/>
        </w:rPr>
        <w:t>智慧滾筒洗衣機</w:t>
      </w:r>
      <w:r w:rsidR="00201A78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2970EF">
        <w:rPr>
          <w:rFonts w:ascii="Arial" w:eastAsia="微軟正黑體" w:hAnsi="Arial" w:cs="Arial" w:hint="eastAsia"/>
          <w:b/>
          <w:bCs/>
          <w:color w:val="000000" w:themeColor="text1"/>
          <w:sz w:val="20"/>
          <w:szCs w:val="20"/>
          <w:u w:val="single"/>
        </w:rPr>
        <w:t>守護家庭健康與環境</w:t>
      </w:r>
    </w:p>
    <w:p w14:paraId="71F35300" w14:textId="577C1BAA" w:rsidR="00785B8B" w:rsidRPr="00B97BB9" w:rsidRDefault="00CA35B4" w:rsidP="00DF54C0">
      <w:pPr>
        <w:jc w:val="both"/>
        <w:rPr>
          <w:rFonts w:ascii="Arial" w:eastAsia="微軟正黑體" w:hAnsi="Arial" w:cs="Arial"/>
          <w:sz w:val="20"/>
          <w:szCs w:val="20"/>
        </w:rPr>
      </w:pP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Bespoke AI</w:t>
      </w: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智慧滾筒洗衣機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能</w:t>
      </w:r>
      <w:r w:rsidR="009C5114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從滾筒底部釋放</w:t>
      </w:r>
      <w:r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蒸氣</w:t>
      </w:r>
      <w:r w:rsidR="00673035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進行衣物清潔，</w:t>
      </w:r>
      <w:r w:rsidR="00391918" w:rsidRPr="00391918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徹底滲透衣物的纖維層</w:t>
      </w:r>
      <w:r w:rsidR="00391918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，</w:t>
      </w:r>
      <w:r w:rsidR="00996F62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有效去除深層汙垢及</w:t>
      </w:r>
      <w:r w:rsidR="00996F62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99.9%</w:t>
      </w:r>
      <w:r w:rsidR="00996F62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的細菌和過敏原</w:t>
      </w:r>
      <w:r w:rsidR="00DA4C8A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（</w:t>
      </w:r>
      <w:proofErr w:type="gramStart"/>
      <w:r w:rsidR="00DA4C8A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註</w:t>
      </w:r>
      <w:proofErr w:type="gramEnd"/>
      <w:r w:rsidR="0021077C">
        <w:rPr>
          <w:rFonts w:ascii="Arial" w:eastAsia="微軟正黑體" w:hAnsi="Arial" w:cs="Arial" w:hint="eastAsia"/>
          <w:color w:val="000000" w:themeColor="text1"/>
          <w:sz w:val="20"/>
          <w:szCs w:val="20"/>
          <w:vertAlign w:val="superscript"/>
        </w:rPr>
        <w:t>五</w:t>
      </w:r>
      <w:r w:rsidR="00DA4C8A" w:rsidRPr="00EA34DD">
        <w:rPr>
          <w:rFonts w:ascii="Arial" w:eastAsia="微軟正黑體" w:hAnsi="Arial" w:cs="Arial"/>
          <w:color w:val="000000" w:themeColor="text1"/>
          <w:sz w:val="20"/>
          <w:szCs w:val="20"/>
          <w:vertAlign w:val="superscript"/>
        </w:rPr>
        <w:t>）</w:t>
      </w:r>
      <w:r w:rsidR="00026600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  <w:r w:rsidR="002A724C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而三星也留</w:t>
      </w:r>
      <w:r w:rsidR="002A724C" w:rsidRPr="00B97BB9">
        <w:rPr>
          <w:rFonts w:ascii="Arial" w:eastAsia="微軟正黑體" w:hAnsi="Arial" w:cs="Arial" w:hint="eastAsia"/>
          <w:sz w:val="20"/>
          <w:szCs w:val="20"/>
        </w:rPr>
        <w:t>意到</w:t>
      </w:r>
      <w:r w:rsidR="0026749E" w:rsidRPr="00B97BB9">
        <w:rPr>
          <w:rFonts w:ascii="Arial" w:eastAsia="微軟正黑體" w:hAnsi="Arial" w:cs="Arial" w:hint="eastAsia"/>
          <w:sz w:val="20"/>
          <w:szCs w:val="20"/>
        </w:rPr>
        <w:t>經常被忽略的洗衣槽，</w:t>
      </w:r>
      <w:r w:rsidR="00451758" w:rsidRPr="00B97BB9">
        <w:rPr>
          <w:rFonts w:ascii="Arial" w:eastAsia="微軟正黑體" w:hAnsi="Arial" w:cs="Arial" w:hint="eastAsia"/>
          <w:sz w:val="20"/>
          <w:szCs w:val="20"/>
        </w:rPr>
        <w:t>其</w:t>
      </w:r>
      <w:r w:rsidR="00CD2746" w:rsidRPr="00B97BB9">
        <w:rPr>
          <w:rFonts w:ascii="Arial" w:eastAsia="微軟正黑體" w:hAnsi="Arial" w:cs="Arial"/>
          <w:sz w:val="20"/>
          <w:szCs w:val="20"/>
        </w:rPr>
        <w:t>「</w:t>
      </w:r>
      <w:r w:rsidR="005601BB" w:rsidRPr="00B97BB9">
        <w:rPr>
          <w:rFonts w:ascii="Arial" w:eastAsia="微軟正黑體" w:hAnsi="Arial" w:cs="Arial" w:hint="eastAsia"/>
          <w:sz w:val="20"/>
          <w:szCs w:val="20"/>
        </w:rPr>
        <w:t>強力</w:t>
      </w:r>
      <w:r w:rsidR="00CD2746" w:rsidRPr="00B97BB9">
        <w:rPr>
          <w:rFonts w:ascii="Arial" w:eastAsia="微軟正黑體" w:hAnsi="Arial" w:cs="Arial"/>
          <w:sz w:val="20"/>
          <w:szCs w:val="20"/>
        </w:rPr>
        <w:t>槽洗淨</w:t>
      </w:r>
      <w:r w:rsidR="00CD2746" w:rsidRPr="00B97BB9">
        <w:rPr>
          <w:rFonts w:ascii="Arial" w:eastAsia="微軟正黑體" w:hAnsi="Arial" w:cs="Arial"/>
          <w:sz w:val="20"/>
          <w:szCs w:val="20"/>
        </w:rPr>
        <w:t>+</w:t>
      </w:r>
      <w:r w:rsidR="00CD2746" w:rsidRPr="00B97BB9">
        <w:rPr>
          <w:rFonts w:ascii="Arial" w:eastAsia="微軟正黑體" w:hAnsi="Arial" w:cs="Arial"/>
          <w:sz w:val="20"/>
          <w:szCs w:val="20"/>
        </w:rPr>
        <w:t>」</w:t>
      </w:r>
      <w:r w:rsidR="00451758" w:rsidRPr="00B97BB9">
        <w:rPr>
          <w:rFonts w:ascii="Arial" w:eastAsia="微軟正黑體" w:hAnsi="Arial" w:cs="Arial" w:hint="eastAsia"/>
          <w:sz w:val="20"/>
          <w:szCs w:val="20"/>
        </w:rPr>
        <w:t>技術能</w:t>
      </w:r>
      <w:r w:rsidR="00057A06" w:rsidRPr="00B97BB9">
        <w:rPr>
          <w:rFonts w:ascii="Arial" w:eastAsia="微軟正黑體" w:hAnsi="Arial" w:cs="Arial"/>
          <w:sz w:val="20"/>
          <w:szCs w:val="20"/>
        </w:rPr>
        <w:t>以</w:t>
      </w:r>
      <w:r w:rsidR="00057A06" w:rsidRPr="00B97BB9">
        <w:rPr>
          <w:rFonts w:ascii="Arial" w:eastAsia="微軟正黑體" w:hAnsi="Arial" w:cs="Arial"/>
          <w:sz w:val="20"/>
          <w:szCs w:val="20"/>
        </w:rPr>
        <w:t>70</w:t>
      </w:r>
      <w:r w:rsidR="00057A06" w:rsidRPr="00B97BB9">
        <w:rPr>
          <w:rFonts w:ascii="微軟正黑體" w:eastAsia="微軟正黑體" w:hAnsi="微軟正黑體" w:cs="新細明體" w:hint="eastAsia"/>
          <w:sz w:val="20"/>
          <w:szCs w:val="20"/>
        </w:rPr>
        <w:t>℃</w:t>
      </w:r>
      <w:r w:rsidR="00057A06" w:rsidRPr="00B97BB9">
        <w:rPr>
          <w:rFonts w:ascii="Arial" w:eastAsia="微軟正黑體" w:hAnsi="Arial" w:cs="Arial"/>
          <w:sz w:val="20"/>
          <w:szCs w:val="20"/>
        </w:rPr>
        <w:t>的高溫及高轉速水流沖</w:t>
      </w:r>
      <w:r w:rsidR="00451758" w:rsidRPr="00B97BB9">
        <w:rPr>
          <w:rFonts w:ascii="Arial" w:eastAsia="微軟正黑體" w:hAnsi="Arial" w:cs="Arial" w:hint="eastAsia"/>
          <w:sz w:val="20"/>
          <w:szCs w:val="20"/>
        </w:rPr>
        <w:t>刷</w:t>
      </w:r>
      <w:r w:rsidR="00CD2746" w:rsidRPr="00B97BB9">
        <w:rPr>
          <w:rFonts w:ascii="Arial" w:eastAsia="微軟正黑體" w:hAnsi="Arial" w:cs="Arial"/>
          <w:sz w:val="20"/>
          <w:szCs w:val="20"/>
        </w:rPr>
        <w:t>洗衣筒</w:t>
      </w:r>
      <w:proofErr w:type="gramStart"/>
      <w:r w:rsidR="00CD2746" w:rsidRPr="00B97BB9">
        <w:rPr>
          <w:rFonts w:ascii="Arial" w:eastAsia="微軟正黑體" w:hAnsi="Arial" w:cs="Arial"/>
          <w:sz w:val="20"/>
          <w:szCs w:val="20"/>
        </w:rPr>
        <w:t>及膠</w:t>
      </w:r>
      <w:r w:rsidR="00CD2746" w:rsidRPr="00B97BB9">
        <w:rPr>
          <w:rFonts w:ascii="Arial" w:eastAsia="微軟正黑體" w:hAnsi="Arial" w:cs="Arial" w:hint="eastAsia"/>
          <w:sz w:val="20"/>
          <w:szCs w:val="20"/>
        </w:rPr>
        <w:t>圈</w:t>
      </w:r>
      <w:proofErr w:type="gramEnd"/>
      <w:r w:rsidR="00CD2746" w:rsidRPr="00B97BB9">
        <w:rPr>
          <w:rFonts w:ascii="Arial" w:eastAsia="微軟正黑體" w:hAnsi="Arial" w:cs="Arial" w:hint="eastAsia"/>
          <w:sz w:val="20"/>
          <w:szCs w:val="20"/>
        </w:rPr>
        <w:t>，</w:t>
      </w:r>
      <w:r w:rsidR="00057A06" w:rsidRPr="00B97BB9">
        <w:rPr>
          <w:rFonts w:ascii="Arial" w:eastAsia="微軟正黑體" w:hAnsi="Arial" w:cs="Arial" w:hint="eastAsia"/>
          <w:sz w:val="20"/>
          <w:szCs w:val="20"/>
        </w:rPr>
        <w:t>有效去除周圍污垢及細</w:t>
      </w:r>
      <w:r w:rsidR="002A724C" w:rsidRPr="00B97BB9">
        <w:rPr>
          <w:rFonts w:ascii="Arial" w:eastAsia="微軟正黑體" w:hAnsi="Arial" w:cs="Arial" w:hint="eastAsia"/>
          <w:sz w:val="20"/>
          <w:szCs w:val="20"/>
        </w:rPr>
        <w:t>菌</w:t>
      </w:r>
      <w:r w:rsidR="00026600" w:rsidRPr="00B97BB9">
        <w:rPr>
          <w:rFonts w:ascii="新細明體" w:eastAsia="新細明體" w:hAnsi="新細明體" w:cs="Arial" w:hint="eastAsia"/>
          <w:sz w:val="20"/>
          <w:szCs w:val="20"/>
        </w:rPr>
        <w:t>；</w:t>
      </w:r>
      <w:r w:rsidR="00057A06" w:rsidRPr="00B97BB9">
        <w:rPr>
          <w:rFonts w:ascii="Arial" w:eastAsia="微軟正黑體" w:hAnsi="Arial" w:cs="Arial" w:hint="eastAsia"/>
          <w:sz w:val="20"/>
          <w:szCs w:val="20"/>
        </w:rPr>
        <w:t>系統</w:t>
      </w:r>
      <w:r w:rsidR="002A724C" w:rsidRPr="00B97BB9">
        <w:rPr>
          <w:rFonts w:ascii="Arial" w:eastAsia="微軟正黑體" w:hAnsi="Arial" w:cs="Arial" w:hint="eastAsia"/>
          <w:sz w:val="20"/>
          <w:szCs w:val="20"/>
        </w:rPr>
        <w:t>亦</w:t>
      </w:r>
      <w:r w:rsidR="00057A06" w:rsidRPr="00B97BB9">
        <w:rPr>
          <w:rFonts w:ascii="Arial" w:eastAsia="微軟正黑體" w:hAnsi="Arial" w:cs="Arial" w:hint="eastAsia"/>
          <w:sz w:val="20"/>
          <w:szCs w:val="20"/>
        </w:rPr>
        <w:t>將</w:t>
      </w:r>
      <w:r w:rsidR="0040148B" w:rsidRPr="00B97BB9">
        <w:rPr>
          <w:rFonts w:ascii="Arial" w:eastAsia="微軟正黑體" w:hAnsi="Arial" w:cs="Arial" w:hint="eastAsia"/>
          <w:sz w:val="20"/>
          <w:szCs w:val="20"/>
        </w:rPr>
        <w:t>定期</w:t>
      </w:r>
      <w:proofErr w:type="gramStart"/>
      <w:r w:rsidR="0040148B" w:rsidRPr="00B97BB9">
        <w:rPr>
          <w:rFonts w:ascii="Arial" w:eastAsia="微軟正黑體" w:hAnsi="Arial" w:cs="Arial" w:hint="eastAsia"/>
          <w:sz w:val="20"/>
          <w:szCs w:val="20"/>
        </w:rPr>
        <w:t>提供除垢通知</w:t>
      </w:r>
      <w:proofErr w:type="gramEnd"/>
      <w:r w:rsidR="00AD2023" w:rsidRPr="00B97BB9">
        <w:rPr>
          <w:rFonts w:ascii="Arial" w:eastAsia="微軟正黑體" w:hAnsi="Arial" w:cs="Arial" w:hint="eastAsia"/>
          <w:sz w:val="20"/>
          <w:szCs w:val="20"/>
        </w:rPr>
        <w:t>，全面</w:t>
      </w:r>
      <w:r w:rsidR="00B20442" w:rsidRPr="00B97BB9">
        <w:rPr>
          <w:rFonts w:ascii="Arial" w:eastAsia="微軟正黑體" w:hAnsi="Arial" w:cs="Arial" w:hint="eastAsia"/>
          <w:sz w:val="20"/>
          <w:szCs w:val="20"/>
        </w:rPr>
        <w:t>守護家庭健康，</w:t>
      </w:r>
      <w:r w:rsidR="0013668D" w:rsidRPr="00B97BB9">
        <w:rPr>
          <w:rFonts w:ascii="Arial" w:eastAsia="微軟正黑體" w:hAnsi="Arial" w:cs="Arial" w:hint="eastAsia"/>
          <w:sz w:val="20"/>
          <w:szCs w:val="20"/>
        </w:rPr>
        <w:t>從洗衣開始防堵戶外</w:t>
      </w:r>
      <w:proofErr w:type="gramStart"/>
      <w:r w:rsidR="00FC4BF1" w:rsidRPr="00B97BB9">
        <w:rPr>
          <w:rFonts w:ascii="Arial" w:eastAsia="微軟正黑體" w:hAnsi="Arial" w:cs="Arial" w:hint="eastAsia"/>
          <w:sz w:val="20"/>
          <w:szCs w:val="20"/>
        </w:rPr>
        <w:t>髒</w:t>
      </w:r>
      <w:proofErr w:type="gramEnd"/>
      <w:r w:rsidR="00FC4BF1" w:rsidRPr="00B97BB9">
        <w:rPr>
          <w:rFonts w:ascii="Arial" w:eastAsia="微軟正黑體" w:hAnsi="Arial" w:cs="Arial" w:hint="eastAsia"/>
          <w:sz w:val="20"/>
          <w:szCs w:val="20"/>
        </w:rPr>
        <w:t>污</w:t>
      </w:r>
      <w:r w:rsidR="00005361" w:rsidRPr="00B97BB9">
        <w:rPr>
          <w:rFonts w:ascii="Arial" w:eastAsia="微軟正黑體" w:hAnsi="Arial" w:cs="Arial" w:hint="eastAsia"/>
          <w:sz w:val="20"/>
          <w:szCs w:val="20"/>
        </w:rPr>
        <w:t>病</w:t>
      </w:r>
      <w:r w:rsidR="0013668D" w:rsidRPr="00B97BB9">
        <w:rPr>
          <w:rFonts w:ascii="Arial" w:eastAsia="微軟正黑體" w:hAnsi="Arial" w:cs="Arial" w:hint="eastAsia"/>
          <w:sz w:val="20"/>
          <w:szCs w:val="20"/>
        </w:rPr>
        <w:t>菌</w:t>
      </w:r>
      <w:r w:rsidR="00AD2023" w:rsidRPr="00B97BB9">
        <w:rPr>
          <w:rFonts w:ascii="Arial" w:eastAsia="微軟正黑體" w:hAnsi="Arial" w:cs="Arial" w:hint="eastAsia"/>
          <w:sz w:val="20"/>
          <w:szCs w:val="20"/>
        </w:rPr>
        <w:t>。</w:t>
      </w:r>
      <w:proofErr w:type="gramStart"/>
      <w:r w:rsidR="00E86EBA" w:rsidRPr="00B97BB9">
        <w:rPr>
          <w:rFonts w:ascii="Arial" w:eastAsia="微軟正黑體" w:hAnsi="Arial" w:cs="Arial" w:hint="eastAsia"/>
          <w:sz w:val="20"/>
          <w:szCs w:val="20"/>
        </w:rPr>
        <w:t>此外，</w:t>
      </w:r>
      <w:proofErr w:type="gramEnd"/>
      <w:r w:rsidR="00E86EBA" w:rsidRPr="00B97BB9">
        <w:rPr>
          <w:rFonts w:ascii="Arial" w:eastAsia="微軟正黑體" w:hAnsi="Arial" w:cs="Arial" w:hint="eastAsia"/>
          <w:sz w:val="20"/>
          <w:szCs w:val="20"/>
        </w:rPr>
        <w:t>永續</w:t>
      </w:r>
      <w:r w:rsidR="00D258E7" w:rsidRPr="00B97BB9">
        <w:rPr>
          <w:rFonts w:ascii="Arial" w:eastAsia="微軟正黑體" w:hAnsi="Arial" w:cs="Arial" w:hint="eastAsia"/>
          <w:sz w:val="20"/>
          <w:szCs w:val="20"/>
        </w:rPr>
        <w:t>意識抬頭</w:t>
      </w:r>
      <w:r w:rsidR="00E86EBA" w:rsidRPr="00B97BB9">
        <w:rPr>
          <w:rFonts w:ascii="Arial" w:eastAsia="微軟正黑體" w:hAnsi="Arial" w:cs="Arial" w:hint="eastAsia"/>
          <w:sz w:val="20"/>
          <w:szCs w:val="20"/>
        </w:rPr>
        <w:t>，</w:t>
      </w:r>
      <w:r w:rsidR="00AA7A52" w:rsidRPr="00B97BB9">
        <w:rPr>
          <w:rFonts w:ascii="Arial" w:eastAsia="微軟正黑體" w:hAnsi="Arial" w:cs="Arial" w:hint="eastAsia"/>
          <w:sz w:val="20"/>
          <w:szCs w:val="20"/>
        </w:rPr>
        <w:t>為有效避免洗衣所造成的環境危害，</w:t>
      </w:r>
      <w:r w:rsidR="00EB72E7" w:rsidRPr="00B97BB9">
        <w:rPr>
          <w:rFonts w:ascii="Arial" w:eastAsia="微軟正黑體" w:hAnsi="Arial" w:cs="Arial"/>
          <w:sz w:val="20"/>
          <w:szCs w:val="20"/>
        </w:rPr>
        <w:t>Bespoke AI</w:t>
      </w:r>
      <w:r w:rsidR="00EB72E7" w:rsidRPr="00B97BB9">
        <w:rPr>
          <w:rFonts w:ascii="Arial" w:eastAsia="微軟正黑體" w:hAnsi="Arial" w:cs="Arial"/>
          <w:sz w:val="20"/>
          <w:szCs w:val="20"/>
        </w:rPr>
        <w:t>智慧滾筒洗衣機</w:t>
      </w:r>
      <w:r w:rsidR="00EB72E7" w:rsidRPr="00B97BB9">
        <w:rPr>
          <w:rFonts w:ascii="Arial" w:eastAsia="微軟正黑體" w:hAnsi="Arial" w:cs="Arial" w:hint="eastAsia"/>
          <w:sz w:val="20"/>
          <w:szCs w:val="20"/>
        </w:rPr>
        <w:t>的特殊</w:t>
      </w:r>
      <w:proofErr w:type="gramStart"/>
      <w:r w:rsidR="00EB72E7" w:rsidRPr="00B97BB9">
        <w:rPr>
          <w:rFonts w:ascii="Arial" w:eastAsia="微軟正黑體" w:hAnsi="Arial" w:cs="Arial" w:hint="eastAsia"/>
          <w:sz w:val="20"/>
          <w:szCs w:val="20"/>
        </w:rPr>
        <w:t>洗程</w:t>
      </w:r>
      <w:r w:rsidR="00785B8B" w:rsidRPr="00B97BB9">
        <w:rPr>
          <w:rFonts w:ascii="Arial" w:eastAsia="微軟正黑體" w:hAnsi="Arial" w:cs="Arial" w:hint="eastAsia"/>
          <w:sz w:val="20"/>
          <w:szCs w:val="20"/>
        </w:rPr>
        <w:t>能</w:t>
      </w:r>
      <w:proofErr w:type="gramEnd"/>
      <w:r w:rsidR="00785B8B" w:rsidRPr="00B97BB9">
        <w:rPr>
          <w:rFonts w:ascii="Arial" w:eastAsia="微軟正黑體" w:hAnsi="Arial" w:cs="Arial" w:hint="eastAsia"/>
          <w:sz w:val="20"/>
          <w:szCs w:val="20"/>
        </w:rPr>
        <w:t>藉由調整轉速及強度，降低</w:t>
      </w:r>
      <w:r w:rsidR="00785B8B" w:rsidRPr="00B97BB9">
        <w:rPr>
          <w:rFonts w:ascii="Arial" w:eastAsia="微軟正黑體" w:hAnsi="Arial" w:cs="Arial" w:hint="eastAsia"/>
          <w:sz w:val="20"/>
          <w:szCs w:val="20"/>
        </w:rPr>
        <w:t>54%</w:t>
      </w:r>
      <w:r w:rsidR="00785B8B" w:rsidRPr="00B97BB9">
        <w:rPr>
          <w:rFonts w:ascii="Arial" w:eastAsia="微軟正黑體" w:hAnsi="Arial" w:cs="Arial" w:hint="eastAsia"/>
          <w:sz w:val="20"/>
          <w:szCs w:val="20"/>
        </w:rPr>
        <w:t>衣物化學纖維排放</w:t>
      </w:r>
      <w:r w:rsidR="00DA4C8A" w:rsidRPr="00B97BB9">
        <w:rPr>
          <w:rFonts w:ascii="Arial" w:eastAsia="微軟正黑體" w:hAnsi="Arial" w:cs="Arial" w:hint="eastAsia"/>
          <w:sz w:val="20"/>
          <w:szCs w:val="20"/>
          <w:vertAlign w:val="superscript"/>
        </w:rPr>
        <w:t>（</w:t>
      </w:r>
      <w:proofErr w:type="gramStart"/>
      <w:r w:rsidR="00DA4C8A" w:rsidRPr="00B97BB9">
        <w:rPr>
          <w:rFonts w:ascii="Arial" w:eastAsia="微軟正黑體" w:hAnsi="Arial" w:cs="Arial" w:hint="eastAsia"/>
          <w:sz w:val="20"/>
          <w:szCs w:val="20"/>
          <w:vertAlign w:val="superscript"/>
        </w:rPr>
        <w:t>註</w:t>
      </w:r>
      <w:proofErr w:type="gramEnd"/>
      <w:r w:rsidR="00D258E7" w:rsidRPr="00B97BB9">
        <w:rPr>
          <w:rFonts w:ascii="Arial" w:eastAsia="微軟正黑體" w:hAnsi="Arial" w:cs="Arial" w:hint="eastAsia"/>
          <w:sz w:val="20"/>
          <w:szCs w:val="20"/>
          <w:vertAlign w:val="superscript"/>
        </w:rPr>
        <w:t>六</w:t>
      </w:r>
      <w:r w:rsidR="00DA4C8A" w:rsidRPr="00B97BB9">
        <w:rPr>
          <w:rFonts w:ascii="Arial" w:eastAsia="微軟正黑體" w:hAnsi="Arial" w:cs="Arial" w:hint="eastAsia"/>
          <w:sz w:val="20"/>
          <w:szCs w:val="20"/>
          <w:vertAlign w:val="superscript"/>
        </w:rPr>
        <w:t>）</w:t>
      </w:r>
      <w:r w:rsidR="00785B8B" w:rsidRPr="00B97BB9">
        <w:rPr>
          <w:rFonts w:ascii="Arial" w:eastAsia="微軟正黑體" w:hAnsi="Arial" w:cs="Arial" w:hint="eastAsia"/>
          <w:sz w:val="20"/>
          <w:szCs w:val="20"/>
        </w:rPr>
        <w:t>，避免</w:t>
      </w:r>
      <w:r w:rsidR="00A336D2" w:rsidRPr="00B97BB9">
        <w:rPr>
          <w:rFonts w:ascii="Arial" w:eastAsia="微軟正黑體" w:hAnsi="Arial" w:cs="Arial" w:hint="eastAsia"/>
          <w:sz w:val="20"/>
          <w:szCs w:val="20"/>
        </w:rPr>
        <w:t>超細纖維</w:t>
      </w:r>
      <w:r w:rsidR="00785B8B" w:rsidRPr="00B97BB9">
        <w:rPr>
          <w:rFonts w:ascii="Arial" w:eastAsia="微軟正黑體" w:hAnsi="Arial" w:cs="Arial" w:hint="eastAsia"/>
          <w:sz w:val="20"/>
          <w:szCs w:val="20"/>
        </w:rPr>
        <w:t>對海洋生態造成</w:t>
      </w:r>
      <w:r w:rsidR="00AA7A52" w:rsidRPr="00B97BB9">
        <w:rPr>
          <w:rFonts w:ascii="Arial" w:eastAsia="微軟正黑體" w:hAnsi="Arial" w:cs="Arial" w:hint="eastAsia"/>
          <w:sz w:val="20"/>
          <w:szCs w:val="20"/>
        </w:rPr>
        <w:t>威脅</w:t>
      </w:r>
      <w:r w:rsidR="00D258E7" w:rsidRPr="00B97BB9">
        <w:rPr>
          <w:rFonts w:ascii="Arial" w:eastAsia="微軟正黑體" w:hAnsi="Arial" w:cs="Arial" w:hint="eastAsia"/>
          <w:sz w:val="20"/>
          <w:szCs w:val="20"/>
        </w:rPr>
        <w:t>，實踐</w:t>
      </w:r>
      <w:r w:rsidR="00D258E7" w:rsidRPr="00B97BB9">
        <w:rPr>
          <w:rFonts w:eastAsia="微軟正黑體" w:hint="eastAsia"/>
          <w:sz w:val="20"/>
          <w:szCs w:val="20"/>
        </w:rPr>
        <w:t>永續</w:t>
      </w:r>
      <w:r w:rsidR="00D258E7" w:rsidRPr="00B97BB9">
        <w:rPr>
          <w:rFonts w:ascii="Arial" w:eastAsia="微軟正黑體" w:hAnsi="Arial" w:cs="Arial" w:hint="eastAsia"/>
          <w:sz w:val="20"/>
          <w:szCs w:val="20"/>
        </w:rPr>
        <w:t>的起手式，就從日常生活做起！</w:t>
      </w:r>
    </w:p>
    <w:p w14:paraId="1C2A738C" w14:textId="77777777" w:rsidR="00201A78" w:rsidRDefault="00201A78" w:rsidP="00DF54C0">
      <w:pPr>
        <w:jc w:val="both"/>
        <w:rPr>
          <w:rFonts w:ascii="Arial" w:eastAsia="微軟正黑體" w:hAnsi="Arial" w:cs="Arial"/>
          <w:color w:val="000000" w:themeColor="text1"/>
          <w:sz w:val="20"/>
          <w:szCs w:val="20"/>
        </w:rPr>
      </w:pPr>
    </w:p>
    <w:p w14:paraId="76FC1287" w14:textId="6C083F6E" w:rsidR="00D258E7" w:rsidRPr="00026600" w:rsidRDefault="00D258E7" w:rsidP="009D2F37">
      <w:pPr>
        <w:rPr>
          <w:rFonts w:ascii="Arial" w:eastAsia="微軟正黑體" w:hAnsi="Arial" w:cs="Arial"/>
          <w:iCs/>
          <w:color w:val="000000" w:themeColor="text1"/>
          <w:sz w:val="18"/>
          <w:szCs w:val="18"/>
        </w:rPr>
      </w:pPr>
      <w:bookmarkStart w:id="1" w:name="_Hlk177734823"/>
      <w:proofErr w:type="gramStart"/>
      <w:r w:rsidRPr="00026600">
        <w:rPr>
          <w:rFonts w:ascii="Arial" w:eastAsia="微軟正黑體" w:hAnsi="Arial" w:cs="Arial" w:hint="eastAsia"/>
          <w:iCs/>
          <w:color w:val="000000" w:themeColor="text1"/>
          <w:sz w:val="18"/>
          <w:szCs w:val="18"/>
        </w:rPr>
        <w:t>註一</w:t>
      </w:r>
      <w:proofErr w:type="gramEnd"/>
      <w:r w:rsidRPr="00026600">
        <w:rPr>
          <w:rFonts w:ascii="Arial" w:eastAsia="微軟正黑體" w:hAnsi="Arial" w:cs="Arial" w:hint="eastAsia"/>
          <w:iCs/>
          <w:color w:val="000000" w:themeColor="text1"/>
          <w:sz w:val="18"/>
          <w:szCs w:val="18"/>
        </w:rPr>
        <w:t>：</w:t>
      </w:r>
      <w:r w:rsidRPr="00685203">
        <w:rPr>
          <w:rFonts w:ascii="Arial" w:eastAsia="微軟正黑體" w:hAnsi="Arial" w:hint="eastAsia"/>
          <w:color w:val="000000" w:themeColor="text1"/>
          <w:sz w:val="18"/>
          <w:szCs w:val="18"/>
        </w:rPr>
        <w:t>上市時間依各銷售通路公告為主。</w:t>
      </w:r>
    </w:p>
    <w:p w14:paraId="1B5981ED" w14:textId="65251400" w:rsidR="00D258E7" w:rsidRPr="00026600" w:rsidRDefault="00044D94" w:rsidP="009D2F37">
      <w:pPr>
        <w:rPr>
          <w:rFonts w:ascii="Arial" w:eastAsia="微軟正黑體" w:hAnsi="Arial" w:cs="Arial"/>
          <w:iCs/>
          <w:color w:val="000000" w:themeColor="text1"/>
          <w:sz w:val="18"/>
          <w:szCs w:val="18"/>
        </w:rPr>
      </w:pPr>
      <w:proofErr w:type="gramStart"/>
      <w:r w:rsidRPr="00EA34DD">
        <w:rPr>
          <w:rFonts w:ascii="Arial" w:eastAsia="微軟正黑體" w:hAnsi="Arial" w:cs="Arial"/>
          <w:iCs/>
          <w:color w:val="000000" w:themeColor="text1"/>
          <w:sz w:val="18"/>
          <w:szCs w:val="18"/>
        </w:rPr>
        <w:t>註</w:t>
      </w:r>
      <w:proofErr w:type="gramEnd"/>
      <w:r w:rsidR="00D258E7">
        <w:rPr>
          <w:rFonts w:ascii="Arial" w:eastAsia="微軟正黑體" w:hAnsi="Arial" w:cs="Arial" w:hint="eastAsia"/>
          <w:iCs/>
          <w:color w:val="000000" w:themeColor="text1"/>
          <w:sz w:val="18"/>
          <w:szCs w:val="18"/>
        </w:rPr>
        <w:t>二</w:t>
      </w:r>
      <w:r w:rsidRPr="00EA34DD">
        <w:rPr>
          <w:rFonts w:ascii="Arial" w:eastAsia="微軟正黑體" w:hAnsi="Arial" w:cs="Arial"/>
          <w:iCs/>
          <w:color w:val="000000" w:themeColor="text1"/>
          <w:sz w:val="18"/>
          <w:szCs w:val="18"/>
        </w:rPr>
        <w:t>：實際活動內容以三星公告為主，台灣三星電子保有隨</w:t>
      </w:r>
      <w:r w:rsidRPr="00026600">
        <w:rPr>
          <w:rFonts w:ascii="Arial" w:eastAsia="微軟正黑體" w:hAnsi="Arial" w:cs="Arial" w:hint="eastAsia"/>
          <w:iCs/>
          <w:color w:val="000000" w:themeColor="text1"/>
          <w:sz w:val="18"/>
          <w:szCs w:val="18"/>
        </w:rPr>
        <w:t>時變更或調整活動內容之權利。</w:t>
      </w:r>
    </w:p>
    <w:p w14:paraId="79A40B64" w14:textId="5D250CA3" w:rsidR="002D5B70" w:rsidRPr="00685203" w:rsidRDefault="002D5B70" w:rsidP="009D2F37">
      <w:proofErr w:type="gramStart"/>
      <w:r w:rsidRPr="00685203">
        <w:rPr>
          <w:rFonts w:eastAsia="微軟正黑體" w:hint="eastAsia"/>
          <w:color w:val="000000" w:themeColor="text1"/>
          <w:sz w:val="18"/>
          <w:szCs w:val="18"/>
        </w:rPr>
        <w:t>註</w:t>
      </w:r>
      <w:r w:rsidR="00026600" w:rsidRPr="00685203">
        <w:rPr>
          <w:rFonts w:eastAsia="微軟正黑體" w:hint="eastAsia"/>
          <w:color w:val="000000" w:themeColor="text1"/>
          <w:sz w:val="18"/>
          <w:szCs w:val="18"/>
        </w:rPr>
        <w:t>三</w:t>
      </w:r>
      <w:proofErr w:type="gramEnd"/>
      <w:r w:rsidRPr="00685203">
        <w:rPr>
          <w:rFonts w:eastAsia="微軟正黑體" w:hint="eastAsia"/>
          <w:color w:val="000000" w:themeColor="text1"/>
          <w:sz w:val="18"/>
          <w:szCs w:val="18"/>
        </w:rPr>
        <w:t>：</w:t>
      </w:r>
      <w:r w:rsidR="00026600">
        <w:rPr>
          <w:rFonts w:eastAsia="微軟正黑體" w:hint="eastAsia"/>
          <w:color w:val="000000" w:themeColor="text1"/>
          <w:sz w:val="18"/>
          <w:szCs w:val="18"/>
        </w:rPr>
        <w:t>需連結</w:t>
      </w:r>
      <w:r w:rsidRPr="00685203">
        <w:rPr>
          <w:rFonts w:eastAsia="微軟正黑體"/>
          <w:color w:val="000000" w:themeColor="text1"/>
          <w:sz w:val="18"/>
          <w:szCs w:val="18"/>
        </w:rPr>
        <w:t>SmartThings</w:t>
      </w:r>
      <w:r w:rsidRPr="00685203">
        <w:rPr>
          <w:rFonts w:eastAsia="微軟正黑體" w:hint="eastAsia"/>
          <w:color w:val="000000" w:themeColor="text1"/>
          <w:sz w:val="18"/>
          <w:szCs w:val="18"/>
        </w:rPr>
        <w:t>應用程式</w:t>
      </w:r>
      <w:r w:rsidR="00EC349B">
        <w:rPr>
          <w:rFonts w:eastAsia="微軟正黑體" w:hint="eastAsia"/>
          <w:color w:val="000000" w:themeColor="text1"/>
          <w:sz w:val="18"/>
          <w:szCs w:val="18"/>
        </w:rPr>
        <w:t>，</w:t>
      </w:r>
      <w:r w:rsidR="00026600">
        <w:rPr>
          <w:rFonts w:eastAsia="微軟正黑體" w:hint="eastAsia"/>
          <w:color w:val="000000" w:themeColor="text1"/>
          <w:sz w:val="18"/>
          <w:szCs w:val="18"/>
        </w:rPr>
        <w:t>其</w:t>
      </w:r>
      <w:r w:rsidRPr="00685203">
        <w:rPr>
          <w:rFonts w:eastAsia="微軟正黑體" w:hint="eastAsia"/>
          <w:color w:val="000000" w:themeColor="text1"/>
          <w:sz w:val="18"/>
          <w:szCs w:val="18"/>
        </w:rPr>
        <w:t>支援</w:t>
      </w:r>
      <w:r w:rsidRPr="00685203">
        <w:rPr>
          <w:rFonts w:eastAsia="微軟正黑體"/>
          <w:color w:val="000000" w:themeColor="text1"/>
          <w:sz w:val="18"/>
          <w:szCs w:val="18"/>
        </w:rPr>
        <w:t>Android</w:t>
      </w:r>
      <w:r w:rsidRPr="00685203">
        <w:rPr>
          <w:rFonts w:eastAsia="微軟正黑體" w:hint="eastAsia"/>
          <w:color w:val="000000" w:themeColor="text1"/>
          <w:sz w:val="18"/>
          <w:szCs w:val="18"/>
        </w:rPr>
        <w:t>和</w:t>
      </w:r>
      <w:r w:rsidRPr="00685203">
        <w:rPr>
          <w:rFonts w:eastAsia="微軟正黑體"/>
          <w:color w:val="000000" w:themeColor="text1"/>
          <w:sz w:val="18"/>
          <w:szCs w:val="18"/>
        </w:rPr>
        <w:t>iOS</w:t>
      </w:r>
      <w:r w:rsidRPr="00685203">
        <w:rPr>
          <w:rFonts w:eastAsia="微軟正黑體" w:hint="eastAsia"/>
          <w:color w:val="000000" w:themeColor="text1"/>
          <w:sz w:val="18"/>
          <w:szCs w:val="18"/>
        </w:rPr>
        <w:t>裝置</w:t>
      </w:r>
      <w:r w:rsidR="00EC349B">
        <w:rPr>
          <w:rFonts w:eastAsia="微軟正黑體" w:hint="eastAsia"/>
          <w:color w:val="000000" w:themeColor="text1"/>
          <w:sz w:val="18"/>
          <w:szCs w:val="18"/>
        </w:rPr>
        <w:t>，</w:t>
      </w:r>
      <w:r w:rsidRPr="00685203">
        <w:rPr>
          <w:rFonts w:eastAsia="微軟正黑體" w:hint="eastAsia"/>
          <w:color w:val="000000" w:themeColor="text1"/>
          <w:sz w:val="18"/>
          <w:szCs w:val="18"/>
        </w:rPr>
        <w:t>需連接</w:t>
      </w:r>
      <w:r w:rsidRPr="00685203">
        <w:rPr>
          <w:rFonts w:eastAsia="微軟正黑體"/>
          <w:color w:val="000000" w:themeColor="text1"/>
          <w:sz w:val="18"/>
          <w:szCs w:val="18"/>
        </w:rPr>
        <w:t>Wi-Fi</w:t>
      </w:r>
      <w:r w:rsidRPr="00685203">
        <w:rPr>
          <w:rFonts w:eastAsia="微軟正黑體" w:hint="eastAsia"/>
          <w:color w:val="000000" w:themeColor="text1"/>
          <w:sz w:val="18"/>
          <w:szCs w:val="18"/>
        </w:rPr>
        <w:t>與三星帳號</w:t>
      </w:r>
      <w:r w:rsidR="00EC349B">
        <w:rPr>
          <w:rFonts w:eastAsia="微軟正黑體" w:hint="eastAsia"/>
          <w:color w:val="000000" w:themeColor="text1"/>
          <w:sz w:val="18"/>
          <w:szCs w:val="18"/>
        </w:rPr>
        <w:t>，</w:t>
      </w:r>
      <w:r w:rsidR="00EC349B" w:rsidRPr="00EC349B">
        <w:rPr>
          <w:rFonts w:eastAsia="微軟正黑體" w:hint="eastAsia"/>
          <w:color w:val="000000" w:themeColor="text1"/>
          <w:sz w:val="18"/>
          <w:szCs w:val="18"/>
        </w:rPr>
        <w:t>接聽電話功能只支援三星手機。</w:t>
      </w:r>
    </w:p>
    <w:p w14:paraId="45C5F228" w14:textId="5A7D30A5" w:rsidR="00865487" w:rsidRDefault="00865487" w:rsidP="009D2F37">
      <w:pPr>
        <w:rPr>
          <w:rStyle w:val="a7"/>
          <w:rFonts w:ascii="Arial" w:eastAsia="微軟正黑體" w:hAnsi="Arial" w:cs="Arial"/>
          <w:iCs/>
          <w:color w:val="000000" w:themeColor="text1"/>
          <w:sz w:val="18"/>
          <w:szCs w:val="18"/>
          <w:u w:val="none"/>
        </w:rPr>
      </w:pPr>
      <w:proofErr w:type="gramStart"/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註</w:t>
      </w:r>
      <w:proofErr w:type="gramEnd"/>
      <w:r w:rsidR="00026600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四</w:t>
      </w:r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：循環訊息建議會</w:t>
      </w:r>
      <w:proofErr w:type="gramStart"/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顯示於觸控</w:t>
      </w:r>
      <w:proofErr w:type="gramEnd"/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面板或配備</w:t>
      </w:r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SmartThings App</w:t>
      </w:r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智慧手機上。</w:t>
      </w:r>
    </w:p>
    <w:p w14:paraId="2AF1C0D3" w14:textId="0FC01252" w:rsidR="00436BBE" w:rsidRDefault="00DA4C8A" w:rsidP="009D2F37">
      <w:pPr>
        <w:rPr>
          <w:rStyle w:val="a7"/>
          <w:rFonts w:ascii="Arial" w:eastAsia="微軟正黑體" w:hAnsi="Arial" w:cs="Arial"/>
          <w:iCs/>
          <w:color w:val="000000" w:themeColor="text1"/>
          <w:sz w:val="18"/>
          <w:szCs w:val="18"/>
          <w:u w:val="none"/>
        </w:rPr>
      </w:pPr>
      <w:proofErr w:type="gramStart"/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註</w:t>
      </w:r>
      <w:proofErr w:type="gramEnd"/>
      <w:r w:rsidR="00026600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五</w:t>
      </w:r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：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根據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Intertek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對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Drum Clean+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循環的測試，該功能能夠消除洗衣機內部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99.9%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的細菌，並去除橡膠密封圈上的污垢。</w:t>
      </w:r>
    </w:p>
    <w:p w14:paraId="542E052B" w14:textId="258E55D8" w:rsidR="00DA4C8A" w:rsidRDefault="00DA4C8A" w:rsidP="009D2F37">
      <w:pPr>
        <w:rPr>
          <w:rStyle w:val="a7"/>
          <w:rFonts w:ascii="Arial" w:eastAsia="微軟正黑體" w:hAnsi="Arial" w:cs="Arial"/>
          <w:iCs/>
          <w:color w:val="000000" w:themeColor="text1"/>
          <w:sz w:val="18"/>
          <w:szCs w:val="18"/>
          <w:u w:val="none"/>
        </w:rPr>
      </w:pPr>
      <w:proofErr w:type="gramStart"/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註</w:t>
      </w:r>
      <w:proofErr w:type="gramEnd"/>
      <w:r w:rsidR="00026600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六</w:t>
      </w:r>
      <w:r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：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根據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Ocean Wise Plastics Lab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的測試，使用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2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公斤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100%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聚酯纖維連</w:t>
      </w:r>
      <w:proofErr w:type="gramStart"/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帽衫，</w:t>
      </w:r>
      <w:proofErr w:type="gramEnd"/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比較三星傳統型號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WW4000T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的合成纖維循環和新型號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WW9400B</w:t>
      </w:r>
      <w:r w:rsidRPr="00DA4C8A">
        <w:rPr>
          <w:rStyle w:val="a7"/>
          <w:rFonts w:ascii="Arial" w:eastAsia="微軟正黑體" w:hAnsi="Arial" w:cs="Arial" w:hint="eastAsia"/>
          <w:iCs/>
          <w:color w:val="000000" w:themeColor="text1"/>
          <w:sz w:val="18"/>
          <w:szCs w:val="18"/>
          <w:u w:val="none"/>
        </w:rPr>
        <w:t>的循環。結果可能會因衣物和環境而異。</w:t>
      </w:r>
    </w:p>
    <w:bookmarkEnd w:id="1"/>
    <w:p w14:paraId="5B750C3F" w14:textId="77777777" w:rsidR="00DA4C8A" w:rsidRPr="00436BBE" w:rsidRDefault="00DA4C8A" w:rsidP="009D2F37">
      <w:pPr>
        <w:rPr>
          <w:rFonts w:ascii="Arial" w:eastAsia="微軟正黑體" w:hAnsi="Arial" w:cs="Arial"/>
          <w:b/>
          <w:bCs/>
          <w:iCs/>
          <w:color w:val="000000" w:themeColor="text1"/>
          <w:sz w:val="18"/>
          <w:szCs w:val="18"/>
        </w:rPr>
      </w:pPr>
    </w:p>
    <w:p w14:paraId="3554062E" w14:textId="473748D3" w:rsidR="009D2F37" w:rsidRDefault="00436BBE" w:rsidP="009D2F37">
      <w:pPr>
        <w:rPr>
          <w:rFonts w:ascii="Arial" w:eastAsia="微軟正黑體" w:hAnsi="Arial" w:cs="Arial"/>
          <w:b/>
          <w:bCs/>
          <w:iCs/>
          <w:color w:val="000000" w:themeColor="text1"/>
          <w:sz w:val="18"/>
          <w:szCs w:val="18"/>
        </w:rPr>
      </w:pPr>
      <w:r w:rsidRPr="00436BBE">
        <w:rPr>
          <w:rFonts w:ascii="Arial" w:eastAsia="微軟正黑體" w:hAnsi="Arial" w:cs="Arial" w:hint="eastAsia"/>
          <w:b/>
          <w:bCs/>
          <w:iCs/>
          <w:color w:val="000000" w:themeColor="text1"/>
          <w:sz w:val="18"/>
          <w:szCs w:val="18"/>
        </w:rPr>
        <w:t>【產品規格</w:t>
      </w:r>
      <w:r w:rsidR="00910BFA">
        <w:rPr>
          <w:rFonts w:ascii="Arial" w:eastAsia="微軟正黑體" w:hAnsi="Arial" w:cs="Arial" w:hint="eastAsia"/>
          <w:b/>
          <w:bCs/>
          <w:iCs/>
          <w:color w:val="000000" w:themeColor="text1"/>
          <w:sz w:val="18"/>
          <w:szCs w:val="18"/>
        </w:rPr>
        <w:t>表</w:t>
      </w:r>
      <w:r w:rsidRPr="00436BBE">
        <w:rPr>
          <w:rFonts w:ascii="Arial" w:eastAsia="微軟正黑體" w:hAnsi="Arial" w:cs="Arial" w:hint="eastAsia"/>
          <w:b/>
          <w:bCs/>
          <w:iCs/>
          <w:color w:val="000000" w:themeColor="text1"/>
          <w:sz w:val="18"/>
          <w:szCs w:val="18"/>
        </w:rPr>
        <w:t>】</w:t>
      </w:r>
    </w:p>
    <w:tbl>
      <w:tblPr>
        <w:tblStyle w:val="a8"/>
        <w:tblW w:w="8532" w:type="dxa"/>
        <w:jc w:val="center"/>
        <w:tblLook w:val="04A0" w:firstRow="1" w:lastRow="0" w:firstColumn="1" w:lastColumn="0" w:noHBand="0" w:noVBand="1"/>
      </w:tblPr>
      <w:tblGrid>
        <w:gridCol w:w="1265"/>
        <w:gridCol w:w="2274"/>
        <w:gridCol w:w="2496"/>
        <w:gridCol w:w="2497"/>
      </w:tblGrid>
      <w:tr w:rsidR="005E2C2A" w14:paraId="14B93B61" w14:textId="77777777" w:rsidTr="002B6148">
        <w:trPr>
          <w:jc w:val="center"/>
        </w:trPr>
        <w:tc>
          <w:tcPr>
            <w:tcW w:w="8532" w:type="dxa"/>
            <w:gridSpan w:val="4"/>
            <w:shd w:val="clear" w:color="auto" w:fill="E7E6E6" w:themeFill="background2"/>
            <w:vAlign w:val="center"/>
          </w:tcPr>
          <w:p w14:paraId="69058B2D" w14:textId="26C35B1C" w:rsidR="005E2C2A" w:rsidRPr="009562ED" w:rsidRDefault="005E2C2A" w:rsidP="00DF54C0">
            <w:pPr>
              <w:jc w:val="center"/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</w:pPr>
            <w:r w:rsidRPr="005E2C2A"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BESPOKE AI</w:t>
            </w:r>
            <w:r w:rsidRPr="005E2C2A"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智慧滾筒洗衣機</w:t>
            </w:r>
          </w:p>
        </w:tc>
      </w:tr>
      <w:tr w:rsidR="00436BBE" w14:paraId="3914AE95" w14:textId="77777777" w:rsidTr="005E2C2A">
        <w:trPr>
          <w:jc w:val="center"/>
        </w:trPr>
        <w:tc>
          <w:tcPr>
            <w:tcW w:w="3539" w:type="dxa"/>
            <w:gridSpan w:val="2"/>
            <w:shd w:val="clear" w:color="auto" w:fill="E7E6E6" w:themeFill="background2"/>
            <w:vAlign w:val="center"/>
          </w:tcPr>
          <w:p w14:paraId="55CF6CBB" w14:textId="7F387F5B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436BBE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型號</w:t>
            </w:r>
          </w:p>
        </w:tc>
        <w:tc>
          <w:tcPr>
            <w:tcW w:w="2496" w:type="dxa"/>
            <w:shd w:val="clear" w:color="auto" w:fill="E7E6E6" w:themeFill="background2"/>
            <w:vAlign w:val="center"/>
          </w:tcPr>
          <w:p w14:paraId="118B182E" w14:textId="357ABB2C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WD12DB9B84GNTW</w:t>
            </w:r>
          </w:p>
        </w:tc>
        <w:tc>
          <w:tcPr>
            <w:tcW w:w="2497" w:type="dxa"/>
            <w:shd w:val="clear" w:color="auto" w:fill="E7E6E6" w:themeFill="background2"/>
            <w:vAlign w:val="center"/>
          </w:tcPr>
          <w:p w14:paraId="202B52D0" w14:textId="406B5D3A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WD12DB9B84GDTW</w:t>
            </w:r>
          </w:p>
        </w:tc>
      </w:tr>
      <w:tr w:rsidR="00026600" w14:paraId="0AF3972C" w14:textId="77777777" w:rsidTr="008F6D4D">
        <w:trPr>
          <w:jc w:val="center"/>
        </w:trPr>
        <w:tc>
          <w:tcPr>
            <w:tcW w:w="3539" w:type="dxa"/>
            <w:gridSpan w:val="2"/>
            <w:vAlign w:val="center"/>
          </w:tcPr>
          <w:p w14:paraId="697A6CBB" w14:textId="71E45687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建議售價</w:t>
            </w:r>
          </w:p>
        </w:tc>
        <w:tc>
          <w:tcPr>
            <w:tcW w:w="4993" w:type="dxa"/>
            <w:gridSpan w:val="2"/>
            <w:vAlign w:val="center"/>
          </w:tcPr>
          <w:p w14:paraId="56F187CD" w14:textId="2C550903" w:rsidR="00026600" w:rsidRDefault="0002660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NT$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38,900</w:t>
            </w:r>
          </w:p>
        </w:tc>
      </w:tr>
      <w:tr w:rsidR="00026600" w14:paraId="47FDF0C1" w14:textId="77777777" w:rsidTr="00066F20">
        <w:trPr>
          <w:jc w:val="center"/>
        </w:trPr>
        <w:tc>
          <w:tcPr>
            <w:tcW w:w="1265" w:type="dxa"/>
            <w:vAlign w:val="center"/>
          </w:tcPr>
          <w:p w14:paraId="3DFB2257" w14:textId="5B684217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容量</w:t>
            </w:r>
          </w:p>
        </w:tc>
        <w:tc>
          <w:tcPr>
            <w:tcW w:w="2274" w:type="dxa"/>
            <w:vAlign w:val="center"/>
          </w:tcPr>
          <w:p w14:paraId="3338C3DB" w14:textId="33BC3FE5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洗衣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／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乾衣容量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（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kg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）</w:t>
            </w:r>
          </w:p>
        </w:tc>
        <w:tc>
          <w:tcPr>
            <w:tcW w:w="4993" w:type="dxa"/>
            <w:gridSpan w:val="2"/>
            <w:vAlign w:val="center"/>
          </w:tcPr>
          <w:p w14:paraId="3A541D89" w14:textId="373ED6CF" w:rsidR="00026600" w:rsidRDefault="0002660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12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／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7</w:t>
            </w:r>
          </w:p>
        </w:tc>
      </w:tr>
      <w:tr w:rsidR="00436BBE" w14:paraId="710D782F" w14:textId="77777777" w:rsidTr="005E2C2A">
        <w:trPr>
          <w:jc w:val="center"/>
        </w:trPr>
        <w:tc>
          <w:tcPr>
            <w:tcW w:w="1265" w:type="dxa"/>
            <w:vMerge w:val="restart"/>
            <w:vAlign w:val="center"/>
          </w:tcPr>
          <w:p w14:paraId="7409E9BC" w14:textId="317ED0E5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外觀</w:t>
            </w:r>
          </w:p>
        </w:tc>
        <w:tc>
          <w:tcPr>
            <w:tcW w:w="2274" w:type="dxa"/>
            <w:vAlign w:val="center"/>
          </w:tcPr>
          <w:p w14:paraId="25E11225" w14:textId="5A9BDE4D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顏色</w:t>
            </w:r>
          </w:p>
        </w:tc>
        <w:tc>
          <w:tcPr>
            <w:tcW w:w="2496" w:type="dxa"/>
            <w:vAlign w:val="center"/>
          </w:tcPr>
          <w:p w14:paraId="3B58D865" w14:textId="28AC0432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proofErr w:type="gramStart"/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松石白</w:t>
            </w:r>
            <w:proofErr w:type="gramEnd"/>
          </w:p>
        </w:tc>
        <w:tc>
          <w:tcPr>
            <w:tcW w:w="2497" w:type="dxa"/>
            <w:vAlign w:val="center"/>
          </w:tcPr>
          <w:p w14:paraId="5A726159" w14:textId="6A29ABEE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proofErr w:type="gramStart"/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深林灰</w:t>
            </w:r>
            <w:proofErr w:type="gramEnd"/>
          </w:p>
        </w:tc>
      </w:tr>
      <w:tr w:rsidR="00026600" w14:paraId="6B5938C0" w14:textId="77777777" w:rsidTr="00BC5A26">
        <w:trPr>
          <w:jc w:val="center"/>
        </w:trPr>
        <w:tc>
          <w:tcPr>
            <w:tcW w:w="1265" w:type="dxa"/>
            <w:vMerge/>
            <w:vAlign w:val="center"/>
          </w:tcPr>
          <w:p w14:paraId="2CC88FA6" w14:textId="77777777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68816090" w14:textId="5BB5CB63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面板設計</w:t>
            </w:r>
          </w:p>
        </w:tc>
        <w:tc>
          <w:tcPr>
            <w:tcW w:w="4993" w:type="dxa"/>
            <w:gridSpan w:val="2"/>
            <w:vAlign w:val="center"/>
          </w:tcPr>
          <w:p w14:paraId="78D3AB22" w14:textId="7AE6CDA2" w:rsidR="00026600" w:rsidRDefault="0002660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AI Home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（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7” LCD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）</w:t>
            </w:r>
            <w:r w:rsidRPr="009562ED" w:rsidDel="00026600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436BBE" w14:paraId="0DE4FBA1" w14:textId="77777777" w:rsidTr="005E2C2A">
        <w:trPr>
          <w:jc w:val="center"/>
        </w:trPr>
        <w:tc>
          <w:tcPr>
            <w:tcW w:w="1265" w:type="dxa"/>
            <w:vMerge w:val="restart"/>
            <w:vAlign w:val="center"/>
          </w:tcPr>
          <w:p w14:paraId="58E31243" w14:textId="72ACBA36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獨特功能</w:t>
            </w:r>
          </w:p>
        </w:tc>
        <w:tc>
          <w:tcPr>
            <w:tcW w:w="2274" w:type="dxa"/>
            <w:vAlign w:val="center"/>
          </w:tcPr>
          <w:p w14:paraId="34A7A755" w14:textId="11D92B6E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AI EcoBubble</w:t>
            </w:r>
          </w:p>
        </w:tc>
        <w:tc>
          <w:tcPr>
            <w:tcW w:w="2496" w:type="dxa"/>
            <w:vAlign w:val="center"/>
          </w:tcPr>
          <w:p w14:paraId="1A407F91" w14:textId="1452D1F4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376A8E61" w14:textId="484D41E6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436BBE" w14:paraId="06574E93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2496018B" w14:textId="77777777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4D642F71" w14:textId="56E6009A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智慧洗劑添加</w:t>
            </w:r>
          </w:p>
        </w:tc>
        <w:tc>
          <w:tcPr>
            <w:tcW w:w="2496" w:type="dxa"/>
            <w:vAlign w:val="center"/>
          </w:tcPr>
          <w:p w14:paraId="29C5F1DC" w14:textId="50B1EAF0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29DC5FE3" w14:textId="548ECE9B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436BBE" w14:paraId="25856C51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6F2B717E" w14:textId="77777777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160D5761" w14:textId="0598ECD9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彈性智慧洗劑添加</w:t>
            </w:r>
          </w:p>
        </w:tc>
        <w:tc>
          <w:tcPr>
            <w:tcW w:w="2496" w:type="dxa"/>
            <w:vAlign w:val="center"/>
          </w:tcPr>
          <w:p w14:paraId="70ADE8C1" w14:textId="56C300D2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5AC7293A" w14:textId="120356C7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436BBE" w14:paraId="1D7ECF22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5E6E1F56" w14:textId="77777777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207E40AE" w14:textId="2524C5A5" w:rsidR="00436BBE" w:rsidRDefault="00436BBE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泡泡浸泡洗</w:t>
            </w:r>
          </w:p>
        </w:tc>
        <w:tc>
          <w:tcPr>
            <w:tcW w:w="2496" w:type="dxa"/>
            <w:vAlign w:val="center"/>
          </w:tcPr>
          <w:p w14:paraId="41B52073" w14:textId="0EBF0B02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5CAABF6E" w14:textId="52160AD1" w:rsidR="00436BBE" w:rsidRDefault="00436BBE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026600" w14:paraId="4E0095F3" w14:textId="77777777" w:rsidTr="00AA6EB5">
        <w:trPr>
          <w:jc w:val="center"/>
        </w:trPr>
        <w:tc>
          <w:tcPr>
            <w:tcW w:w="3539" w:type="dxa"/>
            <w:gridSpan w:val="2"/>
            <w:vAlign w:val="center"/>
          </w:tcPr>
          <w:p w14:paraId="11170924" w14:textId="5C9F6EE6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桶槽設計</w:t>
            </w:r>
          </w:p>
        </w:tc>
        <w:tc>
          <w:tcPr>
            <w:tcW w:w="4993" w:type="dxa"/>
            <w:gridSpan w:val="2"/>
            <w:vAlign w:val="center"/>
          </w:tcPr>
          <w:p w14:paraId="7CF13EBB" w14:textId="591DDA89" w:rsidR="00026600" w:rsidRDefault="0002660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極致鑽石桶槽</w:t>
            </w:r>
          </w:p>
        </w:tc>
      </w:tr>
      <w:tr w:rsidR="00026600" w14:paraId="60ACDB00" w14:textId="77777777" w:rsidTr="00982CDF">
        <w:trPr>
          <w:jc w:val="center"/>
        </w:trPr>
        <w:tc>
          <w:tcPr>
            <w:tcW w:w="3539" w:type="dxa"/>
            <w:gridSpan w:val="2"/>
            <w:vAlign w:val="center"/>
          </w:tcPr>
          <w:p w14:paraId="31675D50" w14:textId="2EB22BDA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馬達</w:t>
            </w:r>
          </w:p>
        </w:tc>
        <w:tc>
          <w:tcPr>
            <w:tcW w:w="4993" w:type="dxa"/>
            <w:gridSpan w:val="2"/>
            <w:vAlign w:val="center"/>
          </w:tcPr>
          <w:p w14:paraId="1CD6349B" w14:textId="16B2CF51" w:rsidR="00026600" w:rsidRDefault="0002660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BLDC</w:t>
            </w:r>
          </w:p>
        </w:tc>
      </w:tr>
      <w:tr w:rsidR="00D25DC0" w14:paraId="75FB463A" w14:textId="77777777" w:rsidTr="005E2C2A">
        <w:trPr>
          <w:jc w:val="center"/>
        </w:trPr>
        <w:tc>
          <w:tcPr>
            <w:tcW w:w="1265" w:type="dxa"/>
            <w:vMerge w:val="restart"/>
            <w:vAlign w:val="center"/>
          </w:tcPr>
          <w:p w14:paraId="272A3AE2" w14:textId="3D21B53B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洗衣行程</w:t>
            </w:r>
          </w:p>
        </w:tc>
        <w:tc>
          <w:tcPr>
            <w:tcW w:w="2274" w:type="dxa"/>
            <w:vAlign w:val="center"/>
          </w:tcPr>
          <w:p w14:paraId="1A21ACB9" w14:textId="05260316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棉質衣物</w:t>
            </w:r>
          </w:p>
        </w:tc>
        <w:tc>
          <w:tcPr>
            <w:tcW w:w="2496" w:type="dxa"/>
            <w:vAlign w:val="center"/>
          </w:tcPr>
          <w:p w14:paraId="18EBE6AA" w14:textId="1E511F3D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2CFCB6BD" w14:textId="29281C23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482BAF43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29B989E7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4DEC2C6C" w14:textId="02CC2E4E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 xml:space="preserve">AI 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智慧洗衣</w:t>
            </w:r>
          </w:p>
        </w:tc>
        <w:tc>
          <w:tcPr>
            <w:tcW w:w="2496" w:type="dxa"/>
            <w:vAlign w:val="center"/>
          </w:tcPr>
          <w:p w14:paraId="78710C57" w14:textId="6E1913AA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23F34F08" w14:textId="53145CD7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675CC304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4D96BE91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2B199B91" w14:textId="4F3A8D3B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化學纖維</w:t>
            </w:r>
          </w:p>
        </w:tc>
        <w:tc>
          <w:tcPr>
            <w:tcW w:w="2496" w:type="dxa"/>
            <w:vAlign w:val="center"/>
          </w:tcPr>
          <w:p w14:paraId="1071C9D1" w14:textId="1448E435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78581CFB" w14:textId="4B677B94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663905AB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0AF6067A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1B632155" w14:textId="5BFCAAB1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床單</w:t>
            </w:r>
          </w:p>
        </w:tc>
        <w:tc>
          <w:tcPr>
            <w:tcW w:w="2496" w:type="dxa"/>
            <w:vAlign w:val="center"/>
          </w:tcPr>
          <w:p w14:paraId="45027765" w14:textId="072D1E8C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0AAB3C68" w14:textId="68F996F5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1FF1427C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5D964D4A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6A2006A4" w14:textId="4A211463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超快速</w:t>
            </w:r>
          </w:p>
        </w:tc>
        <w:tc>
          <w:tcPr>
            <w:tcW w:w="2496" w:type="dxa"/>
            <w:vAlign w:val="center"/>
          </w:tcPr>
          <w:p w14:paraId="69ABBDF5" w14:textId="7217FC91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7CA34DEC" w14:textId="1D414861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360673D0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50ED7340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406B4CB2" w14:textId="6C8274E5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戶外衣物</w:t>
            </w:r>
          </w:p>
        </w:tc>
        <w:tc>
          <w:tcPr>
            <w:tcW w:w="2496" w:type="dxa"/>
            <w:vAlign w:val="center"/>
          </w:tcPr>
          <w:p w14:paraId="6F6A1876" w14:textId="63CB7637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543951DD" w14:textId="0F831418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527033DD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465C1401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55784566" w14:textId="5C8850EC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羊毛</w:t>
            </w:r>
          </w:p>
        </w:tc>
        <w:tc>
          <w:tcPr>
            <w:tcW w:w="2496" w:type="dxa"/>
            <w:vAlign w:val="center"/>
          </w:tcPr>
          <w:p w14:paraId="020B4E7F" w14:textId="74955475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06CF1BF5" w14:textId="1FD60DD5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0CEE72DD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0D7BAA55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5C422E4F" w14:textId="71DD6BA2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輕柔衣物</w:t>
            </w:r>
          </w:p>
        </w:tc>
        <w:tc>
          <w:tcPr>
            <w:tcW w:w="2496" w:type="dxa"/>
            <w:vAlign w:val="center"/>
          </w:tcPr>
          <w:p w14:paraId="71F77136" w14:textId="56771C16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3CBF2B57" w14:textId="327D6A1C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112F5F39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2FDEBFD4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0F71E529" w14:textId="53B7F77C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proofErr w:type="gramStart"/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15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分快洗</w:t>
            </w:r>
            <w:proofErr w:type="gramEnd"/>
          </w:p>
        </w:tc>
        <w:tc>
          <w:tcPr>
            <w:tcW w:w="2496" w:type="dxa"/>
            <w:vAlign w:val="center"/>
          </w:tcPr>
          <w:p w14:paraId="1F7111C4" w14:textId="47AD12B0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4FC344B3" w14:textId="55B2BE75" w:rsidR="00D25DC0" w:rsidRDefault="00D25DC0" w:rsidP="00DF54C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D25DC0" w14:paraId="0C1EB83D" w14:textId="77777777" w:rsidTr="005E2C2A">
        <w:trPr>
          <w:jc w:val="center"/>
        </w:trPr>
        <w:tc>
          <w:tcPr>
            <w:tcW w:w="1265" w:type="dxa"/>
            <w:vMerge/>
            <w:vAlign w:val="center"/>
          </w:tcPr>
          <w:p w14:paraId="6F1A0436" w14:textId="7777777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54208081" w14:textId="31CF7A0A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強力槽洗淨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+</w:t>
            </w:r>
          </w:p>
        </w:tc>
        <w:tc>
          <w:tcPr>
            <w:tcW w:w="2496" w:type="dxa"/>
            <w:vAlign w:val="center"/>
          </w:tcPr>
          <w:p w14:paraId="7DEEBC7C" w14:textId="7F89A9D2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4AC1E944" w14:textId="5F44D579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  <w:tr w:rsidR="00026600" w14:paraId="6CC08D32" w14:textId="77777777" w:rsidTr="00B40C51">
        <w:trPr>
          <w:jc w:val="center"/>
        </w:trPr>
        <w:tc>
          <w:tcPr>
            <w:tcW w:w="1265" w:type="dxa"/>
            <w:vMerge/>
            <w:vAlign w:val="center"/>
          </w:tcPr>
          <w:p w14:paraId="776A2943" w14:textId="77777777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274" w:type="dxa"/>
            <w:vAlign w:val="center"/>
          </w:tcPr>
          <w:p w14:paraId="3EBDE474" w14:textId="524ECB5A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特殊行程</w:t>
            </w:r>
          </w:p>
        </w:tc>
        <w:tc>
          <w:tcPr>
            <w:tcW w:w="4993" w:type="dxa"/>
            <w:gridSpan w:val="2"/>
            <w:vAlign w:val="center"/>
          </w:tcPr>
          <w:p w14:paraId="01D1E811" w14:textId="65C9E239" w:rsidR="00026600" w:rsidRPr="00D25DC0" w:rsidRDefault="00026600">
            <w:pPr>
              <w:jc w:val="center"/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減少超細纖維排放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、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蒸氣</w:t>
            </w:r>
            <w:proofErr w:type="gramStart"/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除菌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、</w:t>
            </w:r>
            <w:proofErr w:type="gramEnd"/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熱風清新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、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寵物</w:t>
            </w:r>
            <w:r w:rsidR="004D1D91" w:rsidRPr="00B97BB9"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>護理</w:t>
            </w:r>
          </w:p>
        </w:tc>
      </w:tr>
      <w:tr w:rsidR="00026600" w14:paraId="6DD85055" w14:textId="77777777" w:rsidTr="00DE2C2D">
        <w:trPr>
          <w:jc w:val="center"/>
        </w:trPr>
        <w:tc>
          <w:tcPr>
            <w:tcW w:w="1265" w:type="dxa"/>
            <w:vAlign w:val="center"/>
          </w:tcPr>
          <w:p w14:paraId="7B425782" w14:textId="41FE4506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其他</w:t>
            </w:r>
          </w:p>
        </w:tc>
        <w:tc>
          <w:tcPr>
            <w:tcW w:w="2274" w:type="dxa"/>
            <w:vAlign w:val="center"/>
          </w:tcPr>
          <w:p w14:paraId="02BF900F" w14:textId="77777777" w:rsidR="00026600" w:rsidRDefault="00026600" w:rsidP="00423F63">
            <w:pPr>
              <w:jc w:val="center"/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尺寸</w:t>
            </w:r>
          </w:p>
          <w:p w14:paraId="3B241A53" w14:textId="2F8B0159" w:rsidR="00026600" w:rsidRDefault="0002660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(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淨寬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x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淨高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x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淨深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, mm)</w:t>
            </w:r>
          </w:p>
        </w:tc>
        <w:tc>
          <w:tcPr>
            <w:tcW w:w="4993" w:type="dxa"/>
            <w:gridSpan w:val="2"/>
            <w:vAlign w:val="center"/>
          </w:tcPr>
          <w:p w14:paraId="321BC16D" w14:textId="7AE11A1C" w:rsidR="00026600" w:rsidRDefault="00026600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600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x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850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x</w:t>
            </w:r>
            <w:r>
              <w:rPr>
                <w:rFonts w:ascii="Arial" w:eastAsia="微軟正黑體" w:hAnsi="Arial" w:cs="Arial" w:hint="eastAsia"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550</w:t>
            </w:r>
          </w:p>
        </w:tc>
      </w:tr>
      <w:tr w:rsidR="00D25DC0" w14:paraId="726B3447" w14:textId="77777777" w:rsidTr="005E2C2A">
        <w:trPr>
          <w:jc w:val="center"/>
        </w:trPr>
        <w:tc>
          <w:tcPr>
            <w:tcW w:w="1265" w:type="dxa"/>
            <w:vAlign w:val="center"/>
          </w:tcPr>
          <w:p w14:paraId="39A8DD42" w14:textId="160EBB27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智慧功能</w:t>
            </w:r>
          </w:p>
        </w:tc>
        <w:tc>
          <w:tcPr>
            <w:tcW w:w="2274" w:type="dxa"/>
            <w:vAlign w:val="center"/>
          </w:tcPr>
          <w:p w14:paraId="1E3D0C36" w14:textId="4E2E855C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支援</w:t>
            </w: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WiFi</w:t>
            </w:r>
          </w:p>
        </w:tc>
        <w:tc>
          <w:tcPr>
            <w:tcW w:w="2496" w:type="dxa"/>
            <w:vAlign w:val="center"/>
          </w:tcPr>
          <w:p w14:paraId="270A484A" w14:textId="69BEEB1E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  <w:tc>
          <w:tcPr>
            <w:tcW w:w="2497" w:type="dxa"/>
            <w:vAlign w:val="center"/>
          </w:tcPr>
          <w:p w14:paraId="5083FC19" w14:textId="5C4ECFCA" w:rsidR="00D25DC0" w:rsidRDefault="00D25DC0" w:rsidP="00423F63">
            <w:pPr>
              <w:jc w:val="center"/>
              <w:rPr>
                <w:rFonts w:ascii="Arial" w:eastAsia="微軟正黑體" w:hAnsi="Arial"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562ED">
              <w:rPr>
                <w:rFonts w:ascii="Arial" w:eastAsia="微軟正黑體" w:hAnsi="Arial" w:cs="Arial"/>
                <w:iCs/>
                <w:color w:val="000000" w:themeColor="text1"/>
                <w:sz w:val="18"/>
                <w:szCs w:val="18"/>
              </w:rPr>
              <w:t>●</w:t>
            </w:r>
          </w:p>
        </w:tc>
      </w:tr>
    </w:tbl>
    <w:p w14:paraId="3E800CF6" w14:textId="77777777" w:rsidR="00781826" w:rsidRPr="00781826" w:rsidRDefault="00781826" w:rsidP="009D2F37">
      <w:pPr>
        <w:rPr>
          <w:rFonts w:ascii="Arial" w:eastAsia="微軟正黑體" w:hAnsi="Arial" w:cs="Arial"/>
          <w:iCs/>
          <w:color w:val="000000" w:themeColor="text1"/>
          <w:sz w:val="18"/>
          <w:szCs w:val="18"/>
        </w:rPr>
      </w:pPr>
    </w:p>
    <w:p w14:paraId="36BD7D89" w14:textId="77310FC5" w:rsidR="006570DA" w:rsidRPr="00EA34DD" w:rsidRDefault="00497C75" w:rsidP="00044D94">
      <w:pPr>
        <w:jc w:val="center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###</w:t>
      </w:r>
      <w:r w:rsidR="005B556B"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br/>
      </w:r>
    </w:p>
    <w:p w14:paraId="75EBF5F9" w14:textId="77777777" w:rsidR="00497C75" w:rsidRPr="00EA34DD" w:rsidRDefault="00497C75" w:rsidP="00497C75">
      <w:pPr>
        <w:jc w:val="both"/>
        <w:rPr>
          <w:rFonts w:ascii="Arial" w:eastAsia="微軟正黑體" w:hAnsi="Arial" w:cs="Arial"/>
          <w:b/>
          <w:color w:val="000000" w:themeColor="text1"/>
          <w:sz w:val="20"/>
          <w:szCs w:val="20"/>
          <w:u w:val="single"/>
        </w:rPr>
      </w:pPr>
      <w:r w:rsidRPr="00EA34DD">
        <w:rPr>
          <w:rFonts w:ascii="Arial" w:eastAsia="微軟正黑體" w:hAnsi="Arial" w:cs="Arial"/>
          <w:b/>
          <w:color w:val="000000" w:themeColor="text1"/>
          <w:sz w:val="20"/>
          <w:szCs w:val="20"/>
          <w:u w:val="single"/>
        </w:rPr>
        <w:t>關於三星電子公司</w:t>
      </w:r>
    </w:p>
    <w:p w14:paraId="13974B8E" w14:textId="60E85331" w:rsidR="00497C75" w:rsidRPr="00EA34DD" w:rsidRDefault="008C2FE8" w:rsidP="00497C75">
      <w:pPr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三星電子以轉變性的想法及科技啟發世界並形塑未來，致力於革新全球智慧顯示器、智慧型手機、穿戴式裝置、平板、家電、行動通訊系統、記憶體、系統整合晶片、晶圓代工及</w:t>
      </w: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LED</w:t>
      </w: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解決方案，並透過</w:t>
      </w: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SmartThings</w:t>
      </w:r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生態圈及攜手業界夥伴的開放式合作，打造無縫的互聯體驗。欲了解更多相關資訊，請造訪台灣三星新聞中心</w:t>
      </w:r>
      <w:hyperlink r:id="rId8" w:history="1">
        <w:r w:rsidR="00E411C2" w:rsidRPr="00EA34DD">
          <w:rPr>
            <w:rStyle w:val="a7"/>
            <w:rFonts w:ascii="Arial" w:eastAsia="微軟正黑體" w:hAnsi="Arial" w:cs="Arial"/>
            <w:sz w:val="20"/>
            <w:szCs w:val="20"/>
          </w:rPr>
          <w:t>https://news.samsung.com/tw/</w:t>
        </w:r>
      </w:hyperlink>
      <w:r w:rsidRPr="00EA34DD">
        <w:rPr>
          <w:rFonts w:ascii="Arial" w:eastAsia="微軟正黑體" w:hAnsi="Arial" w:cs="Arial"/>
          <w:color w:val="000000" w:themeColor="text1"/>
          <w:sz w:val="20"/>
          <w:szCs w:val="20"/>
        </w:rPr>
        <w:t>。</w:t>
      </w:r>
    </w:p>
    <w:p w14:paraId="022344DE" w14:textId="77777777" w:rsidR="008C2FE8" w:rsidRPr="00EA34DD" w:rsidRDefault="008C2FE8" w:rsidP="00497C75">
      <w:pPr>
        <w:rPr>
          <w:rFonts w:ascii="Arial" w:eastAsia="微軟正黑體" w:hAnsi="Arial" w:cs="Arial"/>
          <w:color w:val="000000" w:themeColor="text1"/>
          <w:sz w:val="20"/>
          <w:szCs w:val="20"/>
        </w:rPr>
      </w:pPr>
    </w:p>
    <w:p w14:paraId="2E3A4454" w14:textId="77777777" w:rsidR="00497C75" w:rsidRPr="00EA34DD" w:rsidRDefault="00497C75" w:rsidP="00497C75">
      <w:pPr>
        <w:rPr>
          <w:rFonts w:ascii="Arial" w:eastAsia="微軟正黑體" w:hAnsi="Arial" w:cs="Arial"/>
          <w:b/>
          <w:color w:val="000000" w:themeColor="text1"/>
          <w:sz w:val="20"/>
          <w:szCs w:val="20"/>
          <w:u w:val="single"/>
        </w:rPr>
      </w:pPr>
      <w:r w:rsidRPr="00EA34DD">
        <w:rPr>
          <w:rFonts w:ascii="Arial" w:eastAsia="微軟正黑體" w:hAnsi="Arial" w:cs="Arial"/>
          <w:b/>
          <w:color w:val="000000" w:themeColor="text1"/>
          <w:sz w:val="20"/>
          <w:szCs w:val="20"/>
          <w:u w:val="single"/>
        </w:rPr>
        <w:t>新聞聯絡人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29"/>
        <w:gridCol w:w="1271"/>
        <w:gridCol w:w="1660"/>
        <w:gridCol w:w="3446"/>
      </w:tblGrid>
      <w:tr w:rsidR="005B556B" w:rsidRPr="00EA34DD" w14:paraId="4BB55B1D" w14:textId="77777777" w:rsidTr="008C2FE8">
        <w:trPr>
          <w:trHeight w:val="75"/>
        </w:trPr>
        <w:tc>
          <w:tcPr>
            <w:tcW w:w="3200" w:type="dxa"/>
            <w:gridSpan w:val="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3E67D0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proofErr w:type="gramStart"/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先擎公關</w:t>
            </w:r>
            <w:proofErr w:type="gramEnd"/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 xml:space="preserve"> (02)2775-3488</w:t>
            </w:r>
          </w:p>
        </w:tc>
        <w:tc>
          <w:tcPr>
            <w:tcW w:w="1660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2163D0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</w:rPr>
              <w:t> </w:t>
            </w:r>
          </w:p>
        </w:tc>
        <w:tc>
          <w:tcPr>
            <w:tcW w:w="344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FF06D1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</w:rPr>
              <w:t> </w:t>
            </w:r>
          </w:p>
        </w:tc>
      </w:tr>
      <w:tr w:rsidR="005B556B" w:rsidRPr="00EA34DD" w14:paraId="0094B3C7" w14:textId="77777777" w:rsidTr="008C2FE8">
        <w:trPr>
          <w:trHeight w:val="345"/>
        </w:trPr>
        <w:tc>
          <w:tcPr>
            <w:tcW w:w="1929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75438D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proofErr w:type="gramStart"/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王思予</w:t>
            </w:r>
            <w:proofErr w:type="gramEnd"/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Winnie</w:t>
            </w:r>
          </w:p>
        </w:tc>
        <w:tc>
          <w:tcPr>
            <w:tcW w:w="127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AD2DCC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分機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377</w:t>
            </w:r>
          </w:p>
        </w:tc>
        <w:tc>
          <w:tcPr>
            <w:tcW w:w="1660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C2C013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0925-281-027</w:t>
            </w:r>
          </w:p>
        </w:tc>
        <w:tc>
          <w:tcPr>
            <w:tcW w:w="344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4F985B" w14:textId="69DF3E90" w:rsidR="008C2FE8" w:rsidRPr="00EA34DD" w:rsidRDefault="00EE65A2">
            <w:pPr>
              <w:rPr>
                <w:rFonts w:ascii="Arial" w:eastAsia="微軟正黑體" w:hAnsi="Arial" w:cs="Arial"/>
                <w:color w:val="000000" w:themeColor="text1"/>
              </w:rPr>
            </w:pPr>
            <w:hyperlink r:id="rId9" w:history="1">
              <w:r w:rsidR="008C2FE8" w:rsidRPr="004F6492">
                <w:rPr>
                  <w:rStyle w:val="a7"/>
                  <w:rFonts w:ascii="Arial" w:eastAsia="微軟正黑體" w:hAnsi="Arial" w:cs="Arial"/>
                  <w:sz w:val="20"/>
                  <w:szCs w:val="20"/>
                </w:rPr>
                <w:t>winnie.wang@planetpr.com.tw</w:t>
              </w:r>
            </w:hyperlink>
          </w:p>
        </w:tc>
      </w:tr>
      <w:tr w:rsidR="005B556B" w:rsidRPr="00EA34DD" w14:paraId="204BB39D" w14:textId="77777777" w:rsidTr="008C2FE8">
        <w:trPr>
          <w:trHeight w:val="345"/>
        </w:trPr>
        <w:tc>
          <w:tcPr>
            <w:tcW w:w="1929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C18F2A" w14:textId="1912FE6B" w:rsidR="008C2FE8" w:rsidRPr="00EA34DD" w:rsidRDefault="00201A78">
            <w:pPr>
              <w:rPr>
                <w:rFonts w:ascii="Arial" w:eastAsia="微軟正黑體" w:hAnsi="Arial" w:cs="Arial"/>
                <w:color w:val="000000" w:themeColor="text1"/>
              </w:rPr>
            </w:pPr>
            <w:r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周晏如</w:t>
            </w:r>
            <w:r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Elsa</w:t>
            </w:r>
            <w:r w:rsidR="008C2FE8"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7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9E2F1B" w14:textId="67522C58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  <w:lang w:eastAsia="zh-Hans"/>
              </w:rPr>
              <w:t>分機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3</w:t>
            </w:r>
            <w:r w:rsidR="00201A78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1660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81CC84" w14:textId="34C21BD5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09</w:t>
            </w:r>
            <w:r w:rsidR="00201A78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68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-</w:t>
            </w:r>
            <w:r w:rsidR="00201A78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753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-</w:t>
            </w:r>
            <w:r w:rsidR="00201A78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912</w:t>
            </w:r>
          </w:p>
        </w:tc>
        <w:tc>
          <w:tcPr>
            <w:tcW w:w="344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8FB627" w14:textId="0BB3C9F5" w:rsidR="008C2FE8" w:rsidRPr="00EA34DD" w:rsidRDefault="00EE65A2">
            <w:pPr>
              <w:rPr>
                <w:rFonts w:ascii="Arial" w:eastAsia="微軟正黑體" w:hAnsi="Arial" w:cs="Arial"/>
                <w:color w:val="000000" w:themeColor="text1"/>
              </w:rPr>
            </w:pPr>
            <w:hyperlink r:id="rId10" w:history="1">
              <w:r w:rsidR="00201A78" w:rsidRPr="004F6492">
                <w:rPr>
                  <w:rStyle w:val="a7"/>
                  <w:rFonts w:ascii="Arial" w:eastAsia="微軟正黑體" w:hAnsi="Arial" w:cs="Arial" w:hint="eastAsia"/>
                  <w:sz w:val="20"/>
                  <w:szCs w:val="20"/>
                </w:rPr>
                <w:t>elsa.chou</w:t>
              </w:r>
              <w:r w:rsidR="00201A78" w:rsidRPr="004F6492">
                <w:rPr>
                  <w:rStyle w:val="a7"/>
                  <w:rFonts w:ascii="Arial" w:eastAsia="微軟正黑體" w:hAnsi="Arial" w:cs="Arial"/>
                  <w:sz w:val="20"/>
                  <w:szCs w:val="20"/>
                </w:rPr>
                <w:t>@planetpr.com.tw</w:t>
              </w:r>
            </w:hyperlink>
          </w:p>
        </w:tc>
      </w:tr>
      <w:tr w:rsidR="008C2FE8" w:rsidRPr="00EA34DD" w14:paraId="2443F151" w14:textId="77777777" w:rsidTr="008C2FE8">
        <w:trPr>
          <w:trHeight w:val="315"/>
        </w:trPr>
        <w:tc>
          <w:tcPr>
            <w:tcW w:w="1929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363F6A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黃家琳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Charmie</w:t>
            </w:r>
          </w:p>
        </w:tc>
        <w:tc>
          <w:tcPr>
            <w:tcW w:w="127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2B93E3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  <w:lang w:eastAsia="zh-Hans"/>
              </w:rPr>
              <w:t>分機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331</w:t>
            </w:r>
          </w:p>
        </w:tc>
        <w:tc>
          <w:tcPr>
            <w:tcW w:w="1660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D51ECA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0982-186-380</w:t>
            </w:r>
          </w:p>
        </w:tc>
        <w:tc>
          <w:tcPr>
            <w:tcW w:w="344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0B157B" w14:textId="168CBAD8" w:rsidR="008C2FE8" w:rsidRPr="00EA34DD" w:rsidRDefault="00EE65A2">
            <w:pPr>
              <w:rPr>
                <w:rFonts w:ascii="Arial" w:eastAsia="微軟正黑體" w:hAnsi="Arial" w:cs="Arial"/>
                <w:color w:val="000000" w:themeColor="text1"/>
              </w:rPr>
            </w:pPr>
            <w:hyperlink r:id="rId11" w:history="1">
              <w:r w:rsidR="008C2FE8" w:rsidRPr="004F6492">
                <w:rPr>
                  <w:rStyle w:val="a7"/>
                  <w:rFonts w:ascii="Arial" w:eastAsia="微軟正黑體" w:hAnsi="Arial" w:cs="Arial"/>
                  <w:sz w:val="20"/>
                  <w:szCs w:val="20"/>
                </w:rPr>
                <w:t>Charmie.huang@planetpr.com.tw</w:t>
              </w:r>
            </w:hyperlink>
          </w:p>
        </w:tc>
      </w:tr>
    </w:tbl>
    <w:p w14:paraId="3669CAFE" w14:textId="77777777" w:rsidR="00497C75" w:rsidRPr="00EA34DD" w:rsidRDefault="00497C75" w:rsidP="00497C75">
      <w:pPr>
        <w:rPr>
          <w:rFonts w:ascii="Arial" w:eastAsia="微軟正黑體" w:hAnsi="Arial" w:cs="Arial"/>
          <w:b/>
          <w:color w:val="000000" w:themeColor="text1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31"/>
        <w:gridCol w:w="1271"/>
        <w:gridCol w:w="1658"/>
        <w:gridCol w:w="3446"/>
      </w:tblGrid>
      <w:tr w:rsidR="005B556B" w:rsidRPr="00EA34DD" w14:paraId="7C1FF3AB" w14:textId="77777777" w:rsidTr="008C2FE8">
        <w:trPr>
          <w:trHeight w:val="315"/>
        </w:trPr>
        <w:tc>
          <w:tcPr>
            <w:tcW w:w="3202" w:type="dxa"/>
            <w:gridSpan w:val="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556FC9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台灣三星電子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 xml:space="preserve"> (02)6603-5168</w:t>
            </w:r>
          </w:p>
        </w:tc>
        <w:tc>
          <w:tcPr>
            <w:tcW w:w="1658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AE49C3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</w:rPr>
              <w:t> </w:t>
            </w:r>
          </w:p>
        </w:tc>
        <w:tc>
          <w:tcPr>
            <w:tcW w:w="344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508C38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</w:rPr>
              <w:t> </w:t>
            </w:r>
          </w:p>
        </w:tc>
      </w:tr>
      <w:tr w:rsidR="005B556B" w:rsidRPr="00EA34DD" w14:paraId="2634CA80" w14:textId="77777777" w:rsidTr="008C2FE8">
        <w:trPr>
          <w:trHeight w:val="315"/>
        </w:trPr>
        <w:tc>
          <w:tcPr>
            <w:tcW w:w="193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D3D138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  <w:lang w:eastAsia="zh-Hans"/>
              </w:rPr>
              <w:t>謝恩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   Anne</w:t>
            </w:r>
          </w:p>
        </w:tc>
        <w:tc>
          <w:tcPr>
            <w:tcW w:w="127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0E32FB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  <w:lang w:eastAsia="zh-Hans"/>
              </w:rPr>
              <w:t>分機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124</w:t>
            </w:r>
          </w:p>
        </w:tc>
        <w:tc>
          <w:tcPr>
            <w:tcW w:w="1658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C66E60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</w:rPr>
              <w:t> </w:t>
            </w:r>
          </w:p>
        </w:tc>
        <w:tc>
          <w:tcPr>
            <w:tcW w:w="344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850C46" w14:textId="32341143" w:rsidR="008C2FE8" w:rsidRPr="00EA34DD" w:rsidRDefault="00EE65A2">
            <w:pPr>
              <w:rPr>
                <w:rFonts w:ascii="Arial" w:eastAsia="微軟正黑體" w:hAnsi="Arial" w:cs="Arial"/>
                <w:color w:val="000000" w:themeColor="text1"/>
              </w:rPr>
            </w:pPr>
            <w:hyperlink r:id="rId12" w:history="1">
              <w:r w:rsidR="008C2FE8" w:rsidRPr="004F6492">
                <w:rPr>
                  <w:rStyle w:val="a7"/>
                  <w:rFonts w:ascii="Arial" w:eastAsia="微軟正黑體" w:hAnsi="Arial" w:cs="Arial"/>
                  <w:sz w:val="20"/>
                  <w:szCs w:val="20"/>
                </w:rPr>
                <w:t>anne.hsieh@samsung.com</w:t>
              </w:r>
            </w:hyperlink>
          </w:p>
        </w:tc>
      </w:tr>
      <w:tr w:rsidR="008C2FE8" w:rsidRPr="00EA34DD" w14:paraId="38EE4DDB" w14:textId="77777777" w:rsidTr="008C2FE8">
        <w:trPr>
          <w:trHeight w:val="315"/>
        </w:trPr>
        <w:tc>
          <w:tcPr>
            <w:tcW w:w="193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B8468E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  <w:lang w:eastAsia="zh-Hans"/>
              </w:rPr>
              <w:t>呂惠茹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Joyce</w:t>
            </w:r>
          </w:p>
        </w:tc>
        <w:tc>
          <w:tcPr>
            <w:tcW w:w="127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776ADC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  <w:lang w:eastAsia="zh-Hans"/>
              </w:rPr>
              <w:t>分機</w:t>
            </w:r>
            <w:r w:rsidRPr="00EA34DD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125</w:t>
            </w:r>
          </w:p>
        </w:tc>
        <w:tc>
          <w:tcPr>
            <w:tcW w:w="1658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4B5961" w14:textId="77777777" w:rsidR="008C2FE8" w:rsidRPr="00EA34DD" w:rsidRDefault="008C2FE8">
            <w:pPr>
              <w:rPr>
                <w:rFonts w:ascii="Arial" w:eastAsia="微軟正黑體" w:hAnsi="Arial" w:cs="Arial"/>
                <w:color w:val="000000" w:themeColor="text1"/>
              </w:rPr>
            </w:pPr>
            <w:r w:rsidRPr="00EA34DD">
              <w:rPr>
                <w:rFonts w:ascii="Arial" w:eastAsia="微軟正黑體" w:hAnsi="Arial" w:cs="Arial"/>
                <w:color w:val="000000" w:themeColor="text1"/>
              </w:rPr>
              <w:t> </w:t>
            </w:r>
          </w:p>
        </w:tc>
        <w:tc>
          <w:tcPr>
            <w:tcW w:w="344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B0C7D1" w14:textId="406D1212" w:rsidR="008C2FE8" w:rsidRPr="00EA34DD" w:rsidRDefault="00EE65A2">
            <w:pPr>
              <w:rPr>
                <w:rFonts w:ascii="Arial" w:eastAsia="微軟正黑體" w:hAnsi="Arial" w:cs="Arial"/>
                <w:color w:val="000000" w:themeColor="text1"/>
              </w:rPr>
            </w:pPr>
            <w:hyperlink r:id="rId13" w:history="1">
              <w:r w:rsidR="008C2FE8" w:rsidRPr="0056735C">
                <w:rPr>
                  <w:rStyle w:val="a7"/>
                  <w:rFonts w:ascii="Arial" w:eastAsia="微軟正黑體" w:hAnsi="Arial" w:cs="Arial"/>
                  <w:sz w:val="20"/>
                  <w:szCs w:val="20"/>
                </w:rPr>
                <w:t>joyce.lu@samsung.com</w:t>
              </w:r>
            </w:hyperlink>
          </w:p>
        </w:tc>
      </w:tr>
      <w:bookmarkEnd w:id="0"/>
    </w:tbl>
    <w:p w14:paraId="48FC2800" w14:textId="77777777" w:rsidR="002F472F" w:rsidRPr="00EA34DD" w:rsidRDefault="002F472F" w:rsidP="00D36110">
      <w:pPr>
        <w:suppressAutoHyphens/>
        <w:jc w:val="both"/>
        <w:rPr>
          <w:rFonts w:ascii="Arial" w:eastAsia="微軟正黑體" w:hAnsi="Arial" w:cs="Arial"/>
          <w:color w:val="000000" w:themeColor="text1"/>
          <w:sz w:val="20"/>
          <w:szCs w:val="20"/>
        </w:rPr>
      </w:pPr>
    </w:p>
    <w:sectPr w:rsidR="002F472F" w:rsidRPr="00EA34DD">
      <w:head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0358AF" w14:textId="77777777" w:rsidR="008D7841" w:rsidRDefault="008D7841" w:rsidP="00497C75">
      <w:r>
        <w:separator/>
      </w:r>
    </w:p>
  </w:endnote>
  <w:endnote w:type="continuationSeparator" w:id="0">
    <w:p w14:paraId="3AC9445D" w14:textId="77777777" w:rsidR="008D7841" w:rsidRDefault="008D7841" w:rsidP="00497C75">
      <w:r>
        <w:continuationSeparator/>
      </w:r>
    </w:p>
  </w:endnote>
  <w:endnote w:type="continuationNotice" w:id="1">
    <w:p w14:paraId="6985AE12" w14:textId="77777777" w:rsidR="008D7841" w:rsidRDefault="008D78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E6AA79" w14:textId="77777777" w:rsidR="008D7841" w:rsidRDefault="008D7841" w:rsidP="00497C75">
      <w:r>
        <w:separator/>
      </w:r>
    </w:p>
  </w:footnote>
  <w:footnote w:type="continuationSeparator" w:id="0">
    <w:p w14:paraId="4A32B07A" w14:textId="77777777" w:rsidR="008D7841" w:rsidRDefault="008D7841" w:rsidP="00497C75">
      <w:r>
        <w:continuationSeparator/>
      </w:r>
    </w:p>
  </w:footnote>
  <w:footnote w:type="continuationNotice" w:id="1">
    <w:p w14:paraId="1013D8A0" w14:textId="77777777" w:rsidR="008D7841" w:rsidRDefault="008D78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07D0B" w14:textId="6C357159" w:rsidR="00497C75" w:rsidRDefault="00497C75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94A55AC" wp14:editId="03587F05">
          <wp:simplePos x="0" y="0"/>
          <wp:positionH relativeFrom="column">
            <wp:posOffset>-897890</wp:posOffset>
          </wp:positionH>
          <wp:positionV relativeFrom="paragraph">
            <wp:posOffset>-262890</wp:posOffset>
          </wp:positionV>
          <wp:extent cx="1656715" cy="253365"/>
          <wp:effectExtent l="0" t="0" r="635" b="0"/>
          <wp:wrapSquare wrapText="bothSides"/>
          <wp:docPr id="353280472" name="圖片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上newsroo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715" cy="253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2B2BAE"/>
    <w:multiLevelType w:val="hybridMultilevel"/>
    <w:tmpl w:val="10A006E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EB03A8"/>
    <w:multiLevelType w:val="hybridMultilevel"/>
    <w:tmpl w:val="082E0AFC"/>
    <w:lvl w:ilvl="0" w:tplc="F81A8B4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CB732D5"/>
    <w:multiLevelType w:val="hybridMultilevel"/>
    <w:tmpl w:val="BE6E12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60C3190"/>
    <w:multiLevelType w:val="hybridMultilevel"/>
    <w:tmpl w:val="3E165E9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388D2808"/>
    <w:multiLevelType w:val="hybridMultilevel"/>
    <w:tmpl w:val="C87857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6544666"/>
    <w:multiLevelType w:val="hybridMultilevel"/>
    <w:tmpl w:val="C526BA92"/>
    <w:lvl w:ilvl="0" w:tplc="AC4A2178">
      <w:start w:val="1"/>
      <w:numFmt w:val="bullet"/>
      <w:lvlText w:val="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6" w15:restartNumberingAfterBreak="0">
    <w:nsid w:val="6B6C64C4"/>
    <w:multiLevelType w:val="hybridMultilevel"/>
    <w:tmpl w:val="FA9E29C0"/>
    <w:lvl w:ilvl="0" w:tplc="AC4A217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79580A18"/>
    <w:multiLevelType w:val="hybridMultilevel"/>
    <w:tmpl w:val="CA92E1E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59342490">
    <w:abstractNumId w:val="2"/>
  </w:num>
  <w:num w:numId="2" w16cid:durableId="1038549117">
    <w:abstractNumId w:val="0"/>
  </w:num>
  <w:num w:numId="3" w16cid:durableId="383911031">
    <w:abstractNumId w:val="7"/>
  </w:num>
  <w:num w:numId="4" w16cid:durableId="239020768">
    <w:abstractNumId w:val="1"/>
  </w:num>
  <w:num w:numId="5" w16cid:durableId="231546207">
    <w:abstractNumId w:val="4"/>
  </w:num>
  <w:num w:numId="6" w16cid:durableId="998656104">
    <w:abstractNumId w:val="5"/>
  </w:num>
  <w:num w:numId="7" w16cid:durableId="449082996">
    <w:abstractNumId w:val="6"/>
  </w:num>
  <w:num w:numId="8" w16cid:durableId="1961649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B10"/>
    <w:rsid w:val="00005361"/>
    <w:rsid w:val="00010ED5"/>
    <w:rsid w:val="00021117"/>
    <w:rsid w:val="00026600"/>
    <w:rsid w:val="000273D3"/>
    <w:rsid w:val="000348E7"/>
    <w:rsid w:val="00044D94"/>
    <w:rsid w:val="00057A06"/>
    <w:rsid w:val="0006339E"/>
    <w:rsid w:val="000649E2"/>
    <w:rsid w:val="00065765"/>
    <w:rsid w:val="00065FCB"/>
    <w:rsid w:val="0007016F"/>
    <w:rsid w:val="0007430E"/>
    <w:rsid w:val="000862BD"/>
    <w:rsid w:val="00094A65"/>
    <w:rsid w:val="000A34BD"/>
    <w:rsid w:val="000A3CEB"/>
    <w:rsid w:val="000B06B2"/>
    <w:rsid w:val="000B551F"/>
    <w:rsid w:val="000B6EF7"/>
    <w:rsid w:val="000C05AC"/>
    <w:rsid w:val="000D3C25"/>
    <w:rsid w:val="000E6529"/>
    <w:rsid w:val="00103F53"/>
    <w:rsid w:val="0010535A"/>
    <w:rsid w:val="001064FF"/>
    <w:rsid w:val="001076FB"/>
    <w:rsid w:val="00107AAA"/>
    <w:rsid w:val="00110112"/>
    <w:rsid w:val="00110173"/>
    <w:rsid w:val="00111335"/>
    <w:rsid w:val="0011336D"/>
    <w:rsid w:val="001158F6"/>
    <w:rsid w:val="001208E2"/>
    <w:rsid w:val="00121A6A"/>
    <w:rsid w:val="001262E5"/>
    <w:rsid w:val="00126AF8"/>
    <w:rsid w:val="00136432"/>
    <w:rsid w:val="0013668D"/>
    <w:rsid w:val="00145258"/>
    <w:rsid w:val="00146178"/>
    <w:rsid w:val="00151CC2"/>
    <w:rsid w:val="00162F9A"/>
    <w:rsid w:val="001639A1"/>
    <w:rsid w:val="00166ED2"/>
    <w:rsid w:val="00166F92"/>
    <w:rsid w:val="00171128"/>
    <w:rsid w:val="0017267A"/>
    <w:rsid w:val="001753CF"/>
    <w:rsid w:val="001775AB"/>
    <w:rsid w:val="00182656"/>
    <w:rsid w:val="00187CE0"/>
    <w:rsid w:val="001A54FE"/>
    <w:rsid w:val="001A5D22"/>
    <w:rsid w:val="001B661B"/>
    <w:rsid w:val="001B7B12"/>
    <w:rsid w:val="001D3593"/>
    <w:rsid w:val="001E7413"/>
    <w:rsid w:val="001E7BF1"/>
    <w:rsid w:val="001E7E96"/>
    <w:rsid w:val="001F26D1"/>
    <w:rsid w:val="00201A78"/>
    <w:rsid w:val="00202DBD"/>
    <w:rsid w:val="0021077C"/>
    <w:rsid w:val="00217C2B"/>
    <w:rsid w:val="00240D4E"/>
    <w:rsid w:val="00255197"/>
    <w:rsid w:val="0026749E"/>
    <w:rsid w:val="00280AF3"/>
    <w:rsid w:val="0028367A"/>
    <w:rsid w:val="00286104"/>
    <w:rsid w:val="00286B4C"/>
    <w:rsid w:val="0029482E"/>
    <w:rsid w:val="002970EF"/>
    <w:rsid w:val="002A4653"/>
    <w:rsid w:val="002A724C"/>
    <w:rsid w:val="002A7525"/>
    <w:rsid w:val="002D17EA"/>
    <w:rsid w:val="002D5B70"/>
    <w:rsid w:val="002E05E1"/>
    <w:rsid w:val="002E156A"/>
    <w:rsid w:val="002E6A30"/>
    <w:rsid w:val="002E6D09"/>
    <w:rsid w:val="002E7856"/>
    <w:rsid w:val="002F3E6A"/>
    <w:rsid w:val="002F472F"/>
    <w:rsid w:val="002F4FB0"/>
    <w:rsid w:val="002F5FE5"/>
    <w:rsid w:val="003006A8"/>
    <w:rsid w:val="003106D6"/>
    <w:rsid w:val="003129BF"/>
    <w:rsid w:val="00324C03"/>
    <w:rsid w:val="00330FB1"/>
    <w:rsid w:val="0033522E"/>
    <w:rsid w:val="00357572"/>
    <w:rsid w:val="00365B18"/>
    <w:rsid w:val="0036767A"/>
    <w:rsid w:val="00375839"/>
    <w:rsid w:val="00380985"/>
    <w:rsid w:val="00384A10"/>
    <w:rsid w:val="00387D17"/>
    <w:rsid w:val="00390D5A"/>
    <w:rsid w:val="00390F1D"/>
    <w:rsid w:val="00391918"/>
    <w:rsid w:val="0039207F"/>
    <w:rsid w:val="003978B1"/>
    <w:rsid w:val="003A51DC"/>
    <w:rsid w:val="003B3278"/>
    <w:rsid w:val="003C7A31"/>
    <w:rsid w:val="003D0A3D"/>
    <w:rsid w:val="003D6E5D"/>
    <w:rsid w:val="003E68E9"/>
    <w:rsid w:val="003E6ADE"/>
    <w:rsid w:val="003E7FF3"/>
    <w:rsid w:val="003F09F2"/>
    <w:rsid w:val="003F6945"/>
    <w:rsid w:val="003F6FD6"/>
    <w:rsid w:val="0040148B"/>
    <w:rsid w:val="00402AF0"/>
    <w:rsid w:val="00405F3D"/>
    <w:rsid w:val="00420ED5"/>
    <w:rsid w:val="0042201F"/>
    <w:rsid w:val="00423F63"/>
    <w:rsid w:val="004318F4"/>
    <w:rsid w:val="0043350E"/>
    <w:rsid w:val="00435A2A"/>
    <w:rsid w:val="00436BBE"/>
    <w:rsid w:val="00450A6C"/>
    <w:rsid w:val="00451758"/>
    <w:rsid w:val="00462BEC"/>
    <w:rsid w:val="004711FE"/>
    <w:rsid w:val="00473635"/>
    <w:rsid w:val="004930D9"/>
    <w:rsid w:val="00496A98"/>
    <w:rsid w:val="00497C75"/>
    <w:rsid w:val="004A0277"/>
    <w:rsid w:val="004A54AB"/>
    <w:rsid w:val="004D0663"/>
    <w:rsid w:val="004D1D91"/>
    <w:rsid w:val="004D4A07"/>
    <w:rsid w:val="004E1BA5"/>
    <w:rsid w:val="004E323C"/>
    <w:rsid w:val="004F6492"/>
    <w:rsid w:val="004F68B0"/>
    <w:rsid w:val="00516E0A"/>
    <w:rsid w:val="0053588D"/>
    <w:rsid w:val="00553331"/>
    <w:rsid w:val="0055751B"/>
    <w:rsid w:val="005601BB"/>
    <w:rsid w:val="0056735C"/>
    <w:rsid w:val="0057177D"/>
    <w:rsid w:val="005727EA"/>
    <w:rsid w:val="0057330C"/>
    <w:rsid w:val="00581656"/>
    <w:rsid w:val="005A0619"/>
    <w:rsid w:val="005B42E2"/>
    <w:rsid w:val="005B556B"/>
    <w:rsid w:val="005B7E10"/>
    <w:rsid w:val="005C18E2"/>
    <w:rsid w:val="005C6424"/>
    <w:rsid w:val="005E1D8F"/>
    <w:rsid w:val="005E29E7"/>
    <w:rsid w:val="005E2C2A"/>
    <w:rsid w:val="005E4349"/>
    <w:rsid w:val="005F200B"/>
    <w:rsid w:val="0060046A"/>
    <w:rsid w:val="006177D9"/>
    <w:rsid w:val="00642691"/>
    <w:rsid w:val="006440D0"/>
    <w:rsid w:val="00644223"/>
    <w:rsid w:val="00644911"/>
    <w:rsid w:val="00647F00"/>
    <w:rsid w:val="00651885"/>
    <w:rsid w:val="006570DA"/>
    <w:rsid w:val="00662AEB"/>
    <w:rsid w:val="00673035"/>
    <w:rsid w:val="00677E97"/>
    <w:rsid w:val="00685203"/>
    <w:rsid w:val="00692917"/>
    <w:rsid w:val="0069509C"/>
    <w:rsid w:val="006968D0"/>
    <w:rsid w:val="006A3F28"/>
    <w:rsid w:val="006A7D46"/>
    <w:rsid w:val="006B1762"/>
    <w:rsid w:val="006D0937"/>
    <w:rsid w:val="006D714F"/>
    <w:rsid w:val="006E3143"/>
    <w:rsid w:val="006E69E7"/>
    <w:rsid w:val="006F0CB4"/>
    <w:rsid w:val="007028FD"/>
    <w:rsid w:val="00723762"/>
    <w:rsid w:val="007334EB"/>
    <w:rsid w:val="007470D0"/>
    <w:rsid w:val="00747572"/>
    <w:rsid w:val="00760791"/>
    <w:rsid w:val="00760B1C"/>
    <w:rsid w:val="00780F9D"/>
    <w:rsid w:val="00781826"/>
    <w:rsid w:val="007819C9"/>
    <w:rsid w:val="00785B8B"/>
    <w:rsid w:val="007A07DA"/>
    <w:rsid w:val="007D2280"/>
    <w:rsid w:val="007E093D"/>
    <w:rsid w:val="007F7018"/>
    <w:rsid w:val="00802F3D"/>
    <w:rsid w:val="0080658F"/>
    <w:rsid w:val="008076C5"/>
    <w:rsid w:val="0082192E"/>
    <w:rsid w:val="00832B4F"/>
    <w:rsid w:val="00851D7F"/>
    <w:rsid w:val="00865487"/>
    <w:rsid w:val="008663F3"/>
    <w:rsid w:val="008746E1"/>
    <w:rsid w:val="00881BC6"/>
    <w:rsid w:val="00897996"/>
    <w:rsid w:val="008A3DB0"/>
    <w:rsid w:val="008A46AE"/>
    <w:rsid w:val="008A515E"/>
    <w:rsid w:val="008A7D85"/>
    <w:rsid w:val="008B42BE"/>
    <w:rsid w:val="008B65FF"/>
    <w:rsid w:val="008C065B"/>
    <w:rsid w:val="008C2FE8"/>
    <w:rsid w:val="008D0728"/>
    <w:rsid w:val="008D24CF"/>
    <w:rsid w:val="008D7841"/>
    <w:rsid w:val="00901E4F"/>
    <w:rsid w:val="00903A55"/>
    <w:rsid w:val="0090547C"/>
    <w:rsid w:val="00910BFA"/>
    <w:rsid w:val="0091158A"/>
    <w:rsid w:val="009172C8"/>
    <w:rsid w:val="009303BA"/>
    <w:rsid w:val="00931719"/>
    <w:rsid w:val="00944809"/>
    <w:rsid w:val="0095023A"/>
    <w:rsid w:val="009562ED"/>
    <w:rsid w:val="0095654C"/>
    <w:rsid w:val="00962450"/>
    <w:rsid w:val="00972029"/>
    <w:rsid w:val="00982AB8"/>
    <w:rsid w:val="00982BF7"/>
    <w:rsid w:val="009834EE"/>
    <w:rsid w:val="00993384"/>
    <w:rsid w:val="00996F62"/>
    <w:rsid w:val="009C0472"/>
    <w:rsid w:val="009C3034"/>
    <w:rsid w:val="009C5114"/>
    <w:rsid w:val="009C6B1E"/>
    <w:rsid w:val="009D2F37"/>
    <w:rsid w:val="009F7D90"/>
    <w:rsid w:val="00A03FB1"/>
    <w:rsid w:val="00A04C88"/>
    <w:rsid w:val="00A07245"/>
    <w:rsid w:val="00A16B3B"/>
    <w:rsid w:val="00A23273"/>
    <w:rsid w:val="00A2687E"/>
    <w:rsid w:val="00A32E77"/>
    <w:rsid w:val="00A336D2"/>
    <w:rsid w:val="00A42FF4"/>
    <w:rsid w:val="00A47D55"/>
    <w:rsid w:val="00A520F3"/>
    <w:rsid w:val="00A556B5"/>
    <w:rsid w:val="00A55852"/>
    <w:rsid w:val="00A6010F"/>
    <w:rsid w:val="00A65AA0"/>
    <w:rsid w:val="00A71CA2"/>
    <w:rsid w:val="00A76C68"/>
    <w:rsid w:val="00A85B93"/>
    <w:rsid w:val="00AA4CA4"/>
    <w:rsid w:val="00AA795B"/>
    <w:rsid w:val="00AA7A52"/>
    <w:rsid w:val="00AB2E88"/>
    <w:rsid w:val="00AC05CC"/>
    <w:rsid w:val="00AD2023"/>
    <w:rsid w:val="00AD5DCB"/>
    <w:rsid w:val="00AD62E0"/>
    <w:rsid w:val="00AF1F22"/>
    <w:rsid w:val="00AF6699"/>
    <w:rsid w:val="00AF6ED5"/>
    <w:rsid w:val="00B16666"/>
    <w:rsid w:val="00B20442"/>
    <w:rsid w:val="00B37798"/>
    <w:rsid w:val="00B44D0F"/>
    <w:rsid w:val="00B4740B"/>
    <w:rsid w:val="00B54E17"/>
    <w:rsid w:val="00B550F4"/>
    <w:rsid w:val="00B61DA1"/>
    <w:rsid w:val="00B74467"/>
    <w:rsid w:val="00B80261"/>
    <w:rsid w:val="00B82653"/>
    <w:rsid w:val="00B87F23"/>
    <w:rsid w:val="00B91892"/>
    <w:rsid w:val="00B92329"/>
    <w:rsid w:val="00B97BB9"/>
    <w:rsid w:val="00BA1DCF"/>
    <w:rsid w:val="00BB372B"/>
    <w:rsid w:val="00BC3794"/>
    <w:rsid w:val="00BC3CB6"/>
    <w:rsid w:val="00BE4456"/>
    <w:rsid w:val="00BF584D"/>
    <w:rsid w:val="00BF605A"/>
    <w:rsid w:val="00BF71BA"/>
    <w:rsid w:val="00C01755"/>
    <w:rsid w:val="00C363ED"/>
    <w:rsid w:val="00C365BE"/>
    <w:rsid w:val="00C669C9"/>
    <w:rsid w:val="00C75765"/>
    <w:rsid w:val="00C77BF6"/>
    <w:rsid w:val="00C861C8"/>
    <w:rsid w:val="00C86EE2"/>
    <w:rsid w:val="00C871B6"/>
    <w:rsid w:val="00CA1A40"/>
    <w:rsid w:val="00CA35B4"/>
    <w:rsid w:val="00CA73B8"/>
    <w:rsid w:val="00CB4A67"/>
    <w:rsid w:val="00CB5158"/>
    <w:rsid w:val="00CB7369"/>
    <w:rsid w:val="00CB753C"/>
    <w:rsid w:val="00CC6174"/>
    <w:rsid w:val="00CD2746"/>
    <w:rsid w:val="00CD2AC2"/>
    <w:rsid w:val="00CD466C"/>
    <w:rsid w:val="00CF1913"/>
    <w:rsid w:val="00D0186A"/>
    <w:rsid w:val="00D15E7F"/>
    <w:rsid w:val="00D23040"/>
    <w:rsid w:val="00D251C6"/>
    <w:rsid w:val="00D258E7"/>
    <w:rsid w:val="00D25DC0"/>
    <w:rsid w:val="00D332CA"/>
    <w:rsid w:val="00D36110"/>
    <w:rsid w:val="00D4122C"/>
    <w:rsid w:val="00D41F11"/>
    <w:rsid w:val="00D45934"/>
    <w:rsid w:val="00D507AE"/>
    <w:rsid w:val="00D629FF"/>
    <w:rsid w:val="00D70C97"/>
    <w:rsid w:val="00D76914"/>
    <w:rsid w:val="00D82F3E"/>
    <w:rsid w:val="00D8376A"/>
    <w:rsid w:val="00D86018"/>
    <w:rsid w:val="00D977A6"/>
    <w:rsid w:val="00DA1C39"/>
    <w:rsid w:val="00DA208C"/>
    <w:rsid w:val="00DA4C8A"/>
    <w:rsid w:val="00DA5461"/>
    <w:rsid w:val="00DA6C84"/>
    <w:rsid w:val="00DA7C8F"/>
    <w:rsid w:val="00DB3F4F"/>
    <w:rsid w:val="00DB44CB"/>
    <w:rsid w:val="00DB4D49"/>
    <w:rsid w:val="00DB71BE"/>
    <w:rsid w:val="00DB7F9C"/>
    <w:rsid w:val="00DC2937"/>
    <w:rsid w:val="00DC329C"/>
    <w:rsid w:val="00DC3939"/>
    <w:rsid w:val="00DD2F0F"/>
    <w:rsid w:val="00DD3BEB"/>
    <w:rsid w:val="00DD79B9"/>
    <w:rsid w:val="00DF109D"/>
    <w:rsid w:val="00DF54C0"/>
    <w:rsid w:val="00E013DA"/>
    <w:rsid w:val="00E026D8"/>
    <w:rsid w:val="00E0751E"/>
    <w:rsid w:val="00E14167"/>
    <w:rsid w:val="00E167DB"/>
    <w:rsid w:val="00E23BC9"/>
    <w:rsid w:val="00E24A88"/>
    <w:rsid w:val="00E338BA"/>
    <w:rsid w:val="00E37D44"/>
    <w:rsid w:val="00E411C2"/>
    <w:rsid w:val="00E41E79"/>
    <w:rsid w:val="00E61254"/>
    <w:rsid w:val="00E74DB9"/>
    <w:rsid w:val="00E86C2A"/>
    <w:rsid w:val="00E86EBA"/>
    <w:rsid w:val="00E93B48"/>
    <w:rsid w:val="00E97AC9"/>
    <w:rsid w:val="00EA34DD"/>
    <w:rsid w:val="00EA3DC3"/>
    <w:rsid w:val="00EA4D69"/>
    <w:rsid w:val="00EA598B"/>
    <w:rsid w:val="00EB72E7"/>
    <w:rsid w:val="00EB7AC9"/>
    <w:rsid w:val="00EC116D"/>
    <w:rsid w:val="00EC349B"/>
    <w:rsid w:val="00EE05AE"/>
    <w:rsid w:val="00EE65A2"/>
    <w:rsid w:val="00EE7B10"/>
    <w:rsid w:val="00EF15DA"/>
    <w:rsid w:val="00F0344E"/>
    <w:rsid w:val="00F0415B"/>
    <w:rsid w:val="00F0694F"/>
    <w:rsid w:val="00F07BF0"/>
    <w:rsid w:val="00F12113"/>
    <w:rsid w:val="00F16C18"/>
    <w:rsid w:val="00F2180C"/>
    <w:rsid w:val="00F22660"/>
    <w:rsid w:val="00F3113F"/>
    <w:rsid w:val="00F33CF3"/>
    <w:rsid w:val="00F35460"/>
    <w:rsid w:val="00F470CE"/>
    <w:rsid w:val="00F5384A"/>
    <w:rsid w:val="00F57603"/>
    <w:rsid w:val="00F62581"/>
    <w:rsid w:val="00F65D4B"/>
    <w:rsid w:val="00FB2A52"/>
    <w:rsid w:val="00FB4E41"/>
    <w:rsid w:val="00FC3D4B"/>
    <w:rsid w:val="00FC4BF1"/>
    <w:rsid w:val="00FE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121DC358"/>
  <w15:docId w15:val="{AA771CBA-529D-4FE9-8B37-66270113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7C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7C7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7C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7C75"/>
    <w:rPr>
      <w:sz w:val="20"/>
      <w:szCs w:val="20"/>
    </w:rPr>
  </w:style>
  <w:style w:type="character" w:styleId="a7">
    <w:name w:val="Hyperlink"/>
    <w:basedOn w:val="a0"/>
    <w:uiPriority w:val="99"/>
    <w:unhideWhenUsed/>
    <w:rsid w:val="00497C75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49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無 A"/>
    <w:rsid w:val="00497C75"/>
    <w:rPr>
      <w:lang w:eastAsia="zh-Hans"/>
    </w:rPr>
  </w:style>
  <w:style w:type="character" w:customStyle="1" w:styleId="Hyperlink4">
    <w:name w:val="Hyperlink.4"/>
    <w:rsid w:val="00497C75"/>
    <w:rPr>
      <w:lang w:eastAsia="zh-Hans"/>
    </w:rPr>
  </w:style>
  <w:style w:type="character" w:styleId="aa">
    <w:name w:val="annotation reference"/>
    <w:basedOn w:val="a0"/>
    <w:uiPriority w:val="99"/>
    <w:semiHidden/>
    <w:unhideWhenUsed/>
    <w:rsid w:val="000A34BD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0A34BD"/>
  </w:style>
  <w:style w:type="character" w:customStyle="1" w:styleId="ac">
    <w:name w:val="註解文字 字元"/>
    <w:basedOn w:val="a0"/>
    <w:link w:val="ab"/>
    <w:uiPriority w:val="99"/>
    <w:rsid w:val="000A34BD"/>
  </w:style>
  <w:style w:type="paragraph" w:styleId="ad">
    <w:name w:val="annotation subject"/>
    <w:basedOn w:val="ab"/>
    <w:next w:val="ab"/>
    <w:link w:val="ae"/>
    <w:uiPriority w:val="99"/>
    <w:semiHidden/>
    <w:unhideWhenUsed/>
    <w:rsid w:val="000A34BD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A34BD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0A34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0A34BD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footnote text"/>
    <w:basedOn w:val="a"/>
    <w:link w:val="af2"/>
    <w:uiPriority w:val="99"/>
    <w:unhideWhenUsed/>
    <w:rsid w:val="00CB7369"/>
    <w:pPr>
      <w:widowControl/>
    </w:pPr>
    <w:rPr>
      <w:kern w:val="0"/>
      <w:sz w:val="20"/>
      <w:szCs w:val="20"/>
    </w:rPr>
  </w:style>
  <w:style w:type="character" w:customStyle="1" w:styleId="af2">
    <w:name w:val="註腳文字 字元"/>
    <w:basedOn w:val="a0"/>
    <w:link w:val="af1"/>
    <w:uiPriority w:val="99"/>
    <w:rsid w:val="00CB7369"/>
    <w:rPr>
      <w:kern w:val="0"/>
      <w:sz w:val="20"/>
      <w:szCs w:val="20"/>
    </w:rPr>
  </w:style>
  <w:style w:type="character" w:styleId="af3">
    <w:name w:val="footnote reference"/>
    <w:basedOn w:val="a0"/>
    <w:uiPriority w:val="99"/>
    <w:unhideWhenUsed/>
    <w:rsid w:val="00CB7369"/>
    <w:rPr>
      <w:vertAlign w:val="superscript"/>
    </w:rPr>
  </w:style>
  <w:style w:type="character" w:customStyle="1" w:styleId="1">
    <w:name w:val="未解析的提及1"/>
    <w:basedOn w:val="a0"/>
    <w:uiPriority w:val="99"/>
    <w:semiHidden/>
    <w:unhideWhenUsed/>
    <w:rsid w:val="00901E4F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126AF8"/>
    <w:rPr>
      <w:color w:val="954F72" w:themeColor="followedHyperlink"/>
      <w:u w:val="single"/>
    </w:rPr>
  </w:style>
  <w:style w:type="character" w:customStyle="1" w:styleId="2">
    <w:name w:val="未解析的提及2"/>
    <w:basedOn w:val="a0"/>
    <w:uiPriority w:val="99"/>
    <w:semiHidden/>
    <w:unhideWhenUsed/>
    <w:rsid w:val="00644911"/>
    <w:rPr>
      <w:color w:val="605E5C"/>
      <w:shd w:val="clear" w:color="auto" w:fill="E1DFDD"/>
    </w:rPr>
  </w:style>
  <w:style w:type="paragraph" w:styleId="af5">
    <w:name w:val="Revision"/>
    <w:hidden/>
    <w:uiPriority w:val="99"/>
    <w:semiHidden/>
    <w:rsid w:val="006A3F28"/>
  </w:style>
  <w:style w:type="character" w:customStyle="1" w:styleId="3">
    <w:name w:val="未解析的提及3"/>
    <w:basedOn w:val="a0"/>
    <w:uiPriority w:val="99"/>
    <w:semiHidden/>
    <w:unhideWhenUsed/>
    <w:rsid w:val="008C2FE8"/>
    <w:rPr>
      <w:color w:val="605E5C"/>
      <w:shd w:val="clear" w:color="auto" w:fill="E1DFDD"/>
    </w:rPr>
  </w:style>
  <w:style w:type="paragraph" w:styleId="af6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a"/>
    <w:link w:val="af7"/>
    <w:uiPriority w:val="34"/>
    <w:qFormat/>
    <w:rsid w:val="00BE4456"/>
    <w:pPr>
      <w:ind w:leftChars="200" w:left="480"/>
    </w:pPr>
  </w:style>
  <w:style w:type="character" w:customStyle="1" w:styleId="af7">
    <w:name w:val="清單段落 字元"/>
    <w:aliases w:val="numbered 字元,Paragraphe de liste1 字元,Bullet List 字元,FooterText 字元,Colorful List - Accent 11 字元,List Paragraph1 字元,Bulletr List Paragraph 字元,列出段落 字元,列出段落1 字元,List Paragraph2 字元,List Paragraph21 字元,Párrafo de lista1 字元,Parágrafo da Lista1 字元"/>
    <w:link w:val="af6"/>
    <w:uiPriority w:val="34"/>
    <w:locked/>
    <w:rsid w:val="00D629FF"/>
  </w:style>
  <w:style w:type="character" w:customStyle="1" w:styleId="4">
    <w:name w:val="未解析的提及4"/>
    <w:basedOn w:val="a0"/>
    <w:uiPriority w:val="99"/>
    <w:semiHidden/>
    <w:unhideWhenUsed/>
    <w:rsid w:val="00E411C2"/>
    <w:rPr>
      <w:color w:val="605E5C"/>
      <w:shd w:val="clear" w:color="auto" w:fill="E1DFDD"/>
    </w:rPr>
  </w:style>
  <w:style w:type="character" w:styleId="af8">
    <w:name w:val="Emphasis"/>
    <w:basedOn w:val="a0"/>
    <w:uiPriority w:val="20"/>
    <w:qFormat/>
    <w:rsid w:val="002D5B70"/>
    <w:rPr>
      <w:i/>
      <w:iCs/>
    </w:rPr>
  </w:style>
  <w:style w:type="paragraph" w:styleId="Web">
    <w:name w:val="Normal (Web)"/>
    <w:basedOn w:val="a"/>
    <w:uiPriority w:val="99"/>
    <w:semiHidden/>
    <w:unhideWhenUsed/>
    <w:rsid w:val="008746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9">
    <w:name w:val="Unresolved Mention"/>
    <w:basedOn w:val="a0"/>
    <w:uiPriority w:val="99"/>
    <w:semiHidden/>
    <w:unhideWhenUsed/>
    <w:rsid w:val="004F64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tw/" TargetMode="External"/><Relationship Id="rId13" Type="http://schemas.openxmlformats.org/officeDocument/2006/relationships/hyperlink" Target="mailto:joyce.lu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e.hsieh@samsung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harmie.huang@planetpr.com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elsa.chou@planetpr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innie.wang@planetpr.com.tw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DB2BC-9DA8-48AF-95C1-56FECF8A625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bf95229-8871-4865-86fe-21d4a426da58}" enabled="1" method="Standard" siteId="{305675df-dc39-4b66-8034-b8e7a8cb798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</Words>
  <Characters>3116</Characters>
  <Application>Microsoft Office Word</Application>
  <DocSecurity>0</DocSecurity>
  <Lines>46</Lines>
  <Paragraphs>1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PlanetPR_Jean.Chou 周孟臻</dc:creator>
  <cp:keywords/>
  <dc:description/>
  <cp:lastModifiedBy>PlanetPR_Winnie.Wang王思予</cp:lastModifiedBy>
  <cp:revision>6</cp:revision>
  <dcterms:created xsi:type="dcterms:W3CDTF">2024-09-20T06:35:00Z</dcterms:created>
  <dcterms:modified xsi:type="dcterms:W3CDTF">2024-09-23T01:53:00Z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4fc10ad181a5060ea14c6518052b04504ae67e05ec2126f59fd30f9e2fb64828</vt:lpwstr>
  </property>
</Properties>
</file>