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157B8" w14:textId="4E2E301F" w:rsidR="00346669" w:rsidRPr="00074CFB" w:rsidRDefault="00346669" w:rsidP="00346669">
      <w:pPr>
        <w:tabs>
          <w:tab w:val="left" w:pos="0"/>
        </w:tabs>
        <w:jc w:val="right"/>
      </w:pPr>
      <w:r w:rsidRPr="00187EBA">
        <w:rPr>
          <w:noProof/>
          <w:lang w:eastAsia="en-GB"/>
        </w:rPr>
        <w:drawing>
          <wp:anchor distT="0" distB="0" distL="114300" distR="114300" simplePos="0" relativeHeight="251659264" behindDoc="0" locked="0" layoutInCell="1" allowOverlap="1" wp14:anchorId="792649A0" wp14:editId="4CE37C8E">
            <wp:simplePos x="0" y="0"/>
            <wp:positionH relativeFrom="column">
              <wp:posOffset>141605</wp:posOffset>
            </wp:positionH>
            <wp:positionV relativeFrom="paragraph">
              <wp:posOffset>-312420</wp:posOffset>
            </wp:positionV>
            <wp:extent cx="2473960" cy="557530"/>
            <wp:effectExtent l="0" t="0" r="2540" b="0"/>
            <wp:wrapSquare wrapText="bothSides"/>
            <wp:docPr id="2" name="Picture 2" descr="Samsung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sung blu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3960" cy="557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7EBA">
        <w:rPr>
          <w:b/>
          <w:bCs/>
        </w:rPr>
        <w:t xml:space="preserve">CONTACT: </w:t>
      </w:r>
      <w:r w:rsidRPr="00187EBA">
        <w:rPr>
          <w:b/>
          <w:bCs/>
        </w:rPr>
        <w:br/>
      </w:r>
      <w:r>
        <w:t>Peter Mountstevens</w:t>
      </w:r>
      <w:r w:rsidRPr="00074CFB">
        <w:br/>
        <w:t xml:space="preserve">Taylor Herring PR </w:t>
      </w:r>
      <w:r w:rsidRPr="00074CFB">
        <w:br/>
        <w:t>Tel: +44 (0) 208 206 5151</w:t>
      </w:r>
      <w:r w:rsidRPr="00074CFB">
        <w:br/>
        <w:t xml:space="preserve">Email: </w:t>
      </w:r>
      <w:hyperlink r:id="rId7" w:history="1">
        <w:r w:rsidRPr="00074CFB">
          <w:rPr>
            <w:rStyle w:val="Hyperlink"/>
          </w:rPr>
          <w:t>peter.mountstevens@taylorherring.com</w:t>
        </w:r>
      </w:hyperlink>
      <w:r w:rsidRPr="00074CFB">
        <w:t xml:space="preserve"> </w:t>
      </w:r>
    </w:p>
    <w:p w14:paraId="262F2189" w14:textId="77777777" w:rsidR="00346669" w:rsidRPr="00074CFB" w:rsidRDefault="00346669" w:rsidP="00346669">
      <w:pPr>
        <w:tabs>
          <w:tab w:val="left" w:pos="0"/>
        </w:tabs>
        <w:jc w:val="right"/>
      </w:pPr>
      <w:r w:rsidRPr="00074CFB">
        <w:t>Balraj Singh</w:t>
      </w:r>
      <w:r w:rsidRPr="00074CFB">
        <w:br/>
        <w:t xml:space="preserve">SAMSUNG UK </w:t>
      </w:r>
      <w:r w:rsidRPr="00074CFB">
        <w:br/>
        <w:t>Tel: +44 (0) 1932 455176</w:t>
      </w:r>
      <w:r w:rsidRPr="00074CFB">
        <w:br/>
        <w:t xml:space="preserve">Email: </w:t>
      </w:r>
      <w:hyperlink r:id="rId8" w:history="1">
        <w:r w:rsidRPr="00074CFB">
          <w:rPr>
            <w:rStyle w:val="Hyperlink"/>
          </w:rPr>
          <w:t>balraj.s@samsung.com</w:t>
        </w:r>
      </w:hyperlink>
    </w:p>
    <w:p w14:paraId="09AB4B07" w14:textId="77777777" w:rsidR="00346669" w:rsidRDefault="00346669" w:rsidP="00323D97">
      <w:pPr>
        <w:spacing w:after="0"/>
        <w:jc w:val="center"/>
        <w:rPr>
          <w:b/>
          <w:color w:val="FF0000"/>
          <w:sz w:val="28"/>
        </w:rPr>
      </w:pPr>
    </w:p>
    <w:p w14:paraId="41236A84" w14:textId="77777777" w:rsidR="001A1F31" w:rsidRDefault="001A1F31" w:rsidP="00E8673F">
      <w:pPr>
        <w:pStyle w:val="NormalWeb"/>
        <w:shd w:val="clear" w:color="auto" w:fill="FFFFFF"/>
        <w:spacing w:before="0" w:beforeAutospacing="0" w:after="0" w:afterAutospacing="0"/>
        <w:rPr>
          <w:rFonts w:asciiTheme="minorHAnsi" w:hAnsiTheme="minorHAnsi" w:cstheme="minorHAnsi"/>
          <w:b/>
          <w:bCs/>
          <w:color w:val="000000"/>
          <w:sz w:val="22"/>
          <w:szCs w:val="22"/>
        </w:rPr>
      </w:pPr>
      <w:bookmarkStart w:id="0" w:name="_GoBack"/>
      <w:bookmarkEnd w:id="0"/>
    </w:p>
    <w:p w14:paraId="0735888C" w14:textId="04E378FB" w:rsidR="0002069B" w:rsidRPr="00156E00" w:rsidRDefault="00DA4A22" w:rsidP="001A1F31">
      <w:pPr>
        <w:pStyle w:val="NormalWeb"/>
        <w:shd w:val="clear" w:color="auto" w:fill="FFFFFF"/>
        <w:spacing w:before="0" w:beforeAutospacing="0" w:after="0" w:afterAutospacing="0"/>
        <w:jc w:val="center"/>
        <w:rPr>
          <w:rFonts w:asciiTheme="minorHAnsi" w:hAnsiTheme="minorHAnsi" w:cstheme="minorHAnsi"/>
          <w:b/>
          <w:bCs/>
          <w:color w:val="000000"/>
          <w:sz w:val="32"/>
          <w:szCs w:val="32"/>
        </w:rPr>
      </w:pPr>
      <w:r w:rsidRPr="00156E00">
        <w:rPr>
          <w:rFonts w:asciiTheme="minorHAnsi" w:hAnsiTheme="minorHAnsi" w:cstheme="minorHAnsi"/>
          <w:b/>
          <w:bCs/>
          <w:color w:val="000000"/>
          <w:sz w:val="32"/>
          <w:szCs w:val="32"/>
        </w:rPr>
        <w:t>SAMSUNG PRESENTS: WASHING MACHINE – THE MOVIE</w:t>
      </w:r>
    </w:p>
    <w:p w14:paraId="2B3B0620" w14:textId="42268CA7" w:rsidR="00C95733" w:rsidRPr="00156E00" w:rsidRDefault="00873227" w:rsidP="00156E00">
      <w:pPr>
        <w:pStyle w:val="NormalWeb"/>
        <w:shd w:val="clear" w:color="auto" w:fill="FFFFFF"/>
        <w:spacing w:before="0" w:beforeAutospacing="0" w:after="0" w:afterAutospacing="0"/>
        <w:jc w:val="center"/>
        <w:rPr>
          <w:rFonts w:asciiTheme="minorHAnsi" w:hAnsiTheme="minorHAnsi" w:cstheme="minorHAnsi"/>
          <w:color w:val="000000"/>
          <w:sz w:val="22"/>
          <w:szCs w:val="22"/>
        </w:rPr>
      </w:pPr>
      <w:r w:rsidRPr="0002069B">
        <w:rPr>
          <w:rFonts w:asciiTheme="minorHAnsi" w:hAnsiTheme="minorHAnsi" w:cstheme="minorHAnsi"/>
          <w:b/>
          <w:bCs/>
          <w:color w:val="000000"/>
          <w:sz w:val="22"/>
          <w:szCs w:val="22"/>
        </w:rPr>
        <w:t>New feature length film turns humdrum into art with world famous composer</w:t>
      </w:r>
    </w:p>
    <w:p w14:paraId="25A4EB22" w14:textId="52992132" w:rsidR="00DA4A22" w:rsidRDefault="003050A4" w:rsidP="001A1F31">
      <w:pPr>
        <w:pStyle w:val="NormalWeb"/>
        <w:shd w:val="clear" w:color="auto" w:fill="FFFFFF"/>
        <w:spacing w:before="0" w:beforeAutospacing="0" w:after="0" w:afterAutospacing="0"/>
        <w:jc w:val="center"/>
        <w:rPr>
          <w:rFonts w:asciiTheme="minorHAnsi" w:hAnsiTheme="minorHAnsi" w:cstheme="minorHAnsi"/>
          <w:b/>
          <w:bCs/>
          <w:color w:val="000000"/>
          <w:sz w:val="22"/>
          <w:szCs w:val="22"/>
        </w:rPr>
      </w:pPr>
      <w:r>
        <w:rPr>
          <w:b/>
          <w:bCs/>
          <w:noProof/>
        </w:rPr>
        <w:drawing>
          <wp:inline distT="0" distB="0" distL="0" distR="0" wp14:anchorId="579B5D18" wp14:editId="4BD193F9">
            <wp:extent cx="4363472" cy="2300047"/>
            <wp:effectExtent l="0" t="0" r="0" b="5080"/>
            <wp:docPr id="1" name="Picture 1" descr="Z:\CURRENT CAMPAIGNS\Samsung\QUICKDRIVE\FINAL MOVIE POSTER AND INVITE\MNQD_POSTERS(x2) EPS + titling vector\MNQDposter_landscpe_qua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CURRENT CAMPAIGNS\Samsung\QUICKDRIVE\FINAL MOVIE POSTER AND INVITE\MNQD_POSTERS(x2) EPS + titling vector\MNQDposter_landscpe_quad copy.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796" b="15242"/>
                    <a:stretch/>
                  </pic:blipFill>
                  <pic:spPr bwMode="auto">
                    <a:xfrm>
                      <a:off x="0" y="0"/>
                      <a:ext cx="4367687" cy="2302269"/>
                    </a:xfrm>
                    <a:prstGeom prst="rect">
                      <a:avLst/>
                    </a:prstGeom>
                    <a:noFill/>
                    <a:ln>
                      <a:noFill/>
                    </a:ln>
                    <a:extLst>
                      <a:ext uri="{53640926-AAD7-44D8-BBD7-CCE9431645EC}">
                        <a14:shadowObscured xmlns:a14="http://schemas.microsoft.com/office/drawing/2010/main"/>
                      </a:ext>
                    </a:extLst>
                  </pic:spPr>
                </pic:pic>
              </a:graphicData>
            </a:graphic>
          </wp:inline>
        </w:drawing>
      </w:r>
    </w:p>
    <w:p w14:paraId="1B3822D3" w14:textId="77777777" w:rsidR="0002069B" w:rsidRPr="0002069B" w:rsidRDefault="0002069B" w:rsidP="001A1F31">
      <w:pPr>
        <w:pStyle w:val="NormalWeb"/>
        <w:shd w:val="clear" w:color="auto" w:fill="FFFFFF"/>
        <w:spacing w:before="0" w:beforeAutospacing="0" w:after="0" w:afterAutospacing="0"/>
        <w:jc w:val="center"/>
        <w:rPr>
          <w:rFonts w:asciiTheme="minorHAnsi" w:hAnsiTheme="minorHAnsi" w:cstheme="minorHAnsi"/>
          <w:b/>
          <w:bCs/>
          <w:color w:val="000000"/>
          <w:sz w:val="22"/>
          <w:szCs w:val="22"/>
        </w:rPr>
      </w:pPr>
    </w:p>
    <w:p w14:paraId="539CB3D8" w14:textId="77777777" w:rsidR="0002069B" w:rsidRPr="00156E00" w:rsidRDefault="0002069B" w:rsidP="001A1F31">
      <w:pPr>
        <w:pStyle w:val="NormalWeb"/>
        <w:shd w:val="clear" w:color="auto" w:fill="FFFFFF"/>
        <w:spacing w:before="0" w:beforeAutospacing="0" w:after="0" w:afterAutospacing="0"/>
        <w:jc w:val="center"/>
        <w:rPr>
          <w:rFonts w:asciiTheme="minorHAnsi" w:hAnsiTheme="minorHAnsi" w:cstheme="minorHAnsi"/>
          <w:b/>
          <w:bCs/>
          <w:color w:val="000000"/>
          <w:sz w:val="20"/>
          <w:szCs w:val="20"/>
        </w:rPr>
      </w:pPr>
      <w:r w:rsidRPr="00156E00">
        <w:rPr>
          <w:rFonts w:asciiTheme="minorHAnsi" w:hAnsiTheme="minorHAnsi" w:cstheme="minorHAnsi"/>
          <w:b/>
          <w:bCs/>
          <w:color w:val="000000"/>
          <w:sz w:val="20"/>
          <w:szCs w:val="20"/>
        </w:rPr>
        <w:t>World-first sees washing machine cycle turned into slow cinema with soundtrack by Michael Nyman</w:t>
      </w:r>
    </w:p>
    <w:p w14:paraId="3DAC5257" w14:textId="77777777" w:rsidR="0002069B" w:rsidRPr="00156E00" w:rsidRDefault="0002069B" w:rsidP="001A1F31">
      <w:pPr>
        <w:pStyle w:val="NormalWeb"/>
        <w:shd w:val="clear" w:color="auto" w:fill="FFFFFF"/>
        <w:spacing w:before="0" w:beforeAutospacing="0" w:after="0" w:afterAutospacing="0"/>
        <w:jc w:val="center"/>
        <w:rPr>
          <w:rFonts w:asciiTheme="minorHAnsi" w:hAnsiTheme="minorHAnsi" w:cstheme="minorHAnsi"/>
          <w:b/>
          <w:bCs/>
          <w:color w:val="000000"/>
          <w:sz w:val="16"/>
          <w:szCs w:val="16"/>
        </w:rPr>
      </w:pPr>
    </w:p>
    <w:p w14:paraId="42CE6F63" w14:textId="77777777" w:rsidR="00873227" w:rsidRDefault="00873227" w:rsidP="001A1F31">
      <w:pPr>
        <w:pStyle w:val="NormalWeb"/>
        <w:numPr>
          <w:ilvl w:val="0"/>
          <w:numId w:val="9"/>
        </w:numPr>
        <w:shd w:val="clear" w:color="auto" w:fill="FFFFFF"/>
        <w:spacing w:before="0" w:beforeAutospacing="0" w:after="0" w:afterAutospacing="0"/>
        <w:rPr>
          <w:rFonts w:asciiTheme="minorHAnsi" w:hAnsiTheme="minorHAnsi" w:cstheme="minorHAnsi"/>
          <w:bCs/>
          <w:i/>
          <w:color w:val="000000"/>
          <w:sz w:val="22"/>
          <w:szCs w:val="22"/>
        </w:rPr>
      </w:pPr>
      <w:r>
        <w:rPr>
          <w:rFonts w:asciiTheme="minorHAnsi" w:hAnsiTheme="minorHAnsi" w:cstheme="minorHAnsi"/>
          <w:bCs/>
          <w:i/>
          <w:color w:val="000000"/>
          <w:sz w:val="22"/>
          <w:szCs w:val="22"/>
        </w:rPr>
        <w:t>Britain’s most famous living composer creates a dramatic original score to accompany film of a 66 minute wash cycle</w:t>
      </w:r>
    </w:p>
    <w:p w14:paraId="3A57BA9E" w14:textId="77777777" w:rsidR="00873227" w:rsidRDefault="00873227" w:rsidP="001A1F31">
      <w:pPr>
        <w:pStyle w:val="NormalWeb"/>
        <w:numPr>
          <w:ilvl w:val="0"/>
          <w:numId w:val="9"/>
        </w:numPr>
        <w:shd w:val="clear" w:color="auto" w:fill="FFFFFF"/>
        <w:spacing w:before="0" w:beforeAutospacing="0" w:after="0" w:afterAutospacing="0"/>
        <w:rPr>
          <w:rFonts w:asciiTheme="minorHAnsi" w:hAnsiTheme="minorHAnsi" w:cstheme="minorHAnsi"/>
          <w:bCs/>
          <w:i/>
          <w:color w:val="000000"/>
          <w:sz w:val="22"/>
          <w:szCs w:val="22"/>
        </w:rPr>
      </w:pPr>
      <w:r>
        <w:rPr>
          <w:rFonts w:asciiTheme="minorHAnsi" w:hAnsiTheme="minorHAnsi" w:cstheme="minorHAnsi"/>
          <w:bCs/>
          <w:i/>
          <w:color w:val="000000"/>
          <w:sz w:val="22"/>
          <w:szCs w:val="22"/>
        </w:rPr>
        <w:t>Composer of  Oscar winning film The Piano inspired by ‘mechanical cycles’</w:t>
      </w:r>
    </w:p>
    <w:p w14:paraId="43D4C3A5" w14:textId="35C3A7AE" w:rsidR="0002069B" w:rsidRPr="00DA4A22" w:rsidRDefault="00873227" w:rsidP="001A1F31">
      <w:pPr>
        <w:pStyle w:val="NormalWeb"/>
        <w:numPr>
          <w:ilvl w:val="0"/>
          <w:numId w:val="9"/>
        </w:numPr>
        <w:shd w:val="clear" w:color="auto" w:fill="FFFFFF"/>
        <w:spacing w:before="0" w:beforeAutospacing="0" w:after="0" w:afterAutospacing="0"/>
        <w:rPr>
          <w:rFonts w:asciiTheme="minorHAnsi" w:hAnsiTheme="minorHAnsi" w:cstheme="minorHAnsi"/>
          <w:i/>
          <w:color w:val="000000"/>
          <w:sz w:val="22"/>
          <w:szCs w:val="22"/>
        </w:rPr>
      </w:pPr>
      <w:r>
        <w:rPr>
          <w:rFonts w:asciiTheme="minorHAnsi" w:hAnsiTheme="minorHAnsi" w:cstheme="minorHAnsi"/>
          <w:bCs/>
          <w:i/>
          <w:color w:val="000000"/>
          <w:sz w:val="22"/>
          <w:szCs w:val="22"/>
        </w:rPr>
        <w:t xml:space="preserve">Film </w:t>
      </w:r>
      <w:r w:rsidR="0002069B" w:rsidRPr="00DA4A22">
        <w:rPr>
          <w:rFonts w:asciiTheme="minorHAnsi" w:hAnsiTheme="minorHAnsi"/>
          <w:i/>
          <w:color w:val="000000"/>
          <w:sz w:val="22"/>
          <w:szCs w:val="22"/>
        </w:rPr>
        <w:t xml:space="preserve">set to get fans of slow cinema in a lather with full uncensored, moment-by-moment footage of a full wash cycle majoring </w:t>
      </w:r>
      <w:r w:rsidR="0002069B" w:rsidRPr="00DA4A22">
        <w:rPr>
          <w:rFonts w:asciiTheme="minorHAnsi" w:hAnsiTheme="minorHAnsi" w:cstheme="minorHAnsi"/>
          <w:bCs/>
          <w:i/>
          <w:color w:val="000000"/>
          <w:sz w:val="22"/>
          <w:szCs w:val="22"/>
        </w:rPr>
        <w:t xml:space="preserve">on a single, long continuous shot </w:t>
      </w:r>
    </w:p>
    <w:p w14:paraId="546276EB" w14:textId="3D8AF558" w:rsidR="0002069B" w:rsidRPr="00DA4A22" w:rsidRDefault="0002069B" w:rsidP="001A1F31">
      <w:pPr>
        <w:pStyle w:val="NormalWeb"/>
        <w:numPr>
          <w:ilvl w:val="0"/>
          <w:numId w:val="9"/>
        </w:numPr>
        <w:shd w:val="clear" w:color="auto" w:fill="FFFFFF"/>
        <w:spacing w:before="0" w:beforeAutospacing="0" w:after="0" w:afterAutospacing="0"/>
        <w:rPr>
          <w:rFonts w:asciiTheme="minorHAnsi" w:hAnsiTheme="minorHAnsi" w:cstheme="minorHAnsi"/>
          <w:i/>
          <w:color w:val="000000"/>
          <w:sz w:val="22"/>
          <w:szCs w:val="22"/>
        </w:rPr>
      </w:pPr>
      <w:r w:rsidRPr="00DA4A22">
        <w:rPr>
          <w:rFonts w:asciiTheme="minorHAnsi" w:hAnsiTheme="minorHAnsi" w:cstheme="minorHAnsi"/>
          <w:bCs/>
          <w:i/>
          <w:color w:val="000000"/>
          <w:sz w:val="22"/>
          <w:szCs w:val="22"/>
        </w:rPr>
        <w:t>Washing Machine to receive premiere at Lo</w:t>
      </w:r>
      <w:r w:rsidR="00156E00">
        <w:rPr>
          <w:rFonts w:asciiTheme="minorHAnsi" w:hAnsiTheme="minorHAnsi" w:cstheme="minorHAnsi"/>
          <w:bCs/>
          <w:i/>
          <w:color w:val="000000"/>
          <w:sz w:val="22"/>
          <w:szCs w:val="22"/>
        </w:rPr>
        <w:t>ndon’s Leicester Square +</w:t>
      </w:r>
      <w:r w:rsidRPr="00DA4A22">
        <w:rPr>
          <w:rFonts w:asciiTheme="minorHAnsi" w:hAnsiTheme="minorHAnsi" w:cstheme="minorHAnsi"/>
          <w:bCs/>
          <w:i/>
          <w:color w:val="000000"/>
          <w:sz w:val="22"/>
          <w:szCs w:val="22"/>
        </w:rPr>
        <w:t xml:space="preserve"> available online FREE</w:t>
      </w:r>
    </w:p>
    <w:p w14:paraId="0944E6B5" w14:textId="6330BF5F" w:rsidR="00DA4A22" w:rsidRPr="00C95733" w:rsidRDefault="0002069B" w:rsidP="00DA4A22">
      <w:pPr>
        <w:pStyle w:val="ListParagraph"/>
        <w:numPr>
          <w:ilvl w:val="0"/>
          <w:numId w:val="8"/>
        </w:numPr>
        <w:spacing w:after="200" w:line="276" w:lineRule="auto"/>
        <w:contextualSpacing/>
        <w:rPr>
          <w:rFonts w:asciiTheme="minorHAnsi" w:hAnsiTheme="minorHAnsi"/>
          <w:i/>
        </w:rPr>
      </w:pPr>
      <w:r w:rsidRPr="00DA4A22">
        <w:rPr>
          <w:rFonts w:asciiTheme="minorHAnsi" w:hAnsiTheme="minorHAnsi" w:cstheme="minorHAnsi"/>
          <w:bCs/>
          <w:i/>
          <w:color w:val="000000"/>
        </w:rPr>
        <w:t xml:space="preserve">Unique project sees art meet technology </w:t>
      </w:r>
      <w:r w:rsidR="00DA4A22" w:rsidRPr="00DA4A22">
        <w:rPr>
          <w:rFonts w:asciiTheme="minorHAnsi" w:hAnsiTheme="minorHAnsi" w:cstheme="minorHAnsi"/>
          <w:bCs/>
          <w:i/>
          <w:color w:val="000000"/>
        </w:rPr>
        <w:t>to launch Samsung’s QuickDrive™, a washing machine which cuts laundry time in HALF</w:t>
      </w:r>
      <w:r w:rsidR="00607D72" w:rsidRPr="00DA4A22">
        <w:rPr>
          <w:rFonts w:asciiTheme="minorHAnsi" w:hAnsiTheme="minorHAnsi" w:cstheme="minorHAnsi"/>
          <w:bCs/>
          <w:i/>
          <w:color w:val="000000"/>
          <w:vertAlign w:val="superscript"/>
        </w:rPr>
        <w:t>1</w:t>
      </w:r>
      <w:r w:rsidR="00DA4A22" w:rsidRPr="00DA4A22">
        <w:rPr>
          <w:rFonts w:asciiTheme="minorHAnsi" w:hAnsiTheme="minorHAnsi" w:cstheme="minorHAnsi"/>
          <w:bCs/>
          <w:i/>
          <w:color w:val="000000"/>
        </w:rPr>
        <w:t xml:space="preserve"> – without compromising performance</w:t>
      </w:r>
    </w:p>
    <w:p w14:paraId="45ACD810" w14:textId="17CCED53" w:rsidR="001D7D6D" w:rsidRPr="001D7D6D" w:rsidRDefault="00346669" w:rsidP="00613A08">
      <w:pPr>
        <w:jc w:val="center"/>
        <w:rPr>
          <w:i/>
        </w:rPr>
      </w:pPr>
      <w:r>
        <w:rPr>
          <w:b/>
          <w:i/>
        </w:rPr>
        <w:t>‘Washing Machine – The Movie’ - Trailer</w:t>
      </w:r>
      <w:r w:rsidR="001D7D6D" w:rsidRPr="001D7D6D">
        <w:rPr>
          <w:b/>
          <w:i/>
        </w:rPr>
        <w:t xml:space="preserve"> -</w:t>
      </w:r>
      <w:r w:rsidR="001D7D6D" w:rsidRPr="001D7D6D">
        <w:rPr>
          <w:i/>
        </w:rPr>
        <w:t xml:space="preserve"> </w:t>
      </w:r>
      <w:hyperlink r:id="rId10" w:history="1">
        <w:r w:rsidR="001D7D6D" w:rsidRPr="001D7D6D">
          <w:rPr>
            <w:rStyle w:val="Hyperlink"/>
            <w:i/>
          </w:rPr>
          <w:t>https://vimeo.com/244319523</w:t>
        </w:r>
      </w:hyperlink>
    </w:p>
    <w:p w14:paraId="71CF23BE" w14:textId="7CB46623" w:rsidR="00613A08" w:rsidRDefault="001D7D6D" w:rsidP="00613A08">
      <w:pPr>
        <w:pStyle w:val="ListParagraph"/>
        <w:spacing w:after="200" w:line="276" w:lineRule="auto"/>
        <w:contextualSpacing/>
        <w:jc w:val="center"/>
      </w:pPr>
      <w:r w:rsidRPr="001D7D6D">
        <w:rPr>
          <w:b/>
          <w:i/>
        </w:rPr>
        <w:t>‘Washing Machine – The M</w:t>
      </w:r>
      <w:r w:rsidR="00346669">
        <w:rPr>
          <w:b/>
          <w:i/>
        </w:rPr>
        <w:t>ovie’ - The Making Of</w:t>
      </w:r>
      <w:r w:rsidR="00346669">
        <w:rPr>
          <w:i/>
        </w:rPr>
        <w:t xml:space="preserve"> </w:t>
      </w:r>
      <w:hyperlink r:id="rId11" w:history="1">
        <w:r w:rsidRPr="001D7D6D">
          <w:rPr>
            <w:rStyle w:val="Hyperlink"/>
            <w:i/>
          </w:rPr>
          <w:t>https://vimeo.com/244318256</w:t>
        </w:r>
      </w:hyperlink>
      <w:r w:rsidR="00613A08" w:rsidRPr="00613A08">
        <w:rPr>
          <w:rFonts w:asciiTheme="minorHAnsi" w:hAnsiTheme="minorHAnsi" w:cstheme="minorHAnsi"/>
          <w:b/>
          <w:bCs/>
          <w:i/>
        </w:rPr>
        <w:t xml:space="preserve"> </w:t>
      </w:r>
      <w:r w:rsidR="00613A08" w:rsidRPr="00F52961">
        <w:rPr>
          <w:rFonts w:asciiTheme="minorHAnsi" w:hAnsiTheme="minorHAnsi" w:cstheme="minorHAnsi"/>
          <w:b/>
          <w:bCs/>
          <w:i/>
        </w:rPr>
        <w:t xml:space="preserve">Password: </w:t>
      </w:r>
      <w:r w:rsidR="00613A08">
        <w:t>QuickDrive17</w:t>
      </w:r>
    </w:p>
    <w:p w14:paraId="74851CF8" w14:textId="02A7E016" w:rsidR="006D529F" w:rsidRDefault="001D7D6D" w:rsidP="00613A08">
      <w:pPr>
        <w:jc w:val="center"/>
      </w:pPr>
      <w:r w:rsidRPr="001D7D6D">
        <w:rPr>
          <w:b/>
          <w:i/>
        </w:rPr>
        <w:t>Publicity Stills &amp; Movie Poster -</w:t>
      </w:r>
      <w:proofErr w:type="gramStart"/>
      <w:r w:rsidRPr="001D7D6D">
        <w:rPr>
          <w:i/>
        </w:rPr>
        <w:t xml:space="preserve">  </w:t>
      </w:r>
      <w:proofErr w:type="gramEnd"/>
      <w:hyperlink r:id="rId12" w:history="1">
        <w:r w:rsidR="006D529F">
          <w:rPr>
            <w:rStyle w:val="Hyperlink"/>
          </w:rPr>
          <w:t>https://www.flickr.com/gp/taylorherringpr/HVeLch</w:t>
        </w:r>
      </w:hyperlink>
    </w:p>
    <w:p w14:paraId="0049CB39" w14:textId="77777777" w:rsidR="001D7D6D" w:rsidRPr="00F52961" w:rsidRDefault="001D7D6D" w:rsidP="00C95733">
      <w:pPr>
        <w:pStyle w:val="ListParagraph"/>
        <w:spacing w:after="200" w:line="276" w:lineRule="auto"/>
        <w:contextualSpacing/>
        <w:jc w:val="center"/>
        <w:rPr>
          <w:rFonts w:asciiTheme="minorHAnsi" w:hAnsiTheme="minorHAnsi"/>
          <w:b/>
          <w:i/>
        </w:rPr>
      </w:pPr>
    </w:p>
    <w:p w14:paraId="4F3076DD" w14:textId="298E5AE1" w:rsidR="00F1288B" w:rsidRDefault="00EF7D9E" w:rsidP="00873227">
      <w:pPr>
        <w:spacing w:after="0"/>
        <w:rPr>
          <w:rFonts w:cstheme="minorHAnsi"/>
        </w:rPr>
      </w:pPr>
      <w:r w:rsidRPr="00FA5462">
        <w:rPr>
          <w:rFonts w:cstheme="minorHAnsi"/>
          <w:b/>
        </w:rPr>
        <w:t xml:space="preserve">London, UK – </w:t>
      </w:r>
      <w:r w:rsidR="00FA5462">
        <w:rPr>
          <w:rFonts w:cstheme="minorHAnsi"/>
          <w:b/>
        </w:rPr>
        <w:t>Tuesday 28</w:t>
      </w:r>
      <w:r w:rsidR="00FA5462" w:rsidRPr="00FA5462">
        <w:rPr>
          <w:rFonts w:cstheme="minorHAnsi"/>
          <w:b/>
          <w:vertAlign w:val="superscript"/>
        </w:rPr>
        <w:t>th</w:t>
      </w:r>
      <w:r w:rsidR="00FA5462">
        <w:rPr>
          <w:rFonts w:cstheme="minorHAnsi"/>
          <w:b/>
        </w:rPr>
        <w:t xml:space="preserve"> 2018</w:t>
      </w:r>
      <w:r w:rsidRPr="00FA5462">
        <w:rPr>
          <w:rFonts w:cstheme="minorHAnsi"/>
          <w:b/>
        </w:rPr>
        <w:t>:</w:t>
      </w:r>
      <w:r>
        <w:rPr>
          <w:rFonts w:cstheme="minorHAnsi"/>
        </w:rPr>
        <w:t xml:space="preserve"> </w:t>
      </w:r>
      <w:r w:rsidR="00F1288B">
        <w:rPr>
          <w:rFonts w:cstheme="minorHAnsi"/>
        </w:rPr>
        <w:t>One of Britain’s most innovative and celebrated composers has created a unique original</w:t>
      </w:r>
      <w:r w:rsidR="00156E00">
        <w:rPr>
          <w:rFonts w:cstheme="minorHAnsi"/>
        </w:rPr>
        <w:t xml:space="preserve"> score to accompany a 66</w:t>
      </w:r>
      <w:r>
        <w:rPr>
          <w:rFonts w:cstheme="minorHAnsi"/>
        </w:rPr>
        <w:t>-</w:t>
      </w:r>
      <w:r w:rsidR="00156E00">
        <w:rPr>
          <w:rFonts w:cstheme="minorHAnsi"/>
        </w:rPr>
        <w:t xml:space="preserve">minute </w:t>
      </w:r>
      <w:r w:rsidR="00F1288B">
        <w:rPr>
          <w:rFonts w:cstheme="minorHAnsi"/>
        </w:rPr>
        <w:t>family wash cycle</w:t>
      </w:r>
      <w:r>
        <w:rPr>
          <w:rFonts w:cstheme="minorHAnsi"/>
        </w:rPr>
        <w:t>.</w:t>
      </w:r>
    </w:p>
    <w:p w14:paraId="78856E58" w14:textId="77777777" w:rsidR="00F1288B" w:rsidRDefault="00F1288B" w:rsidP="00873227">
      <w:pPr>
        <w:spacing w:after="0"/>
        <w:rPr>
          <w:rFonts w:cstheme="minorHAnsi"/>
        </w:rPr>
      </w:pPr>
    </w:p>
    <w:p w14:paraId="1BB70E32" w14:textId="691EDACE" w:rsidR="0002069B" w:rsidRPr="00F1288B" w:rsidRDefault="00F1288B" w:rsidP="00F1288B">
      <w:pPr>
        <w:spacing w:after="0"/>
        <w:rPr>
          <w:rFonts w:cstheme="minorHAnsi"/>
        </w:rPr>
      </w:pPr>
      <w:r>
        <w:rPr>
          <w:rFonts w:cstheme="minorHAnsi"/>
        </w:rPr>
        <w:t xml:space="preserve">Michael Nyman </w:t>
      </w:r>
      <w:r w:rsidR="00873227" w:rsidRPr="0002069B">
        <w:rPr>
          <w:rFonts w:cstheme="minorHAnsi"/>
        </w:rPr>
        <w:t>whose haunting</w:t>
      </w:r>
      <w:r w:rsidR="00156E00">
        <w:rPr>
          <w:rFonts w:cstheme="minorHAnsi"/>
        </w:rPr>
        <w:t xml:space="preserve"> work has accompanied dozens of </w:t>
      </w:r>
      <w:r w:rsidR="00873227" w:rsidRPr="0002069B">
        <w:rPr>
          <w:rFonts w:cstheme="minorHAnsi"/>
        </w:rPr>
        <w:t>hits and arthouse movies, i</w:t>
      </w:r>
      <w:r>
        <w:rPr>
          <w:rFonts w:cstheme="minorHAnsi"/>
        </w:rPr>
        <w:t>ncluding Oscar-winner The Piano has composed t</w:t>
      </w:r>
      <w:r w:rsidRPr="0002069B">
        <w:rPr>
          <w:rFonts w:cstheme="minorHAnsi"/>
        </w:rPr>
        <w:t>he soundtrack</w:t>
      </w:r>
      <w:r>
        <w:rPr>
          <w:rFonts w:cstheme="minorHAnsi"/>
        </w:rPr>
        <w:t xml:space="preserve"> to accompany a new </w:t>
      </w:r>
      <w:r w:rsidR="00156E00">
        <w:rPr>
          <w:rFonts w:cstheme="minorHAnsi"/>
        </w:rPr>
        <w:t xml:space="preserve">feature </w:t>
      </w:r>
      <w:r>
        <w:rPr>
          <w:rFonts w:cstheme="minorHAnsi"/>
        </w:rPr>
        <w:t xml:space="preserve">film which </w:t>
      </w:r>
      <w:r>
        <w:rPr>
          <w:rFonts w:cstheme="minorHAnsi"/>
          <w:color w:val="000000"/>
        </w:rPr>
        <w:t>turns</w:t>
      </w:r>
      <w:r w:rsidR="0002069B" w:rsidRPr="0002069B">
        <w:rPr>
          <w:rFonts w:cstheme="minorHAnsi"/>
          <w:color w:val="000000"/>
        </w:rPr>
        <w:t xml:space="preserve"> the everyday drudge of the</w:t>
      </w:r>
      <w:r>
        <w:rPr>
          <w:rFonts w:cstheme="minorHAnsi"/>
          <w:color w:val="000000"/>
        </w:rPr>
        <w:t xml:space="preserve"> washing machine cycle into art.</w:t>
      </w:r>
    </w:p>
    <w:p w14:paraId="5AE27717" w14:textId="77777777" w:rsidR="00873227" w:rsidRPr="0002069B" w:rsidRDefault="00873227" w:rsidP="00DA4A22">
      <w:pPr>
        <w:pStyle w:val="NormalWeb"/>
        <w:shd w:val="clear" w:color="auto" w:fill="FFFFFF"/>
        <w:spacing w:before="0" w:beforeAutospacing="0" w:after="0" w:afterAutospacing="0"/>
        <w:rPr>
          <w:rFonts w:asciiTheme="minorHAnsi" w:hAnsiTheme="minorHAnsi" w:cstheme="minorHAnsi"/>
          <w:color w:val="000000"/>
          <w:sz w:val="22"/>
          <w:szCs w:val="22"/>
        </w:rPr>
      </w:pPr>
    </w:p>
    <w:p w14:paraId="58A8525A" w14:textId="42F748B2" w:rsidR="0002069B" w:rsidRDefault="0002069B" w:rsidP="001A1F31">
      <w:pPr>
        <w:spacing w:after="0"/>
        <w:rPr>
          <w:rFonts w:cstheme="minorHAnsi"/>
        </w:rPr>
      </w:pPr>
      <w:r w:rsidRPr="0002069B">
        <w:rPr>
          <w:rFonts w:cstheme="minorHAnsi"/>
        </w:rPr>
        <w:t>In an audacious move, the poetic monotony of the spinning drum and sloshing water are the sole focus o</w:t>
      </w:r>
      <w:r w:rsidR="00156E00">
        <w:rPr>
          <w:rFonts w:cstheme="minorHAnsi"/>
        </w:rPr>
        <w:t>f ‘Washing Machine’ - a</w:t>
      </w:r>
      <w:r w:rsidRPr="0002069B">
        <w:rPr>
          <w:rFonts w:cstheme="minorHAnsi"/>
        </w:rPr>
        <w:t xml:space="preserve"> movie which will receive its world premiere at Leicester Squar</w:t>
      </w:r>
      <w:r w:rsidR="00156E00">
        <w:rPr>
          <w:rFonts w:cstheme="minorHAnsi"/>
        </w:rPr>
        <w:t xml:space="preserve">e in London’s West End in early </w:t>
      </w:r>
      <w:r w:rsidRPr="0002069B">
        <w:rPr>
          <w:rFonts w:cstheme="minorHAnsi"/>
        </w:rPr>
        <w:t>December.</w:t>
      </w:r>
    </w:p>
    <w:p w14:paraId="0F178E91" w14:textId="77777777" w:rsidR="001A1F31" w:rsidRPr="0002069B" w:rsidRDefault="001A1F31" w:rsidP="001A1F31">
      <w:pPr>
        <w:spacing w:after="0"/>
        <w:rPr>
          <w:rFonts w:cstheme="minorHAnsi"/>
        </w:rPr>
      </w:pPr>
    </w:p>
    <w:p w14:paraId="6F8A0700" w14:textId="4668CDAA" w:rsidR="0002069B" w:rsidRDefault="0002069B" w:rsidP="001A1F31">
      <w:pPr>
        <w:spacing w:after="0"/>
        <w:rPr>
          <w:rFonts w:cstheme="minorHAnsi"/>
        </w:rPr>
      </w:pPr>
      <w:r w:rsidRPr="0002069B">
        <w:rPr>
          <w:rFonts w:cstheme="minorHAnsi"/>
        </w:rPr>
        <w:t>The film chronicles the full cycle, moment by moment, of Samsung</w:t>
      </w:r>
      <w:r w:rsidR="00DA4A22">
        <w:rPr>
          <w:rFonts w:cstheme="minorHAnsi"/>
        </w:rPr>
        <w:t>’s</w:t>
      </w:r>
      <w:r w:rsidRPr="0002069B">
        <w:rPr>
          <w:rFonts w:cstheme="minorHAnsi"/>
        </w:rPr>
        <w:t xml:space="preserve"> QuickDrive</w:t>
      </w:r>
      <w:r w:rsidR="00DA4A22" w:rsidRPr="00806010">
        <w:rPr>
          <w:rFonts w:cstheme="minorHAnsi"/>
          <w:bCs/>
          <w:color w:val="000000"/>
        </w:rPr>
        <w:t>™</w:t>
      </w:r>
      <w:r w:rsidRPr="0002069B">
        <w:rPr>
          <w:rFonts w:cstheme="minorHAnsi"/>
        </w:rPr>
        <w:t xml:space="preserve"> </w:t>
      </w:r>
      <w:r w:rsidR="00DA4A22">
        <w:rPr>
          <w:rFonts w:cstheme="minorHAnsi"/>
        </w:rPr>
        <w:t xml:space="preserve">washing </w:t>
      </w:r>
      <w:r w:rsidRPr="0002069B">
        <w:rPr>
          <w:rFonts w:cstheme="minorHAnsi"/>
        </w:rPr>
        <w:t>machine</w:t>
      </w:r>
      <w:r w:rsidR="00DA4A22">
        <w:rPr>
          <w:rFonts w:cstheme="minorHAnsi"/>
        </w:rPr>
        <w:t>,</w:t>
      </w:r>
      <w:r w:rsidRPr="0002069B">
        <w:rPr>
          <w:rFonts w:cstheme="minorHAnsi"/>
        </w:rPr>
        <w:t xml:space="preserve"> in this big screen addition to the canon of slow cinema treats. The production team captured the action with a single long shot trained on the machine to bring the full glory of the wash, rinse and spin to the screen.  Samsung believes that cinema audiences, who have in recent years become accustomed to unusual experiences such as live relays of theatre, rock concerts and opera, or simulcasts of TV premieres, will be able to break new ground with the release.</w:t>
      </w:r>
      <w:r w:rsidRPr="0002069B">
        <w:rPr>
          <w:rFonts w:cstheme="minorHAnsi"/>
        </w:rPr>
        <w:tab/>
      </w:r>
    </w:p>
    <w:p w14:paraId="15C4FCD0" w14:textId="77777777" w:rsidR="001A1F31" w:rsidRPr="0002069B" w:rsidRDefault="001A1F31" w:rsidP="001A1F31">
      <w:pPr>
        <w:spacing w:after="0"/>
        <w:rPr>
          <w:rFonts w:cstheme="minorHAnsi"/>
        </w:rPr>
      </w:pPr>
    </w:p>
    <w:p w14:paraId="1D3B8ECD" w14:textId="58502841" w:rsidR="0002069B" w:rsidRPr="0002069B" w:rsidRDefault="003050A4" w:rsidP="001A1F31">
      <w:pPr>
        <w:spacing w:after="0"/>
      </w:pPr>
      <w:r>
        <w:rPr>
          <w:rFonts w:cstheme="minorHAnsi"/>
        </w:rPr>
        <w:t>Ivor Novello</w:t>
      </w:r>
      <w:r w:rsidR="00FC288B">
        <w:rPr>
          <w:rFonts w:cstheme="minorHAnsi"/>
        </w:rPr>
        <w:t>-</w:t>
      </w:r>
      <w:r>
        <w:rPr>
          <w:rFonts w:cstheme="minorHAnsi"/>
        </w:rPr>
        <w:t>winner Nyman</w:t>
      </w:r>
      <w:r w:rsidR="00156FB2">
        <w:rPr>
          <w:rFonts w:cstheme="minorHAnsi"/>
        </w:rPr>
        <w:t>,</w:t>
      </w:r>
      <w:r w:rsidR="0002069B" w:rsidRPr="0002069B">
        <w:rPr>
          <w:rFonts w:cstheme="minorHAnsi"/>
        </w:rPr>
        <w:t xml:space="preserve"> </w:t>
      </w:r>
      <w:r>
        <w:rPr>
          <w:rFonts w:cstheme="minorHAnsi"/>
        </w:rPr>
        <w:t xml:space="preserve">who </w:t>
      </w:r>
      <w:r w:rsidR="0002069B" w:rsidRPr="0002069B">
        <w:rPr>
          <w:rFonts w:cstheme="minorHAnsi"/>
        </w:rPr>
        <w:t>recorded part of his soundtrack live in London surrounded by monitors featuring the wash cycle</w:t>
      </w:r>
      <w:r w:rsidR="00156FB2">
        <w:rPr>
          <w:rFonts w:cstheme="minorHAnsi"/>
        </w:rPr>
        <w:t>,</w:t>
      </w:r>
      <w:r w:rsidR="0002069B" w:rsidRPr="0002069B">
        <w:rPr>
          <w:rFonts w:cstheme="minorHAnsi"/>
        </w:rPr>
        <w:t xml:space="preserve"> commented</w:t>
      </w:r>
      <w:r w:rsidR="00FC288B">
        <w:rPr>
          <w:rFonts w:cstheme="minorHAnsi"/>
        </w:rPr>
        <w:t>:</w:t>
      </w:r>
      <w:r w:rsidR="0002069B" w:rsidRPr="0002069B">
        <w:rPr>
          <w:rFonts w:cstheme="minorHAnsi"/>
        </w:rPr>
        <w:t xml:space="preserve"> </w:t>
      </w:r>
      <w:r w:rsidR="00FC288B">
        <w:t>“B</w:t>
      </w:r>
      <w:r w:rsidR="0002069B" w:rsidRPr="0002069B">
        <w:rPr>
          <w:rFonts w:cstheme="minorHAnsi"/>
          <w:i/>
        </w:rPr>
        <w:t>y coincidence, this new work comes exactly 300 years after the 1717 premiere of another celebrated composition inspired by the flow of water – German-British composer George Frideric Handel’s Water Music so in some ways we have come full circle with ‘Washing Machine – The Movie’.</w:t>
      </w:r>
      <w:r w:rsidR="00FC288B">
        <w:rPr>
          <w:rFonts w:cstheme="minorHAnsi"/>
          <w:i/>
        </w:rPr>
        <w:t>”</w:t>
      </w:r>
    </w:p>
    <w:p w14:paraId="57159C5B" w14:textId="77777777" w:rsidR="00DA4A22" w:rsidRDefault="00DA4A22" w:rsidP="001A1F31">
      <w:pPr>
        <w:spacing w:after="0"/>
        <w:rPr>
          <w:rFonts w:cstheme="minorHAnsi"/>
        </w:rPr>
      </w:pPr>
    </w:p>
    <w:p w14:paraId="10E2156F" w14:textId="01D941FB" w:rsidR="0002069B" w:rsidRDefault="0002069B" w:rsidP="001A1F31">
      <w:pPr>
        <w:spacing w:after="0"/>
        <w:rPr>
          <w:rFonts w:cstheme="minorHAnsi"/>
        </w:rPr>
      </w:pPr>
      <w:r w:rsidRPr="0002069B">
        <w:rPr>
          <w:rFonts w:cstheme="minorHAnsi"/>
        </w:rPr>
        <w:t>T</w:t>
      </w:r>
      <w:r w:rsidR="00FC288B">
        <w:rPr>
          <w:rFonts w:cstheme="minorHAnsi"/>
        </w:rPr>
        <w:t>he movie builds upon the ground-</w:t>
      </w:r>
      <w:r w:rsidRPr="0002069B">
        <w:rPr>
          <w:rFonts w:cstheme="minorHAnsi"/>
        </w:rPr>
        <w:t>breaking 3</w:t>
      </w:r>
      <w:r w:rsidR="00DA4A22">
        <w:rPr>
          <w:rFonts w:cstheme="minorHAnsi"/>
        </w:rPr>
        <w:t xml:space="preserve"> min </w:t>
      </w:r>
      <w:r w:rsidRPr="0002069B">
        <w:rPr>
          <w:rFonts w:cstheme="minorHAnsi"/>
        </w:rPr>
        <w:t>20</w:t>
      </w:r>
      <w:r w:rsidR="00FC288B">
        <w:rPr>
          <w:rFonts w:cstheme="minorHAnsi"/>
        </w:rPr>
        <w:t xml:space="preserve"> </w:t>
      </w:r>
      <w:r w:rsidR="00DA4A22">
        <w:rPr>
          <w:rFonts w:cstheme="minorHAnsi"/>
        </w:rPr>
        <w:t>sec</w:t>
      </w:r>
      <w:r w:rsidRPr="0002069B">
        <w:rPr>
          <w:rFonts w:cstheme="minorHAnsi"/>
        </w:rPr>
        <w:t xml:space="preserve"> advert featuring </w:t>
      </w:r>
      <w:r w:rsidR="00DA4A22">
        <w:rPr>
          <w:rFonts w:cstheme="minorHAnsi"/>
        </w:rPr>
        <w:t xml:space="preserve">a </w:t>
      </w:r>
      <w:r w:rsidRPr="0002069B">
        <w:rPr>
          <w:rFonts w:cstheme="minorHAnsi"/>
        </w:rPr>
        <w:t>QuickDrive</w:t>
      </w:r>
      <w:r w:rsidR="00DA4A22" w:rsidRPr="00C542B0">
        <w:rPr>
          <w:rFonts w:cstheme="minorHAnsi"/>
          <w:bCs/>
          <w:color w:val="000000"/>
        </w:rPr>
        <w:t>™</w:t>
      </w:r>
      <w:r w:rsidRPr="0002069B">
        <w:rPr>
          <w:rFonts w:cstheme="minorHAnsi"/>
        </w:rPr>
        <w:t xml:space="preserve"> wash cycle which was broadcast during a single-shot complete ad break takeover </w:t>
      </w:r>
      <w:r w:rsidR="00DA4A22">
        <w:rPr>
          <w:rFonts w:cstheme="minorHAnsi"/>
        </w:rPr>
        <w:t>on</w:t>
      </w:r>
      <w:r w:rsidR="00FC288B">
        <w:rPr>
          <w:rFonts w:cstheme="minorHAnsi"/>
        </w:rPr>
        <w:t xml:space="preserve"> Gogglebox on C4 on the 24</w:t>
      </w:r>
      <w:r w:rsidR="00FC288B" w:rsidRPr="00FC288B">
        <w:rPr>
          <w:rFonts w:cstheme="minorHAnsi"/>
          <w:vertAlign w:val="superscript"/>
        </w:rPr>
        <w:t>th</w:t>
      </w:r>
      <w:r w:rsidR="00FC288B">
        <w:rPr>
          <w:rFonts w:cstheme="minorHAnsi"/>
        </w:rPr>
        <w:t xml:space="preserve"> of </w:t>
      </w:r>
      <w:r w:rsidRPr="0002069B">
        <w:rPr>
          <w:rFonts w:cstheme="minorHAnsi"/>
        </w:rPr>
        <w:t>November</w:t>
      </w:r>
      <w:r w:rsidR="00DA4A22">
        <w:rPr>
          <w:rFonts w:cstheme="minorHAnsi"/>
        </w:rPr>
        <w:t xml:space="preserve">. It </w:t>
      </w:r>
      <w:r w:rsidRPr="0002069B">
        <w:rPr>
          <w:rFonts w:cstheme="minorHAnsi"/>
        </w:rPr>
        <w:t>follows research commissioned by Samsung showing that huge numbers of people are already fascinated by the mesmeric power of watching the wash spinning</w:t>
      </w:r>
      <w:r w:rsidR="00FC288B">
        <w:rPr>
          <w:rFonts w:cstheme="minorHAnsi"/>
        </w:rPr>
        <w:t>,</w:t>
      </w:r>
      <w:r w:rsidRPr="0002069B">
        <w:rPr>
          <w:rFonts w:cstheme="minorHAnsi"/>
        </w:rPr>
        <w:t xml:space="preserve"> with hundreds of thousands of hours clocked up on YouTube.  Indeed</w:t>
      </w:r>
      <w:r w:rsidR="00FC288B">
        <w:rPr>
          <w:rFonts w:cstheme="minorHAnsi"/>
        </w:rPr>
        <w:t>,</w:t>
      </w:r>
      <w:r w:rsidRPr="0002069B">
        <w:rPr>
          <w:rFonts w:cstheme="minorHAnsi"/>
        </w:rPr>
        <w:t xml:space="preserve"> footage of full-length washing machine cycles has achieved more than THREE MILLION views.</w:t>
      </w:r>
    </w:p>
    <w:p w14:paraId="41CF3AD0" w14:textId="77777777" w:rsidR="001A1F31" w:rsidRPr="0002069B" w:rsidRDefault="001A1F31" w:rsidP="001A1F31">
      <w:pPr>
        <w:spacing w:after="0"/>
        <w:rPr>
          <w:rFonts w:cstheme="minorHAnsi"/>
        </w:rPr>
      </w:pPr>
    </w:p>
    <w:p w14:paraId="46101BAC" w14:textId="0422D1D1" w:rsidR="001A1F31" w:rsidRPr="00EF7D9E" w:rsidRDefault="00EF7D9E" w:rsidP="001A1F31">
      <w:pPr>
        <w:spacing w:after="0"/>
      </w:pPr>
      <w:r w:rsidRPr="00EF7D9E">
        <w:rPr>
          <w:color w:val="000000"/>
        </w:rPr>
        <w:t>The piano-led 66 minute soundtrack features one of Nyman’s signature minimalist compositions, driven by an explorative melody which takes the audience on a passage through the various stages of the wash cycle. The repetitive motion of the spinning drum is melodically represented through Nyman’s masterful playing, with thematic ideas developing as the wash progresses.</w:t>
      </w:r>
      <w:r w:rsidRPr="00EF7D9E">
        <w:rPr>
          <w:color w:val="000000"/>
        </w:rPr>
        <w:br/>
      </w:r>
    </w:p>
    <w:p w14:paraId="2589073E" w14:textId="109599A8" w:rsidR="0002069B" w:rsidRPr="0002069B" w:rsidRDefault="0002069B" w:rsidP="001A1F31">
      <w:pPr>
        <w:pStyle w:val="NormalWeb"/>
        <w:shd w:val="clear" w:color="auto" w:fill="FFFFFF"/>
        <w:spacing w:before="0" w:beforeAutospacing="0" w:after="0" w:afterAutospacing="0"/>
        <w:rPr>
          <w:rFonts w:asciiTheme="minorHAnsi" w:hAnsiTheme="minorHAnsi" w:cstheme="minorHAnsi"/>
          <w:i/>
          <w:color w:val="000000"/>
          <w:sz w:val="22"/>
          <w:szCs w:val="22"/>
        </w:rPr>
      </w:pPr>
      <w:r w:rsidRPr="0002069B">
        <w:rPr>
          <w:rFonts w:asciiTheme="minorHAnsi" w:hAnsiTheme="minorHAnsi" w:cstheme="minorHAnsi"/>
          <w:color w:val="000000"/>
          <w:sz w:val="22"/>
          <w:szCs w:val="22"/>
        </w:rPr>
        <w:t xml:space="preserve">Nyman said: </w:t>
      </w:r>
      <w:r w:rsidRPr="0002069B">
        <w:rPr>
          <w:rFonts w:asciiTheme="minorHAnsi" w:hAnsiTheme="minorHAnsi" w:cstheme="minorHAnsi"/>
          <w:i/>
          <w:color w:val="000000"/>
          <w:sz w:val="22"/>
          <w:szCs w:val="22"/>
        </w:rPr>
        <w:t>“The idea of this intrigued me when I was approached, putting a score to something so visually repetitive and prosaic. As a film composer you are frequently taking a cue from the drama on screen or interpreting it sonically, but here the challenge was to offset the mundanity and al</w:t>
      </w:r>
      <w:r w:rsidR="00FC288B">
        <w:rPr>
          <w:rFonts w:asciiTheme="minorHAnsi" w:hAnsiTheme="minorHAnsi" w:cstheme="minorHAnsi"/>
          <w:i/>
          <w:color w:val="000000"/>
          <w:sz w:val="22"/>
          <w:szCs w:val="22"/>
        </w:rPr>
        <w:t>so enhance the hypnotic appeal.</w:t>
      </w:r>
    </w:p>
    <w:p w14:paraId="14E79212" w14:textId="77777777" w:rsidR="0002069B" w:rsidRPr="0002069B" w:rsidRDefault="0002069B" w:rsidP="001A1F31">
      <w:pPr>
        <w:pStyle w:val="NormalWeb"/>
        <w:shd w:val="clear" w:color="auto" w:fill="FFFFFF"/>
        <w:spacing w:before="0" w:beforeAutospacing="0" w:after="0" w:afterAutospacing="0"/>
        <w:rPr>
          <w:rFonts w:asciiTheme="minorHAnsi" w:hAnsiTheme="minorHAnsi" w:cstheme="minorHAnsi"/>
          <w:i/>
          <w:color w:val="000000"/>
          <w:sz w:val="22"/>
          <w:szCs w:val="22"/>
        </w:rPr>
      </w:pPr>
    </w:p>
    <w:p w14:paraId="12DB6707" w14:textId="193A0955" w:rsidR="0002069B" w:rsidRDefault="00FC288B" w:rsidP="001A1F31">
      <w:pPr>
        <w:spacing w:after="0"/>
      </w:pPr>
      <w:r>
        <w:rPr>
          <w:i/>
        </w:rPr>
        <w:t>“</w:t>
      </w:r>
      <w:r w:rsidR="0002069B" w:rsidRPr="0002069B">
        <w:rPr>
          <w:i/>
        </w:rPr>
        <w:t>I have written a lot of music to manufacturing processes</w:t>
      </w:r>
      <w:r>
        <w:rPr>
          <w:i/>
        </w:rPr>
        <w:t>,</w:t>
      </w:r>
      <w:r w:rsidR="0002069B" w:rsidRPr="0002069B">
        <w:rPr>
          <w:i/>
        </w:rPr>
        <w:t xml:space="preserve"> but this is the most elaborate mechanical</w:t>
      </w:r>
      <w:r>
        <w:rPr>
          <w:i/>
        </w:rPr>
        <w:t xml:space="preserve">, </w:t>
      </w:r>
      <w:r w:rsidR="0002069B" w:rsidRPr="0002069B">
        <w:rPr>
          <w:i/>
        </w:rPr>
        <w:t>mechanistic film I’ve been involved with. I’m interested in the mechanical process, the way that I create musical cycles which are based on repetition and variation and the correlation between that music and what happens in a washing machine process. I really want the music to be heard and I want the music to be loud, so I think with this project its man over mac</w:t>
      </w:r>
      <w:r>
        <w:rPr>
          <w:i/>
        </w:rPr>
        <w:t>hine.”</w:t>
      </w:r>
    </w:p>
    <w:p w14:paraId="730274B7" w14:textId="77777777" w:rsidR="001A1F31" w:rsidRPr="0002069B" w:rsidRDefault="001A1F31" w:rsidP="001A1F31">
      <w:pPr>
        <w:spacing w:after="0"/>
      </w:pPr>
    </w:p>
    <w:p w14:paraId="060C2AA6" w14:textId="7EFBCB65" w:rsidR="0002069B" w:rsidRDefault="0002069B" w:rsidP="001A1F31">
      <w:pPr>
        <w:spacing w:after="0"/>
        <w:rPr>
          <w:rFonts w:cstheme="minorHAnsi"/>
        </w:rPr>
      </w:pPr>
      <w:r w:rsidRPr="0002069B">
        <w:rPr>
          <w:rFonts w:cstheme="minorHAnsi"/>
        </w:rPr>
        <w:t xml:space="preserve">Samsung’s research which inspired the film revealed that on average, British adults will spend an average of </w:t>
      </w:r>
      <w:r w:rsidRPr="0002069B">
        <w:rPr>
          <w:rStyle w:val="apple-converted-space"/>
          <w:rFonts w:eastAsia="Times New Roman" w:cstheme="minorHAnsi"/>
          <w:color w:val="131313"/>
        </w:rPr>
        <w:t>1,481 hours</w:t>
      </w:r>
      <w:r w:rsidRPr="0002069B">
        <w:rPr>
          <w:rFonts w:cstheme="minorHAnsi"/>
        </w:rPr>
        <w:t xml:space="preserve"> watching the washing go round and round – which a</w:t>
      </w:r>
      <w:r w:rsidR="00FC288B">
        <w:rPr>
          <w:rFonts w:cstheme="minorHAnsi"/>
        </w:rPr>
        <w:t>dds up to the equivalent of 61 d</w:t>
      </w:r>
      <w:r w:rsidRPr="0002069B">
        <w:rPr>
          <w:rFonts w:cstheme="minorHAnsi"/>
        </w:rPr>
        <w:t xml:space="preserve">ays across a lifetime.  For those who love to get lost in the hypnotic thrill of the washing </w:t>
      </w:r>
      <w:r w:rsidRPr="0002069B">
        <w:rPr>
          <w:rFonts w:cstheme="minorHAnsi"/>
        </w:rPr>
        <w:lastRenderedPageBreak/>
        <w:t xml:space="preserve">machine but don’t want to waste too much of their lives, </w:t>
      </w:r>
      <w:r w:rsidR="00DA4A22">
        <w:rPr>
          <w:rFonts w:cstheme="minorHAnsi"/>
        </w:rPr>
        <w:t xml:space="preserve">the </w:t>
      </w:r>
      <w:r w:rsidRPr="0002069B">
        <w:rPr>
          <w:rFonts w:cstheme="minorHAnsi"/>
        </w:rPr>
        <w:t>Samsung QuickDrive</w:t>
      </w:r>
      <w:r w:rsidR="00E03F6F" w:rsidRPr="00DA4A22">
        <w:rPr>
          <w:rFonts w:cstheme="minorHAnsi"/>
          <w:bCs/>
          <w:i/>
          <w:color w:val="000000"/>
        </w:rPr>
        <w:t>™</w:t>
      </w:r>
      <w:r w:rsidRPr="0002069B">
        <w:rPr>
          <w:rFonts w:cstheme="minorHAnsi"/>
        </w:rPr>
        <w:t xml:space="preserve"> is perfect because </w:t>
      </w:r>
      <w:r w:rsidR="00DA4A22">
        <w:rPr>
          <w:rFonts w:cstheme="minorHAnsi"/>
        </w:rPr>
        <w:t>it cuts laundry time in half</w:t>
      </w:r>
      <w:r w:rsidR="00DA4A22" w:rsidRPr="00DA4A22">
        <w:rPr>
          <w:rFonts w:cstheme="minorHAnsi"/>
          <w:vertAlign w:val="superscript"/>
        </w:rPr>
        <w:t>2</w:t>
      </w:r>
      <w:r w:rsidR="00DA4A22">
        <w:rPr>
          <w:rFonts w:cstheme="minorHAnsi"/>
        </w:rPr>
        <w:t xml:space="preserve">, without compromising wash performance. </w:t>
      </w:r>
    </w:p>
    <w:p w14:paraId="40448B83" w14:textId="77777777" w:rsidR="001A1F31" w:rsidRPr="0002069B" w:rsidRDefault="001A1F31" w:rsidP="001A1F31">
      <w:pPr>
        <w:spacing w:after="0"/>
        <w:rPr>
          <w:rFonts w:cstheme="minorHAnsi"/>
        </w:rPr>
      </w:pPr>
    </w:p>
    <w:p w14:paraId="1BCCD123" w14:textId="2E5E2771" w:rsidR="0002069B" w:rsidRPr="0002069B" w:rsidRDefault="00EC62EB" w:rsidP="001A1F31">
      <w:pPr>
        <w:pStyle w:val="NormalWeb"/>
        <w:shd w:val="clear" w:color="auto" w:fill="FFFFFF"/>
        <w:spacing w:before="0" w:beforeAutospacing="0" w:after="0" w:afterAutospacing="0"/>
        <w:rPr>
          <w:rFonts w:asciiTheme="minorHAnsi" w:hAnsiTheme="minorHAnsi" w:cstheme="minorHAnsi"/>
          <w:i/>
          <w:color w:val="000000"/>
          <w:sz w:val="22"/>
          <w:szCs w:val="22"/>
        </w:rPr>
      </w:pPr>
      <w:r w:rsidRPr="0034738A">
        <w:rPr>
          <w:rFonts w:asciiTheme="minorHAnsi" w:hAnsiTheme="minorHAnsi" w:cstheme="minorHAnsi"/>
          <w:color w:val="000000" w:themeColor="text1"/>
          <w:sz w:val="22"/>
          <w:szCs w:val="22"/>
        </w:rPr>
        <w:t xml:space="preserve">Mark Seaman, Head of Domestic Appliances, </w:t>
      </w:r>
      <w:r w:rsidR="00DA4A22" w:rsidRPr="0034738A">
        <w:rPr>
          <w:rFonts w:asciiTheme="minorHAnsi" w:hAnsiTheme="minorHAnsi" w:cstheme="minorHAnsi"/>
          <w:color w:val="000000" w:themeColor="text1"/>
          <w:sz w:val="22"/>
          <w:szCs w:val="22"/>
        </w:rPr>
        <w:t>Samsung UK &amp; Ireland, said</w:t>
      </w:r>
      <w:r w:rsidR="0002069B" w:rsidRPr="0034738A">
        <w:rPr>
          <w:rFonts w:asciiTheme="minorHAnsi" w:hAnsiTheme="minorHAnsi" w:cstheme="minorHAnsi"/>
          <w:color w:val="000000"/>
          <w:sz w:val="22"/>
          <w:szCs w:val="22"/>
        </w:rPr>
        <w:t xml:space="preserve">: </w:t>
      </w:r>
      <w:r w:rsidR="00156E00">
        <w:rPr>
          <w:rFonts w:asciiTheme="minorHAnsi" w:hAnsiTheme="minorHAnsi" w:cstheme="minorHAnsi"/>
          <w:i/>
          <w:color w:val="000000"/>
          <w:sz w:val="22"/>
          <w:szCs w:val="22"/>
        </w:rPr>
        <w:t xml:space="preserve">“Our film features a virtuoso performance from both man and machine. The </w:t>
      </w:r>
      <w:r w:rsidR="0002069B" w:rsidRPr="0034738A">
        <w:rPr>
          <w:rFonts w:asciiTheme="minorHAnsi" w:hAnsiTheme="minorHAnsi" w:cstheme="minorHAnsi"/>
          <w:i/>
          <w:color w:val="000000"/>
          <w:sz w:val="22"/>
          <w:szCs w:val="22"/>
        </w:rPr>
        <w:t>Samsung QuickDrive</w:t>
      </w:r>
      <w:r w:rsidR="00E03F6F" w:rsidRPr="0034738A">
        <w:rPr>
          <w:rFonts w:asciiTheme="minorHAnsi" w:hAnsiTheme="minorHAnsi" w:cstheme="minorHAnsi"/>
          <w:bCs/>
          <w:i/>
          <w:color w:val="000000"/>
        </w:rPr>
        <w:t>™</w:t>
      </w:r>
      <w:r w:rsidR="0002069B" w:rsidRPr="0034738A">
        <w:rPr>
          <w:rFonts w:asciiTheme="minorHAnsi" w:hAnsiTheme="minorHAnsi" w:cstheme="minorHAnsi"/>
          <w:i/>
          <w:color w:val="000000"/>
          <w:sz w:val="22"/>
          <w:szCs w:val="22"/>
        </w:rPr>
        <w:t xml:space="preserve"> gives a washing performance unlike any other so it was only fitting to turn it into an artwork in its own right. What better way to showcase the fastest washing machine we have ever made than to feature it in one of the slowest movies ever created</w:t>
      </w:r>
      <w:r w:rsidR="00FC288B">
        <w:rPr>
          <w:rFonts w:asciiTheme="minorHAnsi" w:hAnsiTheme="minorHAnsi" w:cstheme="minorHAnsi"/>
          <w:i/>
          <w:color w:val="000000"/>
          <w:sz w:val="22"/>
          <w:szCs w:val="22"/>
        </w:rPr>
        <w:t>,</w:t>
      </w:r>
      <w:r w:rsidR="0002069B" w:rsidRPr="0034738A">
        <w:rPr>
          <w:rFonts w:asciiTheme="minorHAnsi" w:hAnsiTheme="minorHAnsi" w:cstheme="minorHAnsi"/>
          <w:i/>
          <w:color w:val="000000"/>
          <w:sz w:val="22"/>
          <w:szCs w:val="22"/>
        </w:rPr>
        <w:t xml:space="preserve"> complete with a soundtrack from one of Britain’s most celebrated composers.”</w:t>
      </w:r>
    </w:p>
    <w:p w14:paraId="1B7FF359" w14:textId="77777777" w:rsidR="0002069B" w:rsidRPr="0002069B" w:rsidRDefault="0002069B" w:rsidP="001A1F31">
      <w:pPr>
        <w:pStyle w:val="NormalWeb"/>
        <w:shd w:val="clear" w:color="auto" w:fill="FFFFFF"/>
        <w:spacing w:before="0" w:beforeAutospacing="0" w:after="0" w:afterAutospacing="0"/>
        <w:rPr>
          <w:rFonts w:asciiTheme="minorHAnsi" w:hAnsiTheme="minorHAnsi" w:cstheme="minorHAnsi"/>
          <w:b/>
          <w:color w:val="000000"/>
          <w:sz w:val="22"/>
          <w:szCs w:val="22"/>
        </w:rPr>
      </w:pPr>
      <w:r w:rsidRPr="0002069B">
        <w:rPr>
          <w:rFonts w:asciiTheme="minorHAnsi" w:hAnsiTheme="minorHAnsi" w:cstheme="minorHAnsi"/>
          <w:b/>
          <w:color w:val="000000"/>
          <w:sz w:val="22"/>
          <w:szCs w:val="22"/>
        </w:rPr>
        <w:t> </w:t>
      </w:r>
    </w:p>
    <w:p w14:paraId="3E73B199" w14:textId="10A5EAE9" w:rsidR="0002069B" w:rsidRPr="001A1F31" w:rsidRDefault="0002069B" w:rsidP="001A1F31">
      <w:pPr>
        <w:pStyle w:val="NormalWeb"/>
        <w:shd w:val="clear" w:color="auto" w:fill="FFFFFF"/>
        <w:spacing w:before="0" w:beforeAutospacing="0" w:after="0" w:afterAutospacing="0"/>
        <w:rPr>
          <w:rFonts w:asciiTheme="minorHAnsi" w:hAnsiTheme="minorHAnsi" w:cstheme="minorHAnsi"/>
          <w:b/>
          <w:color w:val="000000"/>
          <w:sz w:val="22"/>
          <w:szCs w:val="22"/>
        </w:rPr>
      </w:pPr>
      <w:r w:rsidRPr="0002069B">
        <w:rPr>
          <w:rFonts w:asciiTheme="minorHAnsi" w:hAnsiTheme="minorHAnsi" w:cstheme="minorHAnsi"/>
          <w:b/>
          <w:color w:val="000000"/>
          <w:sz w:val="22"/>
          <w:szCs w:val="22"/>
        </w:rPr>
        <w:t>Washing Machine – The Movie will receive a world premiere at Leicester Square’s Cineworld Theatre on the 5</w:t>
      </w:r>
      <w:r w:rsidRPr="0002069B">
        <w:rPr>
          <w:rFonts w:asciiTheme="minorHAnsi" w:hAnsiTheme="minorHAnsi" w:cstheme="minorHAnsi"/>
          <w:b/>
          <w:color w:val="000000"/>
          <w:sz w:val="22"/>
          <w:szCs w:val="22"/>
          <w:vertAlign w:val="superscript"/>
        </w:rPr>
        <w:t>th</w:t>
      </w:r>
      <w:r w:rsidRPr="0002069B">
        <w:rPr>
          <w:rFonts w:asciiTheme="minorHAnsi" w:hAnsiTheme="minorHAnsi" w:cstheme="minorHAnsi"/>
          <w:b/>
          <w:color w:val="000000"/>
          <w:sz w:val="22"/>
          <w:szCs w:val="22"/>
        </w:rPr>
        <w:t xml:space="preserve"> December 2017.  The film will be available to watch free of charge via YouTube</w:t>
      </w:r>
      <w:r w:rsidR="001E2C12">
        <w:rPr>
          <w:rFonts w:asciiTheme="minorHAnsi" w:hAnsiTheme="minorHAnsi" w:cstheme="minorHAnsi"/>
          <w:b/>
          <w:color w:val="000000"/>
          <w:sz w:val="22"/>
          <w:szCs w:val="22"/>
        </w:rPr>
        <w:t xml:space="preserve"> </w:t>
      </w:r>
      <w:r w:rsidRPr="0002069B">
        <w:rPr>
          <w:rFonts w:asciiTheme="minorHAnsi" w:hAnsiTheme="minorHAnsi" w:cstheme="minorHAnsi"/>
          <w:b/>
          <w:color w:val="000000"/>
          <w:sz w:val="22"/>
          <w:szCs w:val="22"/>
        </w:rPr>
        <w:t>from the 6</w:t>
      </w:r>
      <w:r w:rsidRPr="0002069B">
        <w:rPr>
          <w:rFonts w:asciiTheme="minorHAnsi" w:hAnsiTheme="minorHAnsi" w:cstheme="minorHAnsi"/>
          <w:b/>
          <w:color w:val="000000"/>
          <w:sz w:val="22"/>
          <w:szCs w:val="22"/>
          <w:vertAlign w:val="superscript"/>
        </w:rPr>
        <w:t>th</w:t>
      </w:r>
      <w:r w:rsidRPr="0002069B">
        <w:rPr>
          <w:rFonts w:asciiTheme="minorHAnsi" w:hAnsiTheme="minorHAnsi" w:cstheme="minorHAnsi"/>
          <w:b/>
          <w:color w:val="000000"/>
          <w:sz w:val="22"/>
          <w:szCs w:val="22"/>
        </w:rPr>
        <w:t xml:space="preserve"> December</w:t>
      </w:r>
    </w:p>
    <w:p w14:paraId="570CADC1" w14:textId="77777777" w:rsidR="00BF2B6B" w:rsidRDefault="00BF2B6B" w:rsidP="00613A08">
      <w:pPr>
        <w:spacing w:after="0" w:line="240" w:lineRule="auto"/>
        <w:rPr>
          <w:rFonts w:eastAsia="Calibri" w:cs="Times New Roman"/>
          <w:color w:val="000000"/>
          <w:lang w:eastAsia="en-GB"/>
        </w:rPr>
      </w:pPr>
    </w:p>
    <w:p w14:paraId="7E9C8675" w14:textId="0F74DC6F" w:rsidR="00613A08" w:rsidRPr="00074CFB" w:rsidRDefault="00613A08" w:rsidP="00613A08">
      <w:pPr>
        <w:tabs>
          <w:tab w:val="left" w:pos="0"/>
        </w:tabs>
      </w:pPr>
      <w:r w:rsidRPr="00187EBA">
        <w:rPr>
          <w:b/>
          <w:bCs/>
        </w:rPr>
        <w:t xml:space="preserve">CONTACT: </w:t>
      </w:r>
      <w:r w:rsidRPr="00187EBA">
        <w:rPr>
          <w:b/>
          <w:bCs/>
        </w:rPr>
        <w:br/>
      </w:r>
      <w:r>
        <w:t>Sam Corry/Peter Mountstevens</w:t>
      </w:r>
      <w:r w:rsidRPr="00074CFB">
        <w:br/>
        <w:t xml:space="preserve">Taylor Herring PR </w:t>
      </w:r>
      <w:r w:rsidRPr="00074CFB">
        <w:br/>
        <w:t>Tel: +44 (0) 208 206 5151</w:t>
      </w:r>
      <w:r w:rsidRPr="00074CFB">
        <w:br/>
        <w:t xml:space="preserve">Email: </w:t>
      </w:r>
      <w:hyperlink r:id="rId13" w:history="1">
        <w:r w:rsidRPr="00074CFB">
          <w:rPr>
            <w:rStyle w:val="Hyperlink"/>
          </w:rPr>
          <w:t>peter.mountstevens@taylorherring.com</w:t>
        </w:r>
      </w:hyperlink>
      <w:r w:rsidRPr="00074CFB">
        <w:t xml:space="preserve"> </w:t>
      </w:r>
      <w:r>
        <w:t xml:space="preserve">/ </w:t>
      </w:r>
      <w:hyperlink r:id="rId14" w:history="1">
        <w:r w:rsidRPr="008720F9">
          <w:rPr>
            <w:rStyle w:val="Hyperlink"/>
          </w:rPr>
          <w:t>SC@taylorherring.com</w:t>
        </w:r>
      </w:hyperlink>
      <w:r>
        <w:t xml:space="preserve"> / </w:t>
      </w:r>
      <w:hyperlink r:id="rId15" w:history="1">
        <w:r w:rsidRPr="008720F9">
          <w:rPr>
            <w:rStyle w:val="Hyperlink"/>
          </w:rPr>
          <w:t>GV@Taylorherring.com</w:t>
        </w:r>
      </w:hyperlink>
      <w:r>
        <w:t xml:space="preserve"> </w:t>
      </w:r>
    </w:p>
    <w:p w14:paraId="247FE26E" w14:textId="77777777" w:rsidR="001E46E7" w:rsidRPr="00187EBA" w:rsidRDefault="001E46E7" w:rsidP="001E46E7">
      <w:pPr>
        <w:spacing w:after="0" w:line="240" w:lineRule="auto"/>
        <w:jc w:val="both"/>
        <w:rPr>
          <w:rFonts w:eastAsia="Calibri" w:cs="Times New Roman"/>
          <w:color w:val="000000"/>
          <w:lang w:eastAsia="en-GB"/>
        </w:rPr>
      </w:pPr>
    </w:p>
    <w:p w14:paraId="591E6250" w14:textId="77777777" w:rsidR="001E46E7" w:rsidRDefault="001E46E7" w:rsidP="001E46E7">
      <w:pPr>
        <w:spacing w:after="0"/>
        <w:rPr>
          <w:rFonts w:eastAsia="GulimChe" w:cs="Arial"/>
          <w:b/>
          <w:bCs/>
          <w:sz w:val="20"/>
          <w:szCs w:val="20"/>
          <w:u w:val="single"/>
        </w:rPr>
      </w:pPr>
      <w:r w:rsidRPr="002E6355">
        <w:rPr>
          <w:rFonts w:eastAsia="GulimChe" w:cs="Arial"/>
          <w:b/>
          <w:bCs/>
          <w:sz w:val="20"/>
          <w:szCs w:val="20"/>
          <w:u w:val="single"/>
        </w:rPr>
        <w:t>Notes to Editors</w:t>
      </w:r>
    </w:p>
    <w:p w14:paraId="41F8037A" w14:textId="77777777" w:rsidR="00C95733" w:rsidRDefault="00C95733" w:rsidP="001E46E7">
      <w:pPr>
        <w:spacing w:after="0"/>
        <w:rPr>
          <w:rFonts w:eastAsia="GulimChe" w:cs="Arial"/>
          <w:b/>
          <w:bCs/>
          <w:sz w:val="20"/>
          <w:szCs w:val="20"/>
          <w:u w:val="single"/>
        </w:rPr>
      </w:pPr>
    </w:p>
    <w:p w14:paraId="67B6A948" w14:textId="5BDDA1BA" w:rsidR="00C95733" w:rsidRPr="00CF1BAB" w:rsidRDefault="00C95733" w:rsidP="001E46E7">
      <w:pPr>
        <w:spacing w:after="0"/>
        <w:rPr>
          <w:rFonts w:eastAsia="GulimChe" w:cs="Arial"/>
          <w:b/>
          <w:bCs/>
          <w:sz w:val="16"/>
          <w:szCs w:val="16"/>
          <w:u w:val="single"/>
        </w:rPr>
      </w:pPr>
      <w:r w:rsidRPr="00CF1BAB">
        <w:rPr>
          <w:rFonts w:eastAsia="GulimChe" w:cs="Arial"/>
          <w:b/>
          <w:bCs/>
          <w:sz w:val="16"/>
          <w:szCs w:val="16"/>
          <w:u w:val="single"/>
        </w:rPr>
        <w:t>Film credits</w:t>
      </w:r>
    </w:p>
    <w:p w14:paraId="5658C2BA" w14:textId="4981E95E" w:rsidR="00C95733" w:rsidRPr="00CF1BAB" w:rsidRDefault="00C95733" w:rsidP="001E46E7">
      <w:pPr>
        <w:spacing w:after="0"/>
        <w:rPr>
          <w:rFonts w:eastAsia="GulimChe" w:cs="Arial"/>
          <w:bCs/>
          <w:sz w:val="16"/>
          <w:szCs w:val="16"/>
        </w:rPr>
      </w:pPr>
      <w:r w:rsidRPr="00CF1BAB">
        <w:rPr>
          <w:rFonts w:eastAsia="GulimChe" w:cs="Arial"/>
          <w:bCs/>
          <w:sz w:val="16"/>
          <w:szCs w:val="16"/>
        </w:rPr>
        <w:t xml:space="preserve">Director – Peter Mountstevens </w:t>
      </w:r>
    </w:p>
    <w:p w14:paraId="0E17FE42" w14:textId="6A261D6B" w:rsidR="00C95733" w:rsidRPr="00CF1BAB" w:rsidRDefault="00C95733" w:rsidP="001E46E7">
      <w:pPr>
        <w:spacing w:after="0"/>
        <w:rPr>
          <w:rFonts w:eastAsia="GulimChe" w:cs="Arial"/>
          <w:bCs/>
          <w:sz w:val="16"/>
          <w:szCs w:val="16"/>
        </w:rPr>
      </w:pPr>
      <w:r w:rsidRPr="00CF1BAB">
        <w:rPr>
          <w:rFonts w:eastAsia="GulimChe" w:cs="Arial"/>
          <w:bCs/>
          <w:sz w:val="16"/>
          <w:szCs w:val="16"/>
        </w:rPr>
        <w:t>Producer</w:t>
      </w:r>
      <w:r w:rsidR="00CF1BAB" w:rsidRPr="00CF1BAB">
        <w:rPr>
          <w:rFonts w:eastAsia="GulimChe" w:cs="Arial"/>
          <w:bCs/>
          <w:sz w:val="16"/>
          <w:szCs w:val="16"/>
        </w:rPr>
        <w:t>s</w:t>
      </w:r>
      <w:r w:rsidRPr="00CF1BAB">
        <w:rPr>
          <w:rFonts w:eastAsia="GulimChe" w:cs="Arial"/>
          <w:bCs/>
          <w:sz w:val="16"/>
          <w:szCs w:val="16"/>
        </w:rPr>
        <w:t xml:space="preserve"> </w:t>
      </w:r>
      <w:r w:rsidR="00CF1BAB" w:rsidRPr="00CF1BAB">
        <w:rPr>
          <w:rFonts w:eastAsia="GulimChe" w:cs="Arial"/>
          <w:bCs/>
          <w:sz w:val="16"/>
          <w:szCs w:val="16"/>
        </w:rPr>
        <w:t>–</w:t>
      </w:r>
      <w:r w:rsidRPr="00CF1BAB">
        <w:rPr>
          <w:rFonts w:eastAsia="GulimChe" w:cs="Arial"/>
          <w:bCs/>
          <w:sz w:val="16"/>
          <w:szCs w:val="16"/>
        </w:rPr>
        <w:t xml:space="preserve"> </w:t>
      </w:r>
      <w:r w:rsidR="00CF1BAB" w:rsidRPr="00CF1BAB">
        <w:rPr>
          <w:rFonts w:eastAsia="GulimChe" w:cs="Arial"/>
          <w:bCs/>
          <w:sz w:val="16"/>
          <w:szCs w:val="16"/>
        </w:rPr>
        <w:t xml:space="preserve">Max Gheysens and Sam Corry </w:t>
      </w:r>
    </w:p>
    <w:p w14:paraId="7DAE746B" w14:textId="77777777" w:rsidR="001E46E7" w:rsidRPr="002E6355" w:rsidRDefault="001E46E7" w:rsidP="001E46E7">
      <w:pPr>
        <w:spacing w:after="0"/>
        <w:rPr>
          <w:rFonts w:eastAsia="GulimChe" w:cs="Arial"/>
          <w:b/>
          <w:bCs/>
          <w:sz w:val="20"/>
          <w:szCs w:val="20"/>
          <w:u w:val="single"/>
        </w:rPr>
      </w:pPr>
    </w:p>
    <w:p w14:paraId="28C8FE44" w14:textId="113C380E" w:rsidR="001A1F31" w:rsidRPr="00CF1BAB" w:rsidRDefault="00607D72" w:rsidP="001A1F31">
      <w:pPr>
        <w:spacing w:after="0"/>
        <w:rPr>
          <w:sz w:val="16"/>
          <w:szCs w:val="16"/>
        </w:rPr>
      </w:pPr>
      <w:r w:rsidRPr="00CF1BAB">
        <w:rPr>
          <w:sz w:val="16"/>
          <w:szCs w:val="16"/>
          <w:vertAlign w:val="superscript"/>
        </w:rPr>
        <w:t>1</w:t>
      </w:r>
      <w:r w:rsidR="00E03F6F" w:rsidRPr="00CF1BAB">
        <w:rPr>
          <w:sz w:val="16"/>
          <w:szCs w:val="16"/>
        </w:rPr>
        <w:t>Samsung QuickDrive™ WW8800M vs Samsung WW8500K (5kg 40°C Cotton wash)</w:t>
      </w:r>
    </w:p>
    <w:p w14:paraId="70D31380" w14:textId="77777777" w:rsidR="00E03F6F" w:rsidRPr="00CF1BAB" w:rsidRDefault="00E03F6F" w:rsidP="001A1F31">
      <w:pPr>
        <w:spacing w:after="0"/>
        <w:rPr>
          <w:rFonts w:eastAsia="GulimChe" w:cs="Arial"/>
          <w:b/>
          <w:bCs/>
          <w:sz w:val="16"/>
          <w:szCs w:val="16"/>
          <w:u w:val="single"/>
        </w:rPr>
      </w:pPr>
    </w:p>
    <w:p w14:paraId="62EC45AE" w14:textId="5E55A9D1" w:rsidR="00E03F6F" w:rsidRPr="00CF1BAB" w:rsidRDefault="00E03F6F" w:rsidP="00E03F6F">
      <w:pPr>
        <w:spacing w:after="0" w:line="240" w:lineRule="auto"/>
        <w:rPr>
          <w:rFonts w:eastAsia="Calibri" w:cs="Times New Roman"/>
          <w:color w:val="000000"/>
          <w:sz w:val="16"/>
          <w:szCs w:val="16"/>
          <w:lang w:eastAsia="en-GB"/>
        </w:rPr>
      </w:pPr>
      <w:r w:rsidRPr="00CF1BAB">
        <w:rPr>
          <w:rFonts w:eastAsia="Calibri" w:cs="Times New Roman"/>
          <w:b/>
          <w:bCs/>
          <w:color w:val="000000"/>
          <w:sz w:val="16"/>
          <w:szCs w:val="16"/>
          <w:u w:val="single"/>
          <w:lang w:val="en-US" w:eastAsia="en-GB"/>
        </w:rPr>
        <w:t>About Samsung Electronics Co., Ltd.</w:t>
      </w:r>
      <w:r w:rsidRPr="00CF1BAB">
        <w:rPr>
          <w:rFonts w:eastAsia="Calibri" w:cs="Times New Roman"/>
          <w:color w:val="000000"/>
          <w:sz w:val="16"/>
          <w:szCs w:val="16"/>
          <w:lang w:val="en-US" w:eastAsia="en-GB"/>
        </w:rPr>
        <w:t xml:space="preserve">        </w:t>
      </w:r>
    </w:p>
    <w:p w14:paraId="30658C0D" w14:textId="74DC516E" w:rsidR="00E03F6F" w:rsidRPr="00CF1BAB" w:rsidRDefault="00E03F6F" w:rsidP="00E03F6F">
      <w:pPr>
        <w:spacing w:after="0" w:line="240" w:lineRule="auto"/>
        <w:rPr>
          <w:rFonts w:eastAsia="Calibri" w:cs="Times New Roman"/>
          <w:color w:val="000000"/>
          <w:sz w:val="16"/>
          <w:szCs w:val="16"/>
          <w:lang w:eastAsia="en-GB"/>
        </w:rPr>
      </w:pPr>
      <w:r w:rsidRPr="00CF1BAB">
        <w:rPr>
          <w:rFonts w:eastAsia="Calibri" w:cs="Times New Roman"/>
          <w:color w:val="000000"/>
          <w:sz w:val="16"/>
          <w:szCs w:val="16"/>
          <w:lang w:val="en-US" w:eastAsia="en-GB"/>
        </w:rPr>
        <w:t>Samsung inspires the world and shapes the future with transformative ideas and technologies. The company is redefining the worlds of TVs, smartphones, wearable devices, tablets, digital appliances, network systems, and memory, system LSI,</w:t>
      </w:r>
      <w:r w:rsidRPr="00CF1BAB">
        <w:rPr>
          <w:rFonts w:eastAsia="Calibri" w:cs="Times New Roman"/>
          <w:b/>
          <w:bCs/>
          <w:color w:val="000000"/>
          <w:sz w:val="16"/>
          <w:szCs w:val="16"/>
          <w:lang w:val="en-US" w:eastAsia="en-GB"/>
        </w:rPr>
        <w:t xml:space="preserve"> </w:t>
      </w:r>
      <w:r w:rsidRPr="00CF1BAB">
        <w:rPr>
          <w:rFonts w:eastAsia="Calibri" w:cs="Times New Roman"/>
          <w:color w:val="000000"/>
          <w:sz w:val="16"/>
          <w:szCs w:val="16"/>
          <w:lang w:val="en-US" w:eastAsia="en-GB"/>
        </w:rPr>
        <w:t>foundry</w:t>
      </w:r>
      <w:r w:rsidRPr="00CF1BAB">
        <w:rPr>
          <w:rFonts w:eastAsia="Calibri" w:cs="Times New Roman"/>
          <w:b/>
          <w:bCs/>
          <w:color w:val="000000"/>
          <w:sz w:val="16"/>
          <w:szCs w:val="16"/>
          <w:lang w:val="en-US" w:eastAsia="en-GB"/>
        </w:rPr>
        <w:t> </w:t>
      </w:r>
      <w:r w:rsidRPr="00CF1BAB">
        <w:rPr>
          <w:rFonts w:eastAsia="Calibri" w:cs="Times New Roman"/>
          <w:color w:val="000000"/>
          <w:sz w:val="16"/>
          <w:szCs w:val="16"/>
          <w:lang w:val="en-US" w:eastAsia="en-GB"/>
        </w:rPr>
        <w:t xml:space="preserve">and LED solutions. For the latest news, please visit the Samsung Newsroom at </w:t>
      </w:r>
      <w:hyperlink r:id="rId16" w:history="1">
        <w:r w:rsidRPr="00CF1BAB">
          <w:rPr>
            <w:rStyle w:val="Hyperlink"/>
            <w:rFonts w:eastAsia="Calibri" w:cs="Times New Roman"/>
            <w:sz w:val="16"/>
            <w:szCs w:val="16"/>
            <w:lang w:eastAsia="en-GB"/>
          </w:rPr>
          <w:t>https://news.samsung.com/uk/</w:t>
        </w:r>
      </w:hyperlink>
      <w:r w:rsidRPr="00CF1BAB">
        <w:rPr>
          <w:rFonts w:eastAsia="Calibri" w:cs="Times New Roman"/>
          <w:color w:val="000000"/>
          <w:sz w:val="16"/>
          <w:szCs w:val="16"/>
          <w:lang w:eastAsia="en-GB"/>
        </w:rPr>
        <w:t xml:space="preserve"> </w:t>
      </w:r>
    </w:p>
    <w:sectPr w:rsidR="00E03F6F" w:rsidRPr="00CF1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E733C"/>
    <w:multiLevelType w:val="hybridMultilevel"/>
    <w:tmpl w:val="2940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14832"/>
    <w:multiLevelType w:val="hybridMultilevel"/>
    <w:tmpl w:val="378C447E"/>
    <w:lvl w:ilvl="0" w:tplc="5FF244D6">
      <w:numFmt w:val="bullet"/>
      <w:lvlText w:val=""/>
      <w:lvlJc w:val="left"/>
      <w:pPr>
        <w:ind w:left="810" w:hanging="45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E77052"/>
    <w:multiLevelType w:val="hybridMultilevel"/>
    <w:tmpl w:val="772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704C4"/>
    <w:multiLevelType w:val="hybridMultilevel"/>
    <w:tmpl w:val="9168A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02A3CB8"/>
    <w:multiLevelType w:val="hybridMultilevel"/>
    <w:tmpl w:val="561CE8B2"/>
    <w:lvl w:ilvl="0" w:tplc="08090001">
      <w:start w:val="1"/>
      <w:numFmt w:val="bullet"/>
      <w:lvlText w:val=""/>
      <w:lvlJc w:val="left"/>
      <w:pPr>
        <w:ind w:left="810" w:hanging="45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CC230E"/>
    <w:multiLevelType w:val="hybridMultilevel"/>
    <w:tmpl w:val="BF6077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FEF16C8"/>
    <w:multiLevelType w:val="hybridMultilevel"/>
    <w:tmpl w:val="336E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34925"/>
    <w:multiLevelType w:val="hybridMultilevel"/>
    <w:tmpl w:val="BF6077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4"/>
  </w:num>
  <w:num w:numId="6">
    <w:abstractNumId w:val="5"/>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M2tjQwMzC0MLM0MDFQ0lEKTi0uzszPAykwrAUAog58+SwAAAA="/>
  </w:docVars>
  <w:rsids>
    <w:rsidRoot w:val="0042353A"/>
    <w:rsid w:val="0002069B"/>
    <w:rsid w:val="00027BF1"/>
    <w:rsid w:val="00074CFB"/>
    <w:rsid w:val="00083B7D"/>
    <w:rsid w:val="000A3831"/>
    <w:rsid w:val="000A4026"/>
    <w:rsid w:val="000C4F18"/>
    <w:rsid w:val="000D412D"/>
    <w:rsid w:val="000E231E"/>
    <w:rsid w:val="0012261A"/>
    <w:rsid w:val="00122E2C"/>
    <w:rsid w:val="00125701"/>
    <w:rsid w:val="00147D5D"/>
    <w:rsid w:val="00156E00"/>
    <w:rsid w:val="00156FB2"/>
    <w:rsid w:val="00187EBA"/>
    <w:rsid w:val="001A1F31"/>
    <w:rsid w:val="001B48B3"/>
    <w:rsid w:val="001C56F9"/>
    <w:rsid w:val="001D7D6D"/>
    <w:rsid w:val="001E2C12"/>
    <w:rsid w:val="001E46E7"/>
    <w:rsid w:val="002363C2"/>
    <w:rsid w:val="00266B3D"/>
    <w:rsid w:val="002843B4"/>
    <w:rsid w:val="003050A4"/>
    <w:rsid w:val="00312481"/>
    <w:rsid w:val="003129E1"/>
    <w:rsid w:val="00313B29"/>
    <w:rsid w:val="00322ED2"/>
    <w:rsid w:val="00323D97"/>
    <w:rsid w:val="00336A07"/>
    <w:rsid w:val="00346669"/>
    <w:rsid w:val="0034738A"/>
    <w:rsid w:val="00360B63"/>
    <w:rsid w:val="003729B3"/>
    <w:rsid w:val="00373FA1"/>
    <w:rsid w:val="0039522E"/>
    <w:rsid w:val="00396FB8"/>
    <w:rsid w:val="003A7FB1"/>
    <w:rsid w:val="003B3B83"/>
    <w:rsid w:val="003F0AD2"/>
    <w:rsid w:val="003F1B1B"/>
    <w:rsid w:val="00406F83"/>
    <w:rsid w:val="004071A5"/>
    <w:rsid w:val="0042353A"/>
    <w:rsid w:val="004425AF"/>
    <w:rsid w:val="0046377E"/>
    <w:rsid w:val="00491DF4"/>
    <w:rsid w:val="004926E5"/>
    <w:rsid w:val="004A3F10"/>
    <w:rsid w:val="004A5AB7"/>
    <w:rsid w:val="004B4540"/>
    <w:rsid w:val="00500856"/>
    <w:rsid w:val="00510575"/>
    <w:rsid w:val="005642CE"/>
    <w:rsid w:val="00573678"/>
    <w:rsid w:val="00583F31"/>
    <w:rsid w:val="00597C98"/>
    <w:rsid w:val="005A121D"/>
    <w:rsid w:val="005A249A"/>
    <w:rsid w:val="005A54BB"/>
    <w:rsid w:val="005E5B61"/>
    <w:rsid w:val="006057C6"/>
    <w:rsid w:val="00607D72"/>
    <w:rsid w:val="00613A08"/>
    <w:rsid w:val="006257CE"/>
    <w:rsid w:val="006313AC"/>
    <w:rsid w:val="0063153B"/>
    <w:rsid w:val="006367EB"/>
    <w:rsid w:val="00651399"/>
    <w:rsid w:val="00662153"/>
    <w:rsid w:val="006848FE"/>
    <w:rsid w:val="006D529F"/>
    <w:rsid w:val="00755DE8"/>
    <w:rsid w:val="00787B95"/>
    <w:rsid w:val="00793BDD"/>
    <w:rsid w:val="007D4A83"/>
    <w:rsid w:val="007E0B06"/>
    <w:rsid w:val="007F412E"/>
    <w:rsid w:val="008010DE"/>
    <w:rsid w:val="00806010"/>
    <w:rsid w:val="00820B9F"/>
    <w:rsid w:val="00836DF4"/>
    <w:rsid w:val="00863CD8"/>
    <w:rsid w:val="00873227"/>
    <w:rsid w:val="008B285E"/>
    <w:rsid w:val="008C69AB"/>
    <w:rsid w:val="008D5BDF"/>
    <w:rsid w:val="008F64C8"/>
    <w:rsid w:val="00900B43"/>
    <w:rsid w:val="00902C66"/>
    <w:rsid w:val="00957E81"/>
    <w:rsid w:val="00967F29"/>
    <w:rsid w:val="009844A9"/>
    <w:rsid w:val="009C11B6"/>
    <w:rsid w:val="009F153D"/>
    <w:rsid w:val="00A044C3"/>
    <w:rsid w:val="00A10EFD"/>
    <w:rsid w:val="00A163B4"/>
    <w:rsid w:val="00A251E4"/>
    <w:rsid w:val="00A259EF"/>
    <w:rsid w:val="00A423C7"/>
    <w:rsid w:val="00A73F1B"/>
    <w:rsid w:val="00AB5425"/>
    <w:rsid w:val="00AC11F9"/>
    <w:rsid w:val="00B06B4B"/>
    <w:rsid w:val="00B11365"/>
    <w:rsid w:val="00B75AB1"/>
    <w:rsid w:val="00BC364E"/>
    <w:rsid w:val="00BE10A7"/>
    <w:rsid w:val="00BF2B6B"/>
    <w:rsid w:val="00BF76F3"/>
    <w:rsid w:val="00C01B8D"/>
    <w:rsid w:val="00C06633"/>
    <w:rsid w:val="00C14FCE"/>
    <w:rsid w:val="00C16198"/>
    <w:rsid w:val="00C17FE5"/>
    <w:rsid w:val="00C30FDF"/>
    <w:rsid w:val="00C4255F"/>
    <w:rsid w:val="00C542B0"/>
    <w:rsid w:val="00C639E9"/>
    <w:rsid w:val="00C74086"/>
    <w:rsid w:val="00C95733"/>
    <w:rsid w:val="00CA232A"/>
    <w:rsid w:val="00CD6053"/>
    <w:rsid w:val="00CF1BAB"/>
    <w:rsid w:val="00D22A4A"/>
    <w:rsid w:val="00D44490"/>
    <w:rsid w:val="00D47C5E"/>
    <w:rsid w:val="00D519CD"/>
    <w:rsid w:val="00D70C68"/>
    <w:rsid w:val="00D7568E"/>
    <w:rsid w:val="00DA4A22"/>
    <w:rsid w:val="00DA73DB"/>
    <w:rsid w:val="00DD7037"/>
    <w:rsid w:val="00DE321A"/>
    <w:rsid w:val="00DF4F1E"/>
    <w:rsid w:val="00E03F6F"/>
    <w:rsid w:val="00E21B3E"/>
    <w:rsid w:val="00E261C0"/>
    <w:rsid w:val="00E51098"/>
    <w:rsid w:val="00E549FE"/>
    <w:rsid w:val="00E80FFA"/>
    <w:rsid w:val="00E83CF3"/>
    <w:rsid w:val="00E8452F"/>
    <w:rsid w:val="00E8673F"/>
    <w:rsid w:val="00E93827"/>
    <w:rsid w:val="00EA353C"/>
    <w:rsid w:val="00EC26C2"/>
    <w:rsid w:val="00EC5176"/>
    <w:rsid w:val="00EC62EB"/>
    <w:rsid w:val="00EE1B6E"/>
    <w:rsid w:val="00EF7D9E"/>
    <w:rsid w:val="00F1288B"/>
    <w:rsid w:val="00F16247"/>
    <w:rsid w:val="00F473CC"/>
    <w:rsid w:val="00F52961"/>
    <w:rsid w:val="00F9521D"/>
    <w:rsid w:val="00F9795B"/>
    <w:rsid w:val="00FA5462"/>
    <w:rsid w:val="00FC2119"/>
    <w:rsid w:val="00FC288B"/>
    <w:rsid w:val="00FC7D25"/>
    <w:rsid w:val="00FF6D14"/>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AA0B3"/>
  <w15:docId w15:val="{DEF516DB-CC7D-429B-A071-456B6A28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semiHidden/>
    <w:unhideWhenUsed/>
    <w:qFormat/>
    <w:rsid w:val="00F9521D"/>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353A"/>
    <w:pPr>
      <w:spacing w:before="100" w:beforeAutospacing="1" w:after="100" w:afterAutospacing="1" w:line="240" w:lineRule="auto"/>
    </w:pPr>
    <w:rPr>
      <w:rFonts w:ascii="Times New Roman" w:eastAsia="Calibri" w:hAnsi="Times New Roman" w:cs="Times New Roman"/>
      <w:sz w:val="24"/>
      <w:szCs w:val="24"/>
      <w:lang w:eastAsia="en-GB"/>
    </w:rPr>
  </w:style>
  <w:style w:type="paragraph" w:styleId="ListParagraph">
    <w:name w:val="List Paragraph"/>
    <w:basedOn w:val="Normal"/>
    <w:uiPriority w:val="34"/>
    <w:qFormat/>
    <w:rsid w:val="0063153B"/>
    <w:pPr>
      <w:spacing w:after="0" w:line="240" w:lineRule="auto"/>
      <w:ind w:left="720"/>
    </w:pPr>
    <w:rPr>
      <w:rFonts w:ascii="Calibri" w:hAnsi="Calibri" w:cs="Times New Roman"/>
    </w:rPr>
  </w:style>
  <w:style w:type="paragraph" w:styleId="BalloonText">
    <w:name w:val="Balloon Text"/>
    <w:basedOn w:val="Normal"/>
    <w:link w:val="BalloonTextChar"/>
    <w:uiPriority w:val="99"/>
    <w:semiHidden/>
    <w:unhideWhenUsed/>
    <w:rsid w:val="00BF2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B6B"/>
    <w:rPr>
      <w:rFonts w:ascii="Segoe UI" w:hAnsi="Segoe UI" w:cs="Segoe UI"/>
      <w:sz w:val="18"/>
      <w:szCs w:val="18"/>
    </w:rPr>
  </w:style>
  <w:style w:type="character" w:styleId="Hyperlink">
    <w:name w:val="Hyperlink"/>
    <w:basedOn w:val="DefaultParagraphFont"/>
    <w:unhideWhenUsed/>
    <w:rsid w:val="00BF2B6B"/>
    <w:rPr>
      <w:color w:val="0000FF"/>
      <w:u w:val="single"/>
    </w:rPr>
  </w:style>
  <w:style w:type="character" w:customStyle="1" w:styleId="Heading2Char">
    <w:name w:val="Heading 2 Char"/>
    <w:basedOn w:val="DefaultParagraphFont"/>
    <w:link w:val="Heading2"/>
    <w:uiPriority w:val="9"/>
    <w:semiHidden/>
    <w:rsid w:val="00F9521D"/>
    <w:rPr>
      <w:rFonts w:ascii="Times New Roman" w:hAnsi="Times New Roman" w:cs="Times New Roman"/>
      <w:b/>
      <w:bCs/>
      <w:sz w:val="36"/>
      <w:szCs w:val="36"/>
      <w:lang w:eastAsia="en-GB"/>
    </w:rPr>
  </w:style>
  <w:style w:type="paragraph" w:styleId="PlainText">
    <w:name w:val="Plain Text"/>
    <w:basedOn w:val="Normal"/>
    <w:link w:val="PlainTextChar"/>
    <w:uiPriority w:val="99"/>
    <w:unhideWhenUsed/>
    <w:rsid w:val="00F9521D"/>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F9521D"/>
    <w:rPr>
      <w:rFonts w:ascii="Calibri" w:hAnsi="Calibri" w:cs="Times New Roman"/>
    </w:rPr>
  </w:style>
  <w:style w:type="character" w:customStyle="1" w:styleId="apple-converted-space">
    <w:name w:val="apple-converted-space"/>
    <w:basedOn w:val="DefaultParagraphFont"/>
    <w:rsid w:val="00D519CD"/>
  </w:style>
  <w:style w:type="character" w:styleId="CommentReference">
    <w:name w:val="annotation reference"/>
    <w:basedOn w:val="DefaultParagraphFont"/>
    <w:uiPriority w:val="99"/>
    <w:semiHidden/>
    <w:unhideWhenUsed/>
    <w:rsid w:val="00D519CD"/>
    <w:rPr>
      <w:sz w:val="16"/>
      <w:szCs w:val="16"/>
    </w:rPr>
  </w:style>
  <w:style w:type="paragraph" w:styleId="CommentText">
    <w:name w:val="annotation text"/>
    <w:basedOn w:val="Normal"/>
    <w:link w:val="CommentTextChar"/>
    <w:uiPriority w:val="99"/>
    <w:semiHidden/>
    <w:unhideWhenUsed/>
    <w:rsid w:val="00D519CD"/>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D519CD"/>
    <w:rPr>
      <w:sz w:val="20"/>
      <w:szCs w:val="20"/>
    </w:rPr>
  </w:style>
  <w:style w:type="character" w:styleId="Strong">
    <w:name w:val="Strong"/>
    <w:basedOn w:val="DefaultParagraphFont"/>
    <w:uiPriority w:val="22"/>
    <w:qFormat/>
    <w:rsid w:val="00D519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297211">
      <w:bodyDiv w:val="1"/>
      <w:marLeft w:val="0"/>
      <w:marRight w:val="0"/>
      <w:marTop w:val="0"/>
      <w:marBottom w:val="0"/>
      <w:divBdr>
        <w:top w:val="none" w:sz="0" w:space="0" w:color="auto"/>
        <w:left w:val="none" w:sz="0" w:space="0" w:color="auto"/>
        <w:bottom w:val="none" w:sz="0" w:space="0" w:color="auto"/>
        <w:right w:val="none" w:sz="0" w:space="0" w:color="auto"/>
      </w:divBdr>
    </w:div>
    <w:div w:id="470176688">
      <w:bodyDiv w:val="1"/>
      <w:marLeft w:val="0"/>
      <w:marRight w:val="0"/>
      <w:marTop w:val="0"/>
      <w:marBottom w:val="0"/>
      <w:divBdr>
        <w:top w:val="none" w:sz="0" w:space="0" w:color="auto"/>
        <w:left w:val="none" w:sz="0" w:space="0" w:color="auto"/>
        <w:bottom w:val="none" w:sz="0" w:space="0" w:color="auto"/>
        <w:right w:val="none" w:sz="0" w:space="0" w:color="auto"/>
      </w:divBdr>
    </w:div>
    <w:div w:id="480387858">
      <w:bodyDiv w:val="1"/>
      <w:marLeft w:val="0"/>
      <w:marRight w:val="0"/>
      <w:marTop w:val="0"/>
      <w:marBottom w:val="0"/>
      <w:divBdr>
        <w:top w:val="none" w:sz="0" w:space="0" w:color="auto"/>
        <w:left w:val="none" w:sz="0" w:space="0" w:color="auto"/>
        <w:bottom w:val="none" w:sz="0" w:space="0" w:color="auto"/>
        <w:right w:val="none" w:sz="0" w:space="0" w:color="auto"/>
      </w:divBdr>
    </w:div>
    <w:div w:id="800391315">
      <w:bodyDiv w:val="1"/>
      <w:marLeft w:val="0"/>
      <w:marRight w:val="0"/>
      <w:marTop w:val="0"/>
      <w:marBottom w:val="0"/>
      <w:divBdr>
        <w:top w:val="none" w:sz="0" w:space="0" w:color="auto"/>
        <w:left w:val="none" w:sz="0" w:space="0" w:color="auto"/>
        <w:bottom w:val="none" w:sz="0" w:space="0" w:color="auto"/>
        <w:right w:val="none" w:sz="0" w:space="0" w:color="auto"/>
      </w:divBdr>
    </w:div>
    <w:div w:id="916598863">
      <w:bodyDiv w:val="1"/>
      <w:marLeft w:val="0"/>
      <w:marRight w:val="0"/>
      <w:marTop w:val="0"/>
      <w:marBottom w:val="0"/>
      <w:divBdr>
        <w:top w:val="none" w:sz="0" w:space="0" w:color="auto"/>
        <w:left w:val="none" w:sz="0" w:space="0" w:color="auto"/>
        <w:bottom w:val="none" w:sz="0" w:space="0" w:color="auto"/>
        <w:right w:val="none" w:sz="0" w:space="0" w:color="auto"/>
      </w:divBdr>
    </w:div>
    <w:div w:id="1112936246">
      <w:bodyDiv w:val="1"/>
      <w:marLeft w:val="0"/>
      <w:marRight w:val="0"/>
      <w:marTop w:val="0"/>
      <w:marBottom w:val="0"/>
      <w:divBdr>
        <w:top w:val="none" w:sz="0" w:space="0" w:color="auto"/>
        <w:left w:val="none" w:sz="0" w:space="0" w:color="auto"/>
        <w:bottom w:val="none" w:sz="0" w:space="0" w:color="auto"/>
        <w:right w:val="none" w:sz="0" w:space="0" w:color="auto"/>
      </w:divBdr>
    </w:div>
    <w:div w:id="1373841648">
      <w:bodyDiv w:val="1"/>
      <w:marLeft w:val="0"/>
      <w:marRight w:val="0"/>
      <w:marTop w:val="0"/>
      <w:marBottom w:val="0"/>
      <w:divBdr>
        <w:top w:val="none" w:sz="0" w:space="0" w:color="auto"/>
        <w:left w:val="none" w:sz="0" w:space="0" w:color="auto"/>
        <w:bottom w:val="none" w:sz="0" w:space="0" w:color="auto"/>
        <w:right w:val="none" w:sz="0" w:space="0" w:color="auto"/>
      </w:divBdr>
    </w:div>
    <w:div w:id="1431856381">
      <w:bodyDiv w:val="1"/>
      <w:marLeft w:val="0"/>
      <w:marRight w:val="0"/>
      <w:marTop w:val="0"/>
      <w:marBottom w:val="0"/>
      <w:divBdr>
        <w:top w:val="none" w:sz="0" w:space="0" w:color="auto"/>
        <w:left w:val="none" w:sz="0" w:space="0" w:color="auto"/>
        <w:bottom w:val="none" w:sz="0" w:space="0" w:color="auto"/>
        <w:right w:val="none" w:sz="0" w:space="0" w:color="auto"/>
      </w:divBdr>
    </w:div>
    <w:div w:id="1470781829">
      <w:bodyDiv w:val="1"/>
      <w:marLeft w:val="0"/>
      <w:marRight w:val="0"/>
      <w:marTop w:val="0"/>
      <w:marBottom w:val="0"/>
      <w:divBdr>
        <w:top w:val="none" w:sz="0" w:space="0" w:color="auto"/>
        <w:left w:val="none" w:sz="0" w:space="0" w:color="auto"/>
        <w:bottom w:val="none" w:sz="0" w:space="0" w:color="auto"/>
        <w:right w:val="none" w:sz="0" w:space="0" w:color="auto"/>
      </w:divBdr>
    </w:div>
    <w:div w:id="1699698744">
      <w:bodyDiv w:val="1"/>
      <w:marLeft w:val="0"/>
      <w:marRight w:val="0"/>
      <w:marTop w:val="0"/>
      <w:marBottom w:val="0"/>
      <w:divBdr>
        <w:top w:val="none" w:sz="0" w:space="0" w:color="auto"/>
        <w:left w:val="none" w:sz="0" w:space="0" w:color="auto"/>
        <w:bottom w:val="none" w:sz="0" w:space="0" w:color="auto"/>
        <w:right w:val="none" w:sz="0" w:space="0" w:color="auto"/>
      </w:divBdr>
    </w:div>
    <w:div w:id="1700203657">
      <w:bodyDiv w:val="1"/>
      <w:marLeft w:val="0"/>
      <w:marRight w:val="0"/>
      <w:marTop w:val="0"/>
      <w:marBottom w:val="0"/>
      <w:divBdr>
        <w:top w:val="none" w:sz="0" w:space="0" w:color="auto"/>
        <w:left w:val="none" w:sz="0" w:space="0" w:color="auto"/>
        <w:bottom w:val="none" w:sz="0" w:space="0" w:color="auto"/>
        <w:right w:val="none" w:sz="0" w:space="0" w:color="auto"/>
      </w:divBdr>
    </w:div>
    <w:div w:id="1736513419">
      <w:bodyDiv w:val="1"/>
      <w:marLeft w:val="0"/>
      <w:marRight w:val="0"/>
      <w:marTop w:val="0"/>
      <w:marBottom w:val="0"/>
      <w:divBdr>
        <w:top w:val="none" w:sz="0" w:space="0" w:color="auto"/>
        <w:left w:val="none" w:sz="0" w:space="0" w:color="auto"/>
        <w:bottom w:val="none" w:sz="0" w:space="0" w:color="auto"/>
        <w:right w:val="none" w:sz="0" w:space="0" w:color="auto"/>
      </w:divBdr>
    </w:div>
    <w:div w:id="179367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lraj.s@samsung.com" TargetMode="External"/><Relationship Id="rId13" Type="http://schemas.openxmlformats.org/officeDocument/2006/relationships/hyperlink" Target="mailto:peter.mountstevens@taylorherring.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eter.mountstevens@taylorherring.com" TargetMode="External"/><Relationship Id="rId12" Type="http://schemas.openxmlformats.org/officeDocument/2006/relationships/hyperlink" Target="https://www.flickr.com/gp/taylorherringpr/HVeL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ews.samsung.com/u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vimeo.com/244318256" TargetMode="External"/><Relationship Id="rId5" Type="http://schemas.openxmlformats.org/officeDocument/2006/relationships/webSettings" Target="webSettings.xml"/><Relationship Id="rId15" Type="http://schemas.openxmlformats.org/officeDocument/2006/relationships/hyperlink" Target="mailto:GV@Taylorherring.com" TargetMode="External"/><Relationship Id="rId10" Type="http://schemas.openxmlformats.org/officeDocument/2006/relationships/hyperlink" Target="https://vimeo.com/24431952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C@taylorherr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F741D-BE96-4C41-BEA6-03D61FF17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1040</Words>
  <Characters>5933</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Mountstevens</dc:creator>
  <cp:lastModifiedBy>McCluskey, Tilly</cp:lastModifiedBy>
  <cp:revision>2</cp:revision>
  <cp:lastPrinted>2017-11-22T16:56:00Z</cp:lastPrinted>
  <dcterms:created xsi:type="dcterms:W3CDTF">2017-11-28T10:38:00Z</dcterms:created>
  <dcterms:modified xsi:type="dcterms:W3CDTF">2017-11-28T10:38:00Z</dcterms:modified>
</cp:coreProperties>
</file>